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Default Extension="emf" ContentType="image/x-emf"/>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Override PartName="/customXml/itemProps2.xml" ContentType="application/vnd.openxmlformats-officedocument.customXml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531" w:rsidRDefault="006D3C4C">
      <w:pPr>
        <w:rPr>
          <w:color w:val="000000" w:themeColor="text1"/>
        </w:rPr>
        <w:sectPr w:rsidR="00016531">
          <w:headerReference w:type="even" r:id="rId9"/>
          <w:headerReference w:type="default" r:id="rId10"/>
          <w:footerReference w:type="even" r:id="rId11"/>
          <w:footerReference w:type="default" r:id="rId12"/>
          <w:headerReference w:type="first" r:id="rId13"/>
          <w:footerReference w:type="first" r:id="rId14"/>
          <w:pgSz w:w="11906" w:h="16838"/>
          <w:pgMar w:top="0" w:right="0" w:bottom="0" w:left="0" w:header="851" w:footer="992" w:gutter="0"/>
          <w:cols w:space="425"/>
          <w:titlePg/>
          <w:docGrid w:type="lines" w:linePitch="312"/>
        </w:sectPr>
      </w:pPr>
      <w:r>
        <w:rPr>
          <w:color w:val="000000" w:themeColor="text1"/>
        </w:rPr>
        <w:pict>
          <v:shapetype id="_x0000_t202" coordsize="21600,21600" o:spt="202" path="m,l,21600r21600,l21600,xe">
            <v:stroke joinstyle="miter"/>
            <v:path gradientshapeok="t" o:connecttype="rect"/>
          </v:shapetype>
          <v:shape id="文本框 10" o:spid="_x0000_s1026" type="#_x0000_t202" style="position:absolute;left:0;text-align:left;margin-left:106.25pt;margin-top:693.55pt;width:404.15pt;height:79.95pt;z-index:251667456"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OtgfkefAQAAEQMAAA4AAABkcnMvZTJvRG9jLnhtbK1S&#10;S27bMBDdF+gdCO5rSQ6cFILlIGmQboqkQNoD0BRpERA5LIe25AukN+iqm+57Lp8jQ9qxg2RXdDMk&#10;5/PmzRvOL0fbs40KaMA1vJqUnCknoTVu1fDv324/fOQMo3Ct6MGphm8V8svF+3fzwddqCh30rQqM&#10;QBzWg294F6OviwJlp6zACXjlKKghWBHpGVZFG8RA6LYvpmV5XgwQWh9AKkTy3uyDfJHxtVYy3muN&#10;KrK+4cQtZhuyXSZbLOaiXgXhOyMPNMQ/sLDCOGp6hLoRUbB1MG+grJEBEHScSLAFaG2kyjPQNFX5&#10;apqHTniVZyFx0B9lwv8HK+82XwMzLe2OMycsrWj36+fu99/dn0dWZX0GjzWlPXhKjOM1jCmXdEt+&#10;JGcae9TBppMGYhQnpbdHddUYmSTnrDqbXpQzziTFqrKanZ3PEk5xKvcB42cFlqVLwwOtL6sqNl8w&#10;7lOfU1I3B7em75P/xCXd4rgcDwSX0G6J90Abbjj+WIugOAux/wT5QyQU9FfrSEi5QSrf1xxQSfdM&#10;8fBH0mJfvnPW6Sc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i9lks2QAAAA4BAAAPAAAAAAAA&#10;AAEAIAAAACIAAABkcnMvZG93bnJldi54bWxQSwECFAAUAAAACACHTuJA62B+R58BAAARAwAADgAA&#10;AAAAAAABACAAAAAoAQAAZHJzL2Uyb0RvYy54bWxQSwUGAAAAAAYABgBZAQAAOQUAAAAA&#10;" filled="f" stroked="f">
            <v:textbox style="mso-fit-shape-to-text:t">
              <w:txbxContent>
                <w:p w:rsidR="008A053C" w:rsidRDefault="008A053C">
                  <w:pPr>
                    <w:jc w:val="center"/>
                    <w:rPr>
                      <w:rFonts w:asciiTheme="majorHAnsi" w:eastAsiaTheme="majorHAnsi" w:hAnsi="楷体_GB2312" w:cs="楷体_GB2312"/>
                      <w:color w:val="000000" w:themeColor="text1"/>
                      <w:kern w:val="0"/>
                      <w:sz w:val="44"/>
                      <w:szCs w:val="44"/>
                    </w:rPr>
                  </w:pPr>
                  <w:r>
                    <w:rPr>
                      <w:rFonts w:asciiTheme="majorHAnsi" w:eastAsiaTheme="majorHAnsi" w:hAnsi="楷体_GB2312" w:cs="楷体_GB2312"/>
                      <w:color w:val="000000" w:themeColor="text1"/>
                      <w:kern w:val="0"/>
                      <w:sz w:val="44"/>
                      <w:szCs w:val="44"/>
                    </w:rPr>
                    <w:t>二〇二〇年</w:t>
                  </w:r>
                  <w:r>
                    <w:rPr>
                      <w:rFonts w:asciiTheme="majorHAnsi" w:eastAsiaTheme="majorHAnsi" w:hAnsi="楷体_GB2312" w:cs="楷体_GB2312" w:hint="eastAsia"/>
                      <w:color w:val="000000" w:themeColor="text1"/>
                      <w:kern w:val="0"/>
                      <w:sz w:val="44"/>
                      <w:szCs w:val="44"/>
                    </w:rPr>
                    <w:t>十一</w:t>
                  </w:r>
                  <w:r>
                    <w:rPr>
                      <w:rFonts w:asciiTheme="majorHAnsi" w:eastAsiaTheme="majorHAnsi" w:hAnsi="楷体_GB2312" w:cs="楷体_GB2312"/>
                      <w:color w:val="000000" w:themeColor="text1"/>
                      <w:kern w:val="0"/>
                      <w:sz w:val="44"/>
                      <w:szCs w:val="44"/>
                    </w:rPr>
                    <w:t>月</w:t>
                  </w:r>
                </w:p>
              </w:txbxContent>
            </v:textbox>
          </v:shape>
        </w:pict>
      </w:r>
      <w:r>
        <w:rPr>
          <w:color w:val="000000" w:themeColor="text1"/>
        </w:rPr>
        <w:pict>
          <v:oval id="椭圆 8" o:spid="_x0000_s1052" style="position:absolute;left:0;text-align:left;margin-left:53.5pt;margin-top:232.45pt;width:121.95pt;height:121.95pt;z-index:251662336;v-text-anchor:middle"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ER5Z73WAQAAhwMAAA4AAABkcnMvZTJvRG9jLnhtbK1T&#10;zY7TMBC+I/EOlu80aQVsiZruYatyQbDSsg8wdezEkv/kMU36AjwFR648FjwHY6fbBfa2Igdnxp58&#10;33zjL5vryRp2lBG1dy1fLmrOpBO+065v+f3n/as1Z5jAdWC8ky0/SeTX25cvNmNo5MoP3nQyMgJx&#10;2Iyh5UNKoakqFIO0gAsfpKND5aOFRGnsqy7CSOjWVKu6fluNPnYheiERaXc3H/JtwVdKivRJKZSJ&#10;mZZTb6mssayHvFbbDTR9hDBocW4DntGFBe2I9AK1gwTsS9RPoKwW0aNXaSG8rbxSWsiigdQs63/U&#10;3A0QZNFCw8FwGRP+P1jx8Xgbme5a/o4zB5au6Nf3Hz+/fWXrPJsxYEMld+E2njOkMAudVLT5TRLY&#10;VOZ5usxTTokJ2ly+eb2+Wi05E3T2kBBO9fh5iJjeS29ZDloujdEBs2Zo4PgB01z9UJW30Rvd7bUx&#10;JYn94cZEdgS63315cttE8FeZcWykDlZXNXlAAPlMGUgU2kDK0fWcgenJwCLFwu18ZiAkaDL3DnCY&#10;OQrs7BqrE1nXaNvydZ2fM7Nx1EAe3DyqHKXpMBFYDg++O9HEYzI3fvYkODF4smTmzr3nKrrtouLs&#10;zGynP/NS9fj/bH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slzntkAAAALAQAADwAAAAAAAAAB&#10;ACAAAAAiAAAAZHJzL2Rvd25yZXYueG1sUEsBAhQAFAAAAAgAh07iQER5Z73WAQAAhwMAAA4AAAAA&#10;AAAAAQAgAAAAKAEAAGRycy9lMm9Eb2MueG1sUEsFBgAAAAAGAAYAWQEAAHAFAAAAAA==&#10;" fillcolor="white [3212]" stroked="f" strokeweight="1pt">
            <v:stroke joinstyle="miter"/>
            <v:textbox>
              <w:txbxContent>
                <w:p w:rsidR="008A053C" w:rsidRDefault="008A053C">
                  <w:pPr>
                    <w:jc w:val="center"/>
                  </w:pPr>
                </w:p>
              </w:txbxContent>
            </v:textbox>
          </v:oval>
        </w:pict>
      </w:r>
      <w:r>
        <w:rPr>
          <w:color w:val="000000" w:themeColor="text1"/>
        </w:rPr>
        <w:pict>
          <v:rect id="矩形 14" o:spid="_x0000_s1051" style="position:absolute;left:0;text-align:left;margin-left:33.6pt;margin-top:256.75pt;width:160.65pt;height:69.6pt;z-index:25167872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FKMLByWAQAA+QIAAA4AAABkcnMvZTJvRG9jLnhtbK1S&#10;S27bMBTcF+gdCO5ryYrtuILpoECQboIkQNID0BRpERA/5aMt+TQBuushcpwg1+gjpSZBuyu6oR71&#10;hsOZedxcDKYjRxlAO8vofFZSIq1wjbZ7Rr89XH1aUwKR24Z3zkpGTxLoxfbjh03va1m51nWNDARJ&#10;LNS9Z7SN0ddFAaKVhsPMeWmxqVwwPOI27Ism8B7ZTVdUZbkqehcaH5yQAPj3cmzSbeZXSop4qxTI&#10;SDpGUVvMa8jrLq3FdsPrfeC+1WKSwf9BheHa4qWvVJc8cnII+i8qo0Vw4FScCWcKp5QWMntAN/Py&#10;Dzf3Lfcye8FwwL/GBP+PVtwc7wLRDc5uSYnlBmf08vjz+ekHmS9SOr2HGkH3/i5MO8AyWR1UMOmL&#10;JsjA6KJanVcY8YnRs2pVnlfLMVw5RCKwX5WLslriJQIR6/XZZwQjY/FG5APEr9IZkgpGAw4vZ8qP&#10;1xBH6G8InkvCRimpisNumPTtXHNCTz0OlVH4fuAhZcgR/OUQ3ZXOVOnMCJyoMN8sZnoLaYDv9xn1&#10;9mK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qVam52QAAAAoBAAAPAAAAAAAAAAEAIAAAACIA&#10;AABkcnMvZG93bnJldi54bWxQSwECFAAUAAAACACHTuJAUowsHJYBAAD5AgAADgAAAAAAAAABACAA&#10;AAAoAQAAZHJzL2Uyb0RvYy54bWxQSwUGAAAAAAYABgBZAQAAMAUAAAAA&#10;" filled="f" stroked="f">
            <v:textbox style="mso-fit-shape-to-text:t">
              <w:txbxContent>
                <w:p w:rsidR="008A053C" w:rsidRDefault="008A053C">
                  <w:pPr>
                    <w:spacing w:line="360" w:lineRule="auto"/>
                    <w:jc w:val="center"/>
                    <w:rPr>
                      <w:kern w:val="0"/>
                      <w:sz w:val="28"/>
                      <w:szCs w:val="28"/>
                    </w:rPr>
                  </w:pPr>
                  <w:r>
                    <w:rPr>
                      <w:rFonts w:ascii="Yu Gothic UI Semibold" w:eastAsia="宋体" w:hAnsi="Yu Gothic UI Semibold" w:hint="eastAsia"/>
                      <w:color w:val="FFFFFF" w:themeColor="background1"/>
                      <w:kern w:val="24"/>
                      <w:sz w:val="72"/>
                      <w:szCs w:val="72"/>
                    </w:rPr>
                    <w:t>2019</w:t>
                  </w:r>
                </w:p>
              </w:txbxContent>
            </v:textbox>
          </v:rect>
        </w:pict>
      </w:r>
      <w:r>
        <w:rPr>
          <w:color w:val="000000" w:themeColor="text1"/>
        </w:rPr>
        <w:pict>
          <v:oval id="椭圆 9" o:spid="_x0000_s1050" style="position:absolute;left:0;text-align:left;margin-left:62.2pt;margin-top:242.75pt;width:103.45pt;height:103.45pt;z-index:251677696;v-text-anchor:middle"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WAsTFeQBAACTAwAADgAAAGRycy9lMm9Eb2MueG1srVNL&#10;btswEN0X6B0I7mt9XDeSYDmLGO6maAMkPcCYoiQC/IFkLfkCPUWX3fZY7Tk6pJykn10QLcgZzuA9&#10;vsfR9npWkpy488LolharnBKumemEHlr6+f7wpqLEB9AdSKN5S8/c0+vd61fbyTa8NKORHXcEQbRv&#10;JtvSMQTbZJlnI1fgV8ZyjcXeOAUBUzdknYMJ0ZXMyjx/l03GddYZxr3H0/1SpLuE3/echU9973kg&#10;sqV4t5BWl9ZjXLPdFprBgR0Fu1wDnnELBUIj6SPUHgKQL078B6UEc8abPqyYUZnpe8F40oBqivwf&#10;NXcjWJ60oDnePtrkXw6WfTzdOiI6fDu0R4PCN/r1/cfPb19JHc2ZrG+w587eukvmMYxK596puKMG&#10;Mrf0qqrrtwhxbuk6r8q63Cze8jkQhvViXayrYkMJw46HBCGzJyTrfHjPjSIxaCmXUlgf9UMDpw8+&#10;LN0PXfHYGym6g5AyJW443khHToBvXRzKepMUIMFfbVKTCevlVY63ZYAz10sIGCqLLng9UAJywGFm&#10;wSVubSIDkkMTuffgx4UjwS4qlQg4xlKollZ5/OIxMkuNW/RwcS1GYT7OWIzh0XRndN8FeWOW+QTN&#10;RoPjGbkjQuzCl09YlymNo/Vnnrqe/qXd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QKGC7YAAAA&#10;CwEAAA8AAAAAAAAAAQAgAAAAIgAAAGRycy9kb3ducmV2LnhtbFBLAQIUABQAAAAIAIdO4kBYCxMV&#10;5AEAAJMDAAAOAAAAAAAAAAEAIAAAACcBAABkcnMvZTJvRG9jLnhtbFBLBQYAAAAABgAGAFkBAAB9&#10;BQAAAAA=&#10;" fillcolor="#1f2959" stroked="f" strokeweight="1pt">
            <v:stroke joinstyle="miter"/>
            <v:textbox>
              <w:txbxContent>
                <w:p w:rsidR="008A053C" w:rsidRDefault="008A053C">
                  <w:pPr>
                    <w:jc w:val="center"/>
                  </w:pPr>
                </w:p>
              </w:txbxContent>
            </v:textbox>
          </v:oval>
        </w:pict>
      </w:r>
      <w:r>
        <w:rPr>
          <w:color w:val="000000" w:themeColor="text1"/>
        </w:rPr>
        <w:pict>
          <v:group id="_x0000_s1047" style="position:absolute;left:0;text-align:left;margin-left:1.25pt;margin-top:821.7pt;width:595.25pt;height:21.45pt;z-index:251665408" coordorigin="1483,16692" coordsize="11905,429203"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hmChPdwIAAJYGAAAOAAAAZHJzL2Uyb0RvYy54bWzV&#10;VctuEzEU3SPxD5b3dB4kM8mok0o0JBsElQof4Ho8D8kv2W4m2bNgyR8gseMbEJ9T8RtceyZTWrpA&#10;RV2QhWP72vdxzj2e07O94GjHjO2ULHFyEmPEJFVVJ5sSf3i/ebHAyDoiK8KVZCU+MIvPVs+fnfa6&#10;YKlqFa+YQeBE2qLXJW6d00UUWdoyQeyJ0kyCsVZGEAdL00SVIT14FzxK4ziLemUqbRRl1sLuejDi&#10;VfBf14y6d3VtmUO8xJCbC6MJ45Ufo9UpKRpDdNvRMQ3yiCwE6SQEnVytiSPo2nR/uBIdNcqq2p1Q&#10;JSJV1x1loQaoJonvVbM16lqHWpqib/QEE0B7D6dHu6VvdxcGdRVw9xIjSQRw9PP7x5vPnxBsADq9&#10;bgo4tDX6Ul+YcaMZVr7gfW2E/4dS0D7gephwZXuHKGzm8/kyy+cYUbCleTpL5gPwtAV2/LVktoDw&#10;YE2ybJkeja/H+0myjMfbs3TprdExcOTzm9LpNXSRvQXK/htQly3RLOBvPQYjUPmE05dvNz++oswn&#10;5CPDkQkjW1iA6wGAHqr0iFOSpFOZiztlkkIb67ZMCeQnJTbQ2aHhyO6NdQMixyM+qlW8qzYd52Fh&#10;mqtzbtCOgAo261fnSTJ6v3OMS9QDA2keg1IoATXWnDiYCg39YWWDEeENyJw6E2JL5SNA8CG9NbHt&#10;ECO49SFIIToHAuedKPEi9r8xMpfAokdtwMnPrlR1AIyN4+dqkCuRtFWgVh/Q1zjyO8D95ETD0zUK&#10;YiA69zn8NdFpFoODsaWDlEgxER3nC48xWGfpkzGdbNLl/CiX/5XpIHB4/ILmx4fav66/r0Nn3H5O&#10;V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1yfJdoAAAAMAQAADwAAAAAAAAABACAAAAAiAAAA&#10;ZHJzL2Rvd25yZXYueG1sUEsBAhQAFAAAAAgAh07iQGGYKE93AgAAlgYAAA4AAAAAAAAAAQAgAAAA&#10;KQEAAGRycy9lMm9Eb2MueG1sUEsFBgAAAAAGAAYAWQEAABIGAAAAAA==&#10;">
            <v:rect id="矩形 6" o:spid="_x0000_s1049" style="position:absolute;left:1483;top:16692;width:1125;height:428;v-text-anchor:middle"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fillcolor="#fdbc11" stroked="f" strokeweight="1pt"/>
            <v:rect id="矩形 7" o:spid="_x0000_s1048" style="position:absolute;left:2608;top:16693;width:10780;height:428;v-text-anchor:middle"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fillcolor="#1f2959" stroked="f" strokeweight="1pt"/>
          </v:group>
        </w:pict>
      </w:r>
      <w:r>
        <w:rPr>
          <w:color w:val="000000" w:themeColor="text1"/>
        </w:rPr>
        <w:pict>
          <v:group id="_x0000_s1044" style="position:absolute;left:0;text-align:left;margin-left:-2.5pt;margin-top:-3.35pt;width:600.25pt;height:69.6pt;z-index:-251636736" coordorigin="13622,-66719" coordsize="12005,1392046"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enchStAgAALwYAAA4AAABkcnMvZTJvRG9jLnhtbL2U&#10;y24TMRSG90i8g+U9nUvSJB11UtGEdoOgUuEBHI/nInlsYzuZ6R4BS1askBDskHgDxOM0vAbHnsk0&#10;lLIpEllMfD2X7z/HxydtzdGGaVNJkeLoIMSICSqzShQpfvni7NEMI2OJyAiXgqX4ihl8Mn/44LhR&#10;CYtlKXnGNAIjwiSNSnFprUqCwNCS1cQcSMUEbOZS18TCVBdBpkkD1msexGE4CRqpM6UlZcbA6rLb&#10;xHNvP88Ztc/z3DCLeIohNuu/2n9X7hvMj0lSaKLKivZhkHtEUZNKgNPB1JJYgta6+sNUXVEtjczt&#10;AZV1IPO8osznANlE4a1szrVcK59LkTSFGjAB2luc7m2WPttcaFRlKR5jJEgNEv38/vr6/Ts0dmwa&#10;VSRw5FyrS3Wh+4Wim7l021zX7h8SQa2nejVQZa1FFBank3gUTQ8xorA3Do/CybTnTksQx92LRpM4&#10;xgj249mo04SWT/r7Eejc356Mx7HbDnaeAxfgEE+joIjMDSfzb5wuS6KYx28chJ7TZOD06ev1jy/o&#10;sOPkjwyQTGKA1x2E7sh0x2k/z6hDNORJEqWNPWeyRm6QYg2V7QuObJ4a2yHZHXFujeRVdlZx7ie6&#10;WC24RhsCXXC2PF1EUU/xt2NcoAa0iKchdAol0I05JxaGtYL6MKLAiPAC2pxa7X0L6TyA8y68JTFl&#10;58Ob7XSsKwsNzqs6xbPQ/XrPXICMTrAOlButZHYFkLXlC9m1KxG0lNCtzqHLsRfY1eV/UBoo9S2x&#10;/fB2+/Hb9vMbFPn4nXuoCCc3su2pdCXsAnTrfxN+GsdHvsQPw9gfJslO+VkIVe/bA3T3fXd/4QdN&#10;bsG17artI+w5N/Dqgayv1kQzvEfdV4x6vLagrq8sl1V3Z18C33rwKvlu7F9Q9+ztz/35m3d+/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0RH3X2QAAAAgBAAAPAAAAAAAAAAEAIAAAACIAAABkcnMv&#10;ZG93bnJldi54bWxQSwECFAAUAAAACACHTuJA16dyFK0CAAAvBgAADgAAAAAAAAABACAAAAAoAQAA&#10;ZHJzL2Uyb0RvYy54bWxQSwUGAAAAAAYABgBZAQAARwYAAAAA&#10;">
            <v:rect id="矩形 5" o:spid="_x0000_s1046" style="position:absolute;left:13622;top:283;width:12005;height:6170;v-text-anchor:middle"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fillcolor="#fdbc11" stroked="f" strokeweight="1pt"/>
            <v:shape id="_x0000_s1045" type="#_x0000_t202" style="position:absolute;left:17229;top:-66719;width:8083;height:1392046"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filled="f" stroked="f">
              <v:textbox style="mso-fit-shape-to-text:t">
                <w:txbxContent>
                  <w:p w:rsidR="008A053C" w:rsidRDefault="008A053C">
                    <w:pPr>
                      <w:jc w:val="left"/>
                      <w:rPr>
                        <w:color w:val="000000" w:themeColor="text1"/>
                        <w:kern w:val="0"/>
                        <w:sz w:val="92"/>
                        <w:szCs w:val="92"/>
                      </w:rPr>
                    </w:pPr>
                    <w:r>
                      <w:rPr>
                        <w:rFonts w:ascii="思源黑体 HW Bold" w:eastAsia="思源黑体 HW Bold" w:hAnsi="思源黑体 HW Bold" w:hint="eastAsia"/>
                        <w:color w:val="000000" w:themeColor="text1"/>
                        <w:kern w:val="24"/>
                        <w:sz w:val="92"/>
                        <w:szCs w:val="92"/>
                      </w:rPr>
                      <w:t>部门决算公开文本</w:t>
                    </w:r>
                  </w:p>
                </w:txbxContent>
              </v:textbox>
            </v:shape>
          </v:group>
        </w:pict>
      </w:r>
      <w:r>
        <w:rPr>
          <w:color w:val="000000" w:themeColor="text1"/>
        </w:rPr>
        <w:pict>
          <v:rect id="矩形 11" o:spid="_x0000_s1043" style="position:absolute;left:0;text-align:left;margin-left:184.75pt;margin-top:286.6pt;width:339.65pt;height:31.25pt;z-index:251666432;mso-wrap-style:none"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xTW+yYQBAADsAgAADgAAAGRycy9lMm9Eb2MueG1s&#10;rVJLTsMwEN0jcQfLe5qmpVCipgipgg0CJOAArmM3luKPPG6TngaJHYfgOIhrMHZDQbBDbMYznpnn&#10;eW88O+90QzbCg7KmpPlgSIkw3FbKrEr6+HB5NKUEAjMVa6wRJd0KoOfzw4NZ6woxsrVtKuEJghgo&#10;WlfSOgRXZBnwWmgGA+uEwaS0XrOAoV9llWctousmGw2HJ1lrfeW85QIAbxe7JJ0nfCkFD7dSggik&#10;KSnOFpL1yS6jzeYzVqw8c7Xi/RjsD1Nopgw+uodasMDI2qtfUFpxb8HKMOBWZ1ZKxUXigGzy4Q82&#10;9zVzInFBccDtZYL/g+U3mztPVIW7G1FimMYdvT+9vL0+kzyP6rQOCiy6d3e+jwDdSLWTXscTSZAu&#10;KbrdKyq6QDheHo/z8WQyoYRjbnx2Mj2dRNDsq9t5CFfCahKdknrcWBKSba4h7Eo/S7AvTrN7P3qh&#10;W3b9UEtbbZFIi5ssqcGvlkDAXayDvVQJKHbsynoglDSN0q8/7ux7nKq+Pu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ZkF9HbAAAADAEAAA8AAAAAAAAAAQAgAAAAIgAAAGRycy9kb3ducmV2Lnht&#10;bFBLAQIUABQAAAAIAIdO4kDFNb7JhAEAAOwCAAAOAAAAAAAAAAEAIAAAACoBAABkcnMvZTJvRG9j&#10;LnhtbFBLBQYAAAAABgAGAFkBAAAgBQAAAAA=&#10;" filled="f" stroked="f">
            <v:textbox style="mso-fit-shape-to-text:t">
              <w:txbxContent>
                <w:p w:rsidR="008A053C" w:rsidRDefault="008A053C"/>
              </w:txbxContent>
            </v:textbox>
          </v:rect>
        </w:pict>
      </w:r>
    </w:p>
    <w:p w:rsidR="00016531" w:rsidRDefault="006D3C4C">
      <w:pPr>
        <w:rPr>
          <w:color w:val="000000" w:themeColor="text1"/>
        </w:rPr>
      </w:pPr>
      <w:r>
        <w:rPr>
          <w:noProof/>
          <w:color w:val="000000" w:themeColor="text1"/>
        </w:rPr>
        <w:lastRenderedPageBreak/>
        <w:pict>
          <v:group id="_x0000_s1062" style="position:absolute;left:0;text-align:left;margin-left:-81.9pt;margin-top:-31.2pt;width:600.25pt;height:308.5pt;z-index:-66018304" coordorigin="13622,283" coordsize="12005,6170"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enchStAgAALwYAAA4AAABkcnMvZTJvRG9jLnhtbL2U&#10;y24TMRSG90i8g+U9nUvSJB11UtGEdoOgUuEBHI/nInlsYzuZ6R4BS1askBDskHgDxOM0vAbHnsk0&#10;lLIpEllMfD2X7z/HxydtzdGGaVNJkeLoIMSICSqzShQpfvni7NEMI2OJyAiXgqX4ihl8Mn/44LhR&#10;CYtlKXnGNAIjwiSNSnFprUqCwNCS1cQcSMUEbOZS18TCVBdBpkkD1msexGE4CRqpM6UlZcbA6rLb&#10;xHNvP88Ztc/z3DCLeIohNuu/2n9X7hvMj0lSaKLKivZhkHtEUZNKgNPB1JJYgta6+sNUXVEtjczt&#10;AZV1IPO8osznANlE4a1szrVcK59LkTSFGjAB2luc7m2WPttcaFRlKR5jJEgNEv38/vr6/Ts0dmwa&#10;VSRw5FyrS3Wh+4Wim7l021zX7h8SQa2nejVQZa1FFBank3gUTQ8xorA3Do/CybTnTksQx92LRpM4&#10;xgj249mo04SWT/r7Eejc356Mx7HbDnaeAxfgEE+joIjMDSfzb5wuS6KYx28chJ7TZOD06ev1jy/o&#10;sOPkjwyQTGKA1x2E7sh0x2k/z6hDNORJEqWNPWeyRm6QYg2V7QuObJ4a2yHZHXFujeRVdlZx7ie6&#10;WC24RhsCXXC2PF1EUU/xt2NcoAa0iKchdAol0I05JxaGtYL6MKLAiPAC2pxa7X0L6TyA8y68JTFl&#10;58Ob7XSsKwsNzqs6xbPQ/XrPXICMTrAOlButZHYFkLXlC9m1KxG0lNCtzqHLsRfY1eV/UBoo9S2x&#10;/fB2+/Hb9vMbFPn4nXuoCCc3su2pdCXsAnTrfxN+GsdHvsQPw9gfJslO+VkIVe/bA3T3fXd/4QdN&#10;bsG17artI+w5N/Dqgayv1kQzvEfdV4x6vLagrq8sl1V3Z18C33rwKvlu7F9Q9+ztz/35m3d+/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0RH3X2QAAAAgBAAAPAAAAAAAAAAEAIAAAACIAAABkcnMv&#10;ZG93bnJldi54bWxQSwECFAAUAAAACACHTuJA16dyFK0CAAAvBgAADgAAAAAAAAABACAAAAAoAQAA&#10;ZHJzL2Uyb0RvYy54bWxQSwUGAAAAAAYABgBZAQAARwYAAAAA&#10;">
            <v:rect id="矩形 5" o:spid="_x0000_s1063" style="position:absolute;left:13622;top:283;width:12005;height:6170;v-text-anchor:middle"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fillcolor="#fdbc11" stroked="f" strokeweight="1pt"/>
            <v:shape id="_x0000_s1064" type="#_x0000_t202" style="position:absolute;left:17229;top:5021;width:8083;height:1392"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filled="f" stroked="f">
              <v:textbox style="mso-fit-shape-to-text:t">
                <w:txbxContent>
                  <w:p w:rsidR="006A4519" w:rsidRDefault="006A4519" w:rsidP="006A4519">
                    <w:pPr>
                      <w:jc w:val="left"/>
                      <w:rPr>
                        <w:color w:val="000000" w:themeColor="text1"/>
                        <w:kern w:val="0"/>
                        <w:sz w:val="92"/>
                        <w:szCs w:val="92"/>
                      </w:rPr>
                    </w:pPr>
                    <w:r>
                      <w:rPr>
                        <w:rFonts w:ascii="思源黑体 HW Bold" w:eastAsia="思源黑体 HW Bold" w:hAnsi="思源黑体 HW Bold" w:hint="eastAsia"/>
                        <w:color w:val="000000" w:themeColor="text1"/>
                        <w:kern w:val="24"/>
                        <w:sz w:val="92"/>
                        <w:szCs w:val="92"/>
                      </w:rPr>
                      <w:t>部门决算公开文本</w:t>
                    </w:r>
                  </w:p>
                </w:txbxContent>
              </v:textbox>
            </v:shape>
          </v:group>
        </w:pict>
      </w:r>
    </w:p>
    <w:p w:rsidR="00016531" w:rsidRDefault="006D3C4C">
      <w:pPr>
        <w:jc w:val="center"/>
        <w:rPr>
          <w:rFonts w:ascii="黑体" w:eastAsia="黑体" w:hAnsi="黑体" w:cs="黑体"/>
          <w:color w:val="000000" w:themeColor="text1"/>
          <w:sz w:val="56"/>
          <w:szCs w:val="72"/>
        </w:rPr>
      </w:pPr>
      <w:r>
        <w:rPr>
          <w:rFonts w:ascii="黑体" w:eastAsia="黑体" w:hAnsi="黑体" w:cs="黑体"/>
          <w:noProof/>
          <w:color w:val="000000" w:themeColor="text1"/>
          <w:sz w:val="56"/>
          <w:szCs w:val="72"/>
        </w:rPr>
        <w:pict>
          <v:group id="_x0000_s1058" style="position:absolute;left:0;text-align:left;margin-left:-81.9pt;margin-top:-65.75pt;width:600.25pt;height:69.6pt;z-index:-66019328" coordorigin="13622,-66719" coordsize="12005,1392046"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enchStAgAALwYAAA4AAABkcnMvZTJvRG9jLnhtbL2U&#10;y24TMRSG90i8g+U9nUvSJB11UtGEdoOgUuEBHI/nInlsYzuZ6R4BS1askBDskHgDxOM0vAbHnsk0&#10;lLIpEllMfD2X7z/HxydtzdGGaVNJkeLoIMSICSqzShQpfvni7NEMI2OJyAiXgqX4ihl8Mn/44LhR&#10;CYtlKXnGNAIjwiSNSnFprUqCwNCS1cQcSMUEbOZS18TCVBdBpkkD1msexGE4CRqpM6UlZcbA6rLb&#10;xHNvP88Ztc/z3DCLeIohNuu/2n9X7hvMj0lSaKLKivZhkHtEUZNKgNPB1JJYgta6+sNUXVEtjczt&#10;AZV1IPO8osznANlE4a1szrVcK59LkTSFGjAB2luc7m2WPttcaFRlKR5jJEgNEv38/vr6/Ts0dmwa&#10;VSRw5FyrS3Wh+4Wim7l021zX7h8SQa2nejVQZa1FFBank3gUTQ8xorA3Do/CybTnTksQx92LRpM4&#10;xgj249mo04SWT/r7Eejc356Mx7HbDnaeAxfgEE+joIjMDSfzb5wuS6KYx28chJ7TZOD06ev1jy/o&#10;sOPkjwyQTGKA1x2E7sh0x2k/z6hDNORJEqWNPWeyRm6QYg2V7QuObJ4a2yHZHXFujeRVdlZx7ie6&#10;WC24RhsCXXC2PF1EUU/xt2NcoAa0iKchdAol0I05JxaGtYL6MKLAiPAC2pxa7X0L6TyA8y68JTFl&#10;58Ob7XSsKwsNzqs6xbPQ/XrPXICMTrAOlButZHYFkLXlC9m1KxG0lNCtzqHLsRfY1eV/UBoo9S2x&#10;/fB2+/Hb9vMbFPn4nXuoCCc3su2pdCXsAnTrfxN+GsdHvsQPw9gfJslO+VkIVe/bA3T3fXd/4QdN&#10;bsG17artI+w5N/Dqgayv1kQzvEfdV4x6vLagrq8sl1V3Z18C33rwKvlu7F9Q9+ztz/35m3d+/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0RH3X2QAAAAgBAAAPAAAAAAAAAAEAIAAAACIAAABkcnMv&#10;ZG93bnJldi54bWxQSwECFAAUAAAACACHTuJA16dyFK0CAAAvBgAADgAAAAAAAAABACAAAAAoAQAA&#10;ZHJzL2Uyb0RvYy54bWxQSwUGAAAAAAYABgBZAQAARwYAAAAA&#10;">
            <v:rect id="矩形 5" o:spid="_x0000_s1059" style="position:absolute;left:13622;top:283;width:12005;height:6170;v-text-anchor:middle"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fillcolor="#fdbc11" stroked="f" strokeweight="1pt"/>
            <v:shape id="_x0000_s1060" type="#_x0000_t202" style="position:absolute;left:17229;top:-66719;width:8083;height:1392046"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filled="f" stroked="f">
              <v:textbox style="mso-fit-shape-to-text:t">
                <w:txbxContent>
                  <w:p w:rsidR="007A7F0E" w:rsidRDefault="007A7F0E" w:rsidP="007A7F0E">
                    <w:pPr>
                      <w:jc w:val="left"/>
                      <w:rPr>
                        <w:color w:val="000000" w:themeColor="text1"/>
                        <w:kern w:val="0"/>
                        <w:sz w:val="92"/>
                        <w:szCs w:val="92"/>
                      </w:rPr>
                    </w:pPr>
                    <w:r>
                      <w:rPr>
                        <w:rFonts w:ascii="思源黑体 HW Bold" w:eastAsia="思源黑体 HW Bold" w:hAnsi="思源黑体 HW Bold" w:hint="eastAsia"/>
                        <w:color w:val="000000" w:themeColor="text1"/>
                        <w:kern w:val="24"/>
                        <w:sz w:val="92"/>
                        <w:szCs w:val="92"/>
                      </w:rPr>
                      <w:t>部门决算公开文本</w:t>
                    </w:r>
                  </w:p>
                </w:txbxContent>
              </v:textbox>
            </v:shape>
          </v:group>
        </w:pict>
      </w:r>
    </w:p>
    <w:p w:rsidR="00016531" w:rsidRDefault="006D3C4C">
      <w:pPr>
        <w:jc w:val="center"/>
        <w:rPr>
          <w:rFonts w:ascii="黑体" w:eastAsia="黑体" w:hAnsi="黑体" w:cs="黑体"/>
          <w:color w:val="000000" w:themeColor="text1"/>
          <w:sz w:val="56"/>
          <w:szCs w:val="72"/>
        </w:rPr>
      </w:pPr>
      <w:r>
        <w:rPr>
          <w:rFonts w:ascii="黑体" w:eastAsia="黑体" w:hAnsi="黑体" w:cs="黑体"/>
          <w:noProof/>
          <w:color w:val="000000" w:themeColor="text1"/>
          <w:sz w:val="56"/>
          <w:szCs w:val="72"/>
        </w:rPr>
        <w:pict>
          <v:group id="_x0000_s1054" style="position:absolute;left:0;text-align:left;margin-left:-81.9pt;margin-top:-112.55pt;width:600.25pt;height:69.6pt;z-index:-66020352" coordorigin="13622,-66719" coordsize="12005,1392046"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enchStAgAALwYAAA4AAABkcnMvZTJvRG9jLnhtbL2U&#10;y24TMRSG90i8g+U9nUvSJB11UtGEdoOgUuEBHI/nInlsYzuZ6R4BS1askBDskHgDxOM0vAbHnsk0&#10;lLIpEllMfD2X7z/HxydtzdGGaVNJkeLoIMSICSqzShQpfvni7NEMI2OJyAiXgqX4ihl8Mn/44LhR&#10;CYtlKXnGNAIjwiSNSnFprUqCwNCS1cQcSMUEbOZS18TCVBdBpkkD1msexGE4CRqpM6UlZcbA6rLb&#10;xHNvP88Ztc/z3DCLeIohNuu/2n9X7hvMj0lSaKLKivZhkHtEUZNKgNPB1JJYgta6+sNUXVEtjczt&#10;AZV1IPO8osznANlE4a1szrVcK59LkTSFGjAB2luc7m2WPttcaFRlKR5jJEgNEv38/vr6/Ts0dmwa&#10;VSRw5FyrS3Wh+4Wim7l021zX7h8SQa2nejVQZa1FFBank3gUTQ8xorA3Do/CybTnTksQx92LRpM4&#10;xgj249mo04SWT/r7Eejc356Mx7HbDnaeAxfgEE+joIjMDSfzb5wuS6KYx28chJ7TZOD06ev1jy/o&#10;sOPkjwyQTGKA1x2E7sh0x2k/z6hDNORJEqWNPWeyRm6QYg2V7QuObJ4a2yHZHXFujeRVdlZx7ie6&#10;WC24RhsCXXC2PF1EUU/xt2NcoAa0iKchdAol0I05JxaGtYL6MKLAiPAC2pxa7X0L6TyA8y68JTFl&#10;58Ob7XSsKwsNzqs6xbPQ/XrPXICMTrAOlButZHYFkLXlC9m1KxG0lNCtzqHLsRfY1eV/UBoo9S2x&#10;/fB2+/Hb9vMbFPn4nXuoCCc3su2pdCXsAnTrfxN+GsdHvsQPw9gfJslO+VkIVe/bA3T3fXd/4QdN&#10;bsG17artI+w5N/Dqgayv1kQzvEfdV4x6vLagrq8sl1V3Z18C33rwKvlu7F9Q9+ztz/35m3d+/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0RH3X2QAAAAgBAAAPAAAAAAAAAAEAIAAAACIAAABkcnMv&#10;ZG93bnJldi54bWxQSwECFAAUAAAACACHTuJA16dyFK0CAAAvBgAADgAAAAAAAAABACAAAAAoAQAA&#10;ZHJzL2Uyb0RvYy54bWxQSwUGAAAAAAYABgBZAQAARwYAAAAA&#10;">
            <v:rect id="矩形 5" o:spid="_x0000_s1055" style="position:absolute;left:13622;top:283;width:12005;height:6170;v-text-anchor:middle"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fillcolor="#fdbc11" stroked="f" strokeweight="1pt"/>
            <v:shape id="_x0000_s1056" type="#_x0000_t202" style="position:absolute;left:17229;top:-66719;width:8083;height:1392046"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filled="f" stroked="f">
              <v:textbox style="mso-fit-shape-to-text:t">
                <w:txbxContent>
                  <w:p w:rsidR="008A053C" w:rsidRDefault="008A053C" w:rsidP="00D27931">
                    <w:pPr>
                      <w:jc w:val="left"/>
                      <w:rPr>
                        <w:color w:val="000000" w:themeColor="text1"/>
                        <w:kern w:val="0"/>
                        <w:sz w:val="92"/>
                        <w:szCs w:val="92"/>
                      </w:rPr>
                    </w:pPr>
                    <w:r>
                      <w:rPr>
                        <w:rFonts w:ascii="思源黑体 HW Bold" w:eastAsia="思源黑体 HW Bold" w:hAnsi="思源黑体 HW Bold" w:hint="eastAsia"/>
                        <w:color w:val="000000" w:themeColor="text1"/>
                        <w:kern w:val="24"/>
                        <w:sz w:val="92"/>
                        <w:szCs w:val="92"/>
                      </w:rPr>
                      <w:t>部门决算公开文本</w:t>
                    </w:r>
                  </w:p>
                </w:txbxContent>
              </v:textbox>
            </v:shape>
          </v:group>
        </w:pict>
      </w:r>
    </w:p>
    <w:p w:rsidR="00016531" w:rsidRDefault="005810EA">
      <w:pPr>
        <w:rPr>
          <w:rFonts w:ascii="黑体" w:eastAsia="黑体" w:hAnsi="Times New Roman" w:cs="Times New Roman"/>
          <w:color w:val="000000" w:themeColor="text1"/>
          <w:sz w:val="48"/>
          <w:szCs w:val="48"/>
        </w:rPr>
      </w:pPr>
      <w:r>
        <w:rPr>
          <w:rFonts w:ascii="黑体" w:eastAsia="黑体" w:hAnsi="Times New Roman" w:cs="Times New Roman" w:hint="eastAsia"/>
          <w:color w:val="000000" w:themeColor="text1"/>
          <w:sz w:val="48"/>
          <w:szCs w:val="48"/>
        </w:rPr>
        <w:br w:type="page"/>
      </w:r>
      <w:bookmarkStart w:id="0" w:name="_GoBack"/>
      <w:bookmarkEnd w:id="0"/>
    </w:p>
    <w:p w:rsidR="00016531" w:rsidRDefault="005810EA">
      <w:pPr>
        <w:tabs>
          <w:tab w:val="left" w:pos="2728"/>
        </w:tabs>
        <w:rPr>
          <w:rFonts w:ascii="黑体" w:eastAsia="黑体" w:hAnsi="Times New Roman" w:cs="Times New Roman"/>
          <w:color w:val="000000" w:themeColor="text1"/>
          <w:sz w:val="48"/>
          <w:szCs w:val="48"/>
        </w:rPr>
      </w:pPr>
      <w:r>
        <w:rPr>
          <w:rFonts w:ascii="黑体" w:eastAsia="黑体" w:hAnsi="Times New Roman" w:cs="Times New Roman" w:hint="eastAsia"/>
          <w:color w:val="000000" w:themeColor="text1"/>
          <w:sz w:val="48"/>
          <w:szCs w:val="48"/>
        </w:rPr>
        <w:lastRenderedPageBreak/>
        <w:tab/>
      </w:r>
    </w:p>
    <w:p w:rsidR="00016531" w:rsidRDefault="00016531">
      <w:pPr>
        <w:rPr>
          <w:rFonts w:ascii="黑体" w:eastAsia="黑体" w:hAnsi="黑体" w:cs="黑体"/>
          <w:color w:val="000000" w:themeColor="text1"/>
          <w:sz w:val="56"/>
          <w:szCs w:val="72"/>
        </w:rPr>
      </w:pPr>
    </w:p>
    <w:p w:rsidR="00016531" w:rsidRDefault="005810EA">
      <w:pPr>
        <w:rPr>
          <w:rFonts w:ascii="黑体" w:eastAsia="黑体" w:hAnsi="黑体" w:cs="黑体"/>
          <w:b/>
          <w:bCs/>
          <w:color w:val="000000" w:themeColor="text1"/>
          <w:sz w:val="72"/>
          <w:szCs w:val="96"/>
        </w:rPr>
      </w:pPr>
      <w:r>
        <w:rPr>
          <w:rFonts w:ascii="黑体" w:eastAsia="黑体" w:hAnsi="黑体" w:cs="黑体" w:hint="eastAsia"/>
          <w:b/>
          <w:bCs/>
          <w:color w:val="000000" w:themeColor="text1"/>
          <w:sz w:val="72"/>
          <w:szCs w:val="96"/>
        </w:rPr>
        <w:t>2019年度部门决算公开文本</w:t>
      </w:r>
    </w:p>
    <w:p w:rsidR="00016531" w:rsidRDefault="00016531">
      <w:pPr>
        <w:spacing w:line="360" w:lineRule="auto"/>
        <w:jc w:val="center"/>
        <w:rPr>
          <w:rFonts w:ascii="黑体" w:eastAsia="黑体" w:hAnsi="黑体" w:cs="黑体"/>
          <w:color w:val="000000" w:themeColor="text1"/>
          <w:sz w:val="56"/>
          <w:szCs w:val="72"/>
        </w:rPr>
      </w:pPr>
    </w:p>
    <w:p w:rsidR="00016531" w:rsidRDefault="00016531">
      <w:pPr>
        <w:spacing w:line="600" w:lineRule="auto"/>
        <w:jc w:val="center"/>
        <w:rPr>
          <w:rFonts w:ascii="黑体" w:eastAsia="黑体" w:hAnsi="黑体" w:cs="黑体"/>
          <w:color w:val="000000" w:themeColor="text1"/>
          <w:sz w:val="56"/>
          <w:szCs w:val="72"/>
        </w:rPr>
      </w:pPr>
    </w:p>
    <w:p w:rsidR="00016531" w:rsidRDefault="00016531">
      <w:pPr>
        <w:spacing w:line="600" w:lineRule="auto"/>
        <w:jc w:val="center"/>
        <w:rPr>
          <w:rFonts w:ascii="黑体" w:eastAsia="黑体" w:hAnsi="黑体" w:cs="黑体"/>
          <w:color w:val="000000" w:themeColor="text1"/>
          <w:sz w:val="56"/>
          <w:szCs w:val="72"/>
        </w:rPr>
      </w:pPr>
    </w:p>
    <w:p w:rsidR="00016531" w:rsidRDefault="00016531">
      <w:pPr>
        <w:spacing w:line="600" w:lineRule="auto"/>
        <w:jc w:val="center"/>
        <w:rPr>
          <w:rFonts w:ascii="黑体" w:eastAsia="黑体" w:hAnsi="黑体" w:cs="黑体"/>
          <w:color w:val="000000" w:themeColor="text1"/>
          <w:sz w:val="56"/>
          <w:szCs w:val="72"/>
        </w:rPr>
      </w:pPr>
    </w:p>
    <w:p w:rsidR="00016531" w:rsidRDefault="00016531">
      <w:pPr>
        <w:spacing w:line="600" w:lineRule="auto"/>
        <w:jc w:val="center"/>
        <w:rPr>
          <w:rFonts w:ascii="黑体" w:eastAsia="黑体" w:hAnsi="黑体" w:cs="黑体"/>
          <w:color w:val="000000" w:themeColor="text1"/>
          <w:sz w:val="56"/>
          <w:szCs w:val="72"/>
        </w:rPr>
      </w:pPr>
    </w:p>
    <w:p w:rsidR="00016531" w:rsidRDefault="00016531">
      <w:pPr>
        <w:spacing w:line="480" w:lineRule="auto"/>
        <w:jc w:val="center"/>
        <w:rPr>
          <w:rFonts w:ascii="黑体" w:eastAsia="黑体" w:hAnsi="黑体" w:cs="黑体"/>
          <w:color w:val="000000" w:themeColor="text1"/>
          <w:sz w:val="56"/>
          <w:szCs w:val="72"/>
        </w:rPr>
      </w:pPr>
    </w:p>
    <w:p w:rsidR="00016531" w:rsidRDefault="00016531">
      <w:pPr>
        <w:spacing w:line="480" w:lineRule="auto"/>
        <w:jc w:val="center"/>
        <w:rPr>
          <w:rFonts w:ascii="黑体" w:eastAsia="黑体" w:hAnsi="黑体" w:cs="黑体"/>
          <w:color w:val="000000" w:themeColor="text1"/>
          <w:sz w:val="56"/>
          <w:szCs w:val="72"/>
        </w:rPr>
      </w:pPr>
    </w:p>
    <w:p w:rsidR="00016531" w:rsidRDefault="00016531">
      <w:pPr>
        <w:spacing w:line="480" w:lineRule="auto"/>
        <w:jc w:val="center"/>
        <w:rPr>
          <w:rFonts w:ascii="黑体" w:eastAsia="黑体" w:hAnsi="黑体" w:cs="黑体"/>
          <w:color w:val="000000" w:themeColor="text1"/>
          <w:sz w:val="56"/>
          <w:szCs w:val="72"/>
        </w:rPr>
      </w:pPr>
    </w:p>
    <w:p w:rsidR="00016531" w:rsidRDefault="00016531">
      <w:pPr>
        <w:snapToGrid w:val="0"/>
        <w:spacing w:line="480" w:lineRule="auto"/>
        <w:jc w:val="center"/>
        <w:rPr>
          <w:rFonts w:ascii="黑体" w:eastAsia="黑体" w:hAnsi="黑体" w:cs="黑体"/>
          <w:color w:val="000000" w:themeColor="text1"/>
          <w:sz w:val="56"/>
          <w:szCs w:val="72"/>
        </w:rPr>
      </w:pPr>
    </w:p>
    <w:p w:rsidR="003F20A4" w:rsidRPr="00B971A8" w:rsidRDefault="003F20A4" w:rsidP="003F20A4">
      <w:pPr>
        <w:widowControl/>
        <w:rPr>
          <w:rFonts w:ascii="楷体_GB2312" w:eastAsia="楷体_GB2312" w:hAnsi="楷体" w:cs="楷体"/>
          <w:sz w:val="44"/>
          <w:szCs w:val="44"/>
        </w:rPr>
        <w:sectPr w:rsidR="003F20A4" w:rsidRPr="00B971A8" w:rsidSect="008A053C">
          <w:type w:val="continuous"/>
          <w:pgSz w:w="11906" w:h="16838"/>
          <w:pgMar w:top="2098" w:right="1474" w:bottom="1985" w:left="1588" w:header="851" w:footer="992" w:gutter="0"/>
          <w:cols w:space="425"/>
          <w:docGrid w:type="lines" w:linePitch="312"/>
        </w:sectPr>
      </w:pPr>
      <w:r w:rsidRPr="00B971A8">
        <w:rPr>
          <w:rFonts w:ascii="楷体_GB2312" w:eastAsia="楷体_GB2312" w:hint="eastAsia"/>
          <w:sz w:val="44"/>
          <w:szCs w:val="44"/>
        </w:rPr>
        <w:t>廊坊市中共大厂回族自治县委党史研究室部门</w:t>
      </w:r>
    </w:p>
    <w:p w:rsidR="00016531" w:rsidRDefault="003F20A4" w:rsidP="003F20A4">
      <w:pPr>
        <w:snapToGrid w:val="0"/>
        <w:jc w:val="center"/>
        <w:rPr>
          <w:rFonts w:ascii="楷体_GB2312" w:eastAsia="楷体_GB2312" w:hAnsi="楷体_GB2312" w:cs="楷体_GB2312"/>
          <w:color w:val="000000" w:themeColor="text1"/>
          <w:kern w:val="0"/>
          <w:sz w:val="44"/>
          <w:szCs w:val="44"/>
        </w:rPr>
        <w:sectPr w:rsidR="00016531">
          <w:headerReference w:type="default" r:id="rId15"/>
          <w:headerReference w:type="first" r:id="rId16"/>
          <w:footerReference w:type="first" r:id="rId17"/>
          <w:type w:val="continuous"/>
          <w:pgSz w:w="11906" w:h="16838"/>
          <w:pgMar w:top="2041" w:right="1531" w:bottom="2041" w:left="1531" w:header="851" w:footer="992" w:gutter="0"/>
          <w:cols w:space="0"/>
          <w:titlePg/>
          <w:docGrid w:type="lines" w:linePitch="312"/>
        </w:sectPr>
      </w:pPr>
      <w:r>
        <w:rPr>
          <w:rFonts w:ascii="楷体_GB2312" w:eastAsia="楷体_GB2312" w:hAnsi="楷体_GB2312" w:cs="楷体_GB2312" w:hint="eastAsia"/>
          <w:color w:val="000000" w:themeColor="text1"/>
          <w:kern w:val="0"/>
          <w:sz w:val="44"/>
          <w:szCs w:val="44"/>
        </w:rPr>
        <w:lastRenderedPageBreak/>
        <w:t>二〇二〇年 十一月</w:t>
      </w:r>
    </w:p>
    <w:p w:rsidR="00016531" w:rsidRDefault="00016531">
      <w:pPr>
        <w:tabs>
          <w:tab w:val="left" w:pos="2728"/>
        </w:tabs>
        <w:jc w:val="center"/>
        <w:rPr>
          <w:rFonts w:ascii="黑体" w:eastAsia="黑体" w:hAnsi="Times New Roman" w:cs="Times New Roman"/>
          <w:color w:val="000000" w:themeColor="text1"/>
          <w:sz w:val="48"/>
          <w:szCs w:val="48"/>
        </w:rPr>
      </w:pPr>
    </w:p>
    <w:p w:rsidR="00016531" w:rsidRDefault="005810EA">
      <w:pPr>
        <w:tabs>
          <w:tab w:val="left" w:pos="2728"/>
        </w:tabs>
        <w:spacing w:line="584" w:lineRule="exact"/>
        <w:jc w:val="center"/>
        <w:rPr>
          <w:rFonts w:ascii="黑体" w:eastAsia="黑体" w:hAnsi="Times New Roman" w:cs="Times New Roman"/>
          <w:color w:val="000000" w:themeColor="text1"/>
          <w:sz w:val="48"/>
          <w:szCs w:val="48"/>
        </w:rPr>
      </w:pPr>
      <w:r>
        <w:rPr>
          <w:rFonts w:ascii="黑体" w:eastAsia="黑体" w:hAnsi="Times New Roman" w:cs="Times New Roman" w:hint="eastAsia"/>
          <w:color w:val="000000" w:themeColor="text1"/>
          <w:sz w:val="48"/>
          <w:szCs w:val="48"/>
        </w:rPr>
        <w:t>目    录</w:t>
      </w:r>
    </w:p>
    <w:p w:rsidR="00016531" w:rsidRDefault="00016531">
      <w:pPr>
        <w:widowControl/>
        <w:spacing w:after="160" w:line="584" w:lineRule="exact"/>
        <w:ind w:firstLineChars="200" w:firstLine="640"/>
        <w:rPr>
          <w:rFonts w:ascii="Times New Roman" w:eastAsia="黑体" w:hAnsi="Times New Roman" w:cs="Times New Roman"/>
          <w:color w:val="000000" w:themeColor="text1"/>
          <w:sz w:val="32"/>
          <w:szCs w:val="32"/>
        </w:rPr>
      </w:pPr>
    </w:p>
    <w:p w:rsidR="00016531" w:rsidRDefault="005810EA">
      <w:pPr>
        <w:widowControl/>
        <w:spacing w:after="160" w:line="584" w:lineRule="exact"/>
        <w:ind w:firstLineChars="200" w:firstLine="640"/>
        <w:rPr>
          <w:rFonts w:ascii="Times New Roman" w:eastAsia="仿宋_GB2312" w:hAnsi="Times New Roman" w:cs="Times New Roman"/>
          <w:color w:val="000000" w:themeColor="text1"/>
          <w:sz w:val="24"/>
          <w:szCs w:val="32"/>
        </w:rPr>
      </w:pPr>
      <w:r>
        <w:rPr>
          <w:rFonts w:ascii="Times New Roman" w:eastAsia="黑体" w:hAnsi="Times New Roman" w:cs="Times New Roman"/>
          <w:color w:val="000000" w:themeColor="text1"/>
          <w:sz w:val="32"/>
          <w:szCs w:val="32"/>
        </w:rPr>
        <w:t>第一部分</w:t>
      </w:r>
      <w:r>
        <w:rPr>
          <w:rFonts w:ascii="Times New Roman" w:eastAsia="黑体" w:hAnsi="Times New Roman" w:cs="Times New Roman"/>
          <w:color w:val="000000" w:themeColor="text1"/>
          <w:sz w:val="32"/>
          <w:szCs w:val="32"/>
        </w:rPr>
        <w:t xml:space="preserve">   </w:t>
      </w:r>
      <w:r>
        <w:rPr>
          <w:rFonts w:ascii="Times New Roman" w:eastAsia="黑体" w:hAnsi="Times New Roman" w:cs="Times New Roman"/>
          <w:color w:val="000000" w:themeColor="text1"/>
          <w:sz w:val="32"/>
          <w:szCs w:val="32"/>
        </w:rPr>
        <w:t>部门概况</w:t>
      </w:r>
    </w:p>
    <w:p w:rsidR="00016531" w:rsidRDefault="005810EA" w:rsidP="003F20A4">
      <w:pPr>
        <w:widowControl/>
        <w:spacing w:after="160" w:line="584" w:lineRule="exact"/>
        <w:ind w:firstLineChars="398" w:firstLine="1274"/>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一、部门</w:t>
      </w:r>
      <w:r>
        <w:rPr>
          <w:rFonts w:ascii="Times New Roman" w:eastAsia="仿宋_GB2312" w:hAnsi="Times New Roman" w:cs="Times New Roman" w:hint="eastAsia"/>
          <w:color w:val="000000" w:themeColor="text1"/>
          <w:sz w:val="32"/>
          <w:szCs w:val="32"/>
        </w:rPr>
        <w:t>职责</w:t>
      </w:r>
    </w:p>
    <w:p w:rsidR="00016531" w:rsidRDefault="005810EA" w:rsidP="003F20A4">
      <w:pPr>
        <w:widowControl/>
        <w:spacing w:after="160" w:line="584" w:lineRule="exact"/>
        <w:ind w:firstLineChars="398" w:firstLine="1274"/>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二、</w:t>
      </w:r>
      <w:r>
        <w:rPr>
          <w:rFonts w:ascii="Times New Roman" w:eastAsia="仿宋_GB2312" w:hAnsi="Times New Roman" w:cs="Times New Roman" w:hint="eastAsia"/>
          <w:color w:val="000000" w:themeColor="text1"/>
          <w:sz w:val="32"/>
          <w:szCs w:val="32"/>
        </w:rPr>
        <w:t>机构设置</w:t>
      </w:r>
    </w:p>
    <w:p w:rsidR="00016531" w:rsidRDefault="005810EA">
      <w:pPr>
        <w:widowControl/>
        <w:spacing w:after="160" w:line="584" w:lineRule="exact"/>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第二部分</w:t>
      </w:r>
      <w:r>
        <w:rPr>
          <w:rFonts w:ascii="Times New Roman" w:eastAsia="黑体" w:hAnsi="Times New Roman" w:cs="Times New Roman"/>
          <w:color w:val="000000" w:themeColor="text1"/>
          <w:sz w:val="32"/>
          <w:szCs w:val="32"/>
        </w:rPr>
        <w:t xml:space="preserve">   201</w:t>
      </w:r>
      <w:r>
        <w:rPr>
          <w:rFonts w:ascii="Times New Roman" w:eastAsia="黑体" w:hAnsi="Times New Roman" w:cs="Times New Roman" w:hint="eastAsia"/>
          <w:color w:val="000000" w:themeColor="text1"/>
          <w:sz w:val="32"/>
          <w:szCs w:val="32"/>
        </w:rPr>
        <w:t>9</w:t>
      </w:r>
      <w:r>
        <w:rPr>
          <w:rFonts w:ascii="Times New Roman" w:eastAsia="黑体" w:hAnsi="Times New Roman" w:cs="Times New Roman" w:hint="eastAsia"/>
          <w:color w:val="000000" w:themeColor="text1"/>
          <w:sz w:val="32"/>
          <w:szCs w:val="32"/>
        </w:rPr>
        <w:t>年度</w:t>
      </w:r>
      <w:r>
        <w:rPr>
          <w:rFonts w:ascii="Times New Roman" w:eastAsia="黑体" w:hAnsi="Times New Roman" w:cs="Times New Roman"/>
          <w:color w:val="000000" w:themeColor="text1"/>
          <w:sz w:val="32"/>
          <w:szCs w:val="32"/>
        </w:rPr>
        <w:t>部门决算情况说明</w:t>
      </w:r>
    </w:p>
    <w:p w:rsidR="00016531" w:rsidRDefault="005810EA">
      <w:pPr>
        <w:widowControl/>
        <w:spacing w:after="160" w:line="584" w:lineRule="exact"/>
        <w:ind w:left="640"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一、收入支出决算总体情况说明</w:t>
      </w:r>
    </w:p>
    <w:p w:rsidR="00016531" w:rsidRDefault="005810EA">
      <w:pPr>
        <w:widowControl/>
        <w:spacing w:after="160" w:line="584" w:lineRule="exact"/>
        <w:ind w:left="640"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二、收入决算情况说明</w:t>
      </w:r>
    </w:p>
    <w:p w:rsidR="00016531" w:rsidRDefault="005810EA">
      <w:pPr>
        <w:widowControl/>
        <w:spacing w:after="160" w:line="584" w:lineRule="exact"/>
        <w:ind w:left="640"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三、支出决算情况说明</w:t>
      </w:r>
    </w:p>
    <w:p w:rsidR="00016531" w:rsidRDefault="005810EA">
      <w:pPr>
        <w:widowControl/>
        <w:spacing w:after="160" w:line="584" w:lineRule="exact"/>
        <w:ind w:left="640"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四、财政拨款收入支出决算总体情况说明</w:t>
      </w:r>
    </w:p>
    <w:p w:rsidR="00016531" w:rsidRDefault="005810EA">
      <w:pPr>
        <w:widowControl/>
        <w:spacing w:after="160" w:line="584" w:lineRule="exact"/>
        <w:ind w:left="640"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五、一般公共预算</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三公</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经费支出决算情况说明</w:t>
      </w:r>
    </w:p>
    <w:p w:rsidR="00016531" w:rsidRDefault="005810EA">
      <w:pPr>
        <w:widowControl/>
        <w:spacing w:after="160" w:line="584" w:lineRule="exact"/>
        <w:ind w:left="640"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六</w:t>
      </w:r>
      <w:r>
        <w:rPr>
          <w:rFonts w:ascii="Times New Roman" w:eastAsia="仿宋_GB2312" w:hAnsi="Times New Roman" w:cs="Times New Roman"/>
          <w:color w:val="000000" w:themeColor="text1"/>
          <w:sz w:val="32"/>
          <w:szCs w:val="32"/>
        </w:rPr>
        <w:t>、其他重要事项的说明</w:t>
      </w:r>
    </w:p>
    <w:p w:rsidR="00016531" w:rsidRDefault="005810EA">
      <w:pPr>
        <w:widowControl/>
        <w:spacing w:after="160" w:line="584" w:lineRule="exact"/>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第三部分</w:t>
      </w:r>
      <w:r w:rsidR="00B440DA">
        <w:rPr>
          <w:rFonts w:ascii="Times New Roman" w:eastAsia="黑体" w:hAnsi="Times New Roman" w:cs="Times New Roman" w:hint="eastAsia"/>
          <w:color w:val="000000" w:themeColor="text1"/>
          <w:sz w:val="32"/>
          <w:szCs w:val="32"/>
        </w:rPr>
        <w:t xml:space="preserve">  </w:t>
      </w:r>
      <w:r>
        <w:rPr>
          <w:rFonts w:ascii="Times New Roman" w:eastAsia="黑体" w:hAnsi="Times New Roman" w:cs="Times New Roman"/>
          <w:color w:val="000000" w:themeColor="text1"/>
          <w:sz w:val="32"/>
          <w:szCs w:val="32"/>
        </w:rPr>
        <w:t>名词解释</w:t>
      </w:r>
    </w:p>
    <w:p w:rsidR="00016531" w:rsidRDefault="005810EA">
      <w:pPr>
        <w:widowControl/>
        <w:spacing w:after="160" w:line="584" w:lineRule="exact"/>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第</w:t>
      </w:r>
      <w:r>
        <w:rPr>
          <w:rFonts w:ascii="Times New Roman" w:eastAsia="黑体" w:hAnsi="Times New Roman" w:cs="Times New Roman" w:hint="eastAsia"/>
          <w:color w:val="000000" w:themeColor="text1"/>
          <w:sz w:val="32"/>
          <w:szCs w:val="32"/>
        </w:rPr>
        <w:t>四</w:t>
      </w:r>
      <w:r>
        <w:rPr>
          <w:rFonts w:ascii="Times New Roman" w:eastAsia="黑体" w:hAnsi="Times New Roman" w:cs="Times New Roman"/>
          <w:color w:val="000000" w:themeColor="text1"/>
          <w:sz w:val="32"/>
          <w:szCs w:val="32"/>
        </w:rPr>
        <w:t>部分</w:t>
      </w:r>
      <w:r w:rsidR="00B440DA">
        <w:rPr>
          <w:rFonts w:ascii="Times New Roman" w:eastAsia="黑体" w:hAnsi="Times New Roman" w:cs="Times New Roman" w:hint="eastAsia"/>
          <w:color w:val="000000" w:themeColor="text1"/>
          <w:sz w:val="32"/>
          <w:szCs w:val="32"/>
        </w:rPr>
        <w:t xml:space="preserve">  </w:t>
      </w:r>
      <w:r>
        <w:rPr>
          <w:rFonts w:ascii="Times New Roman" w:eastAsia="黑体" w:hAnsi="Times New Roman" w:cs="Times New Roman"/>
          <w:color w:val="000000" w:themeColor="text1"/>
          <w:sz w:val="32"/>
          <w:szCs w:val="32"/>
        </w:rPr>
        <w:t>201</w:t>
      </w:r>
      <w:r>
        <w:rPr>
          <w:rFonts w:ascii="Times New Roman" w:eastAsia="黑体" w:hAnsi="Times New Roman" w:cs="Times New Roman" w:hint="eastAsia"/>
          <w:color w:val="000000" w:themeColor="text1"/>
          <w:sz w:val="32"/>
          <w:szCs w:val="32"/>
        </w:rPr>
        <w:t>9</w:t>
      </w:r>
      <w:r>
        <w:rPr>
          <w:rFonts w:ascii="Times New Roman" w:eastAsia="黑体" w:hAnsi="Times New Roman" w:cs="Times New Roman"/>
          <w:color w:val="000000" w:themeColor="text1"/>
          <w:sz w:val="32"/>
          <w:szCs w:val="32"/>
        </w:rPr>
        <w:t>年度部门决算报表</w:t>
      </w:r>
    </w:p>
    <w:p w:rsidR="00016531" w:rsidRDefault="005810EA">
      <w:pPr>
        <w:widowControl/>
        <w:spacing w:after="160" w:line="584" w:lineRule="exact"/>
        <w:ind w:firstLineChars="200" w:firstLine="640"/>
        <w:rPr>
          <w:rFonts w:ascii="Times New Roman" w:eastAsia="仿宋_GB2312" w:hAnsi="Times New Roman" w:cs="Times New Roman"/>
          <w:color w:val="000000" w:themeColor="text1"/>
          <w:sz w:val="20"/>
          <w:szCs w:val="32"/>
        </w:rPr>
      </w:pPr>
      <w:r>
        <w:rPr>
          <w:rFonts w:ascii="Times New Roman" w:eastAsia="黑体" w:hAnsi="Times New Roman" w:cs="Times New Roman" w:hint="eastAsia"/>
          <w:color w:val="000000" w:themeColor="text1"/>
          <w:sz w:val="32"/>
          <w:szCs w:val="32"/>
        </w:rPr>
        <w:t>第五</w:t>
      </w:r>
      <w:r>
        <w:rPr>
          <w:rFonts w:ascii="Times New Roman" w:eastAsia="黑体" w:hAnsi="Times New Roman" w:cs="Times New Roman"/>
          <w:color w:val="000000" w:themeColor="text1"/>
          <w:sz w:val="32"/>
          <w:szCs w:val="32"/>
        </w:rPr>
        <w:t>部分</w:t>
      </w:r>
      <w:r>
        <w:rPr>
          <w:rFonts w:ascii="Times New Roman" w:eastAsia="黑体" w:hAnsi="Times New Roman" w:cs="Times New Roman" w:hint="eastAsia"/>
          <w:color w:val="000000" w:themeColor="text1"/>
          <w:sz w:val="32"/>
          <w:szCs w:val="32"/>
        </w:rPr>
        <w:t xml:space="preserve">  </w:t>
      </w:r>
      <w:r>
        <w:rPr>
          <w:rFonts w:ascii="Times New Roman" w:eastAsia="黑体" w:hAnsi="Times New Roman" w:cs="Times New Roman" w:hint="eastAsia"/>
          <w:color w:val="000000" w:themeColor="text1"/>
          <w:sz w:val="32"/>
          <w:szCs w:val="32"/>
        </w:rPr>
        <w:t>预算绩效</w:t>
      </w:r>
      <w:r>
        <w:rPr>
          <w:rFonts w:ascii="Times New Roman" w:eastAsia="黑体" w:hAnsi="Times New Roman" w:cs="Times New Roman"/>
          <w:color w:val="000000" w:themeColor="text1"/>
          <w:sz w:val="32"/>
          <w:szCs w:val="32"/>
        </w:rPr>
        <w:t>公开内容</w:t>
      </w:r>
    </w:p>
    <w:p w:rsidR="00016531" w:rsidRDefault="005810EA">
      <w:pPr>
        <w:widowControl/>
        <w:spacing w:after="160" w:line="584" w:lineRule="exact"/>
        <w:ind w:left="640"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一</w:t>
      </w:r>
      <w:r>
        <w:rPr>
          <w:rFonts w:ascii="Times New Roman" w:eastAsia="仿宋_GB2312" w:hAnsi="Times New Roman" w:cs="Times New Roman"/>
          <w:color w:val="000000" w:themeColor="text1"/>
          <w:sz w:val="32"/>
          <w:szCs w:val="32"/>
        </w:rPr>
        <w:t>、预算绩效情况说明</w:t>
      </w:r>
    </w:p>
    <w:p w:rsidR="00016531" w:rsidRDefault="005810EA">
      <w:pPr>
        <w:widowControl/>
        <w:spacing w:after="160" w:line="584" w:lineRule="exact"/>
        <w:ind w:left="640"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lastRenderedPageBreak/>
        <w:t>二</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预算</w:t>
      </w:r>
      <w:r>
        <w:rPr>
          <w:rFonts w:ascii="Times New Roman" w:eastAsia="仿宋_GB2312" w:hAnsi="Times New Roman" w:cs="Times New Roman"/>
          <w:color w:val="000000" w:themeColor="text1"/>
          <w:sz w:val="32"/>
          <w:szCs w:val="32"/>
        </w:rPr>
        <w:t>绩效公开表格</w:t>
      </w:r>
    </w:p>
    <w:p w:rsidR="00016531" w:rsidRDefault="005810EA">
      <w:pPr>
        <w:widowControl/>
        <w:spacing w:after="160" w:line="584" w:lineRule="exact"/>
        <w:ind w:left="640"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1.</w:t>
      </w:r>
      <w:r>
        <w:rPr>
          <w:rFonts w:ascii="Times New Roman" w:eastAsia="仿宋_GB2312" w:hAnsi="Times New Roman" w:cs="Times New Roman" w:hint="eastAsia"/>
          <w:color w:val="000000" w:themeColor="text1"/>
          <w:sz w:val="32"/>
          <w:szCs w:val="32"/>
        </w:rPr>
        <w:t>项目支出绩效自评表</w:t>
      </w:r>
    </w:p>
    <w:p w:rsidR="00016531" w:rsidRDefault="005810EA">
      <w:pPr>
        <w:widowControl/>
        <w:spacing w:after="160" w:line="584" w:lineRule="exact"/>
        <w:ind w:left="640"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hint="eastAsia"/>
          <w:color w:val="000000" w:themeColor="text1"/>
          <w:sz w:val="32"/>
          <w:szCs w:val="32"/>
        </w:rPr>
        <w:t>部门（单位）整体绩效自评表</w:t>
      </w:r>
    </w:p>
    <w:p w:rsidR="00016531" w:rsidRDefault="00016531">
      <w:pPr>
        <w:widowControl/>
        <w:spacing w:after="160" w:line="560" w:lineRule="exact"/>
        <w:ind w:left="640" w:firstLineChars="200" w:firstLine="640"/>
        <w:rPr>
          <w:rFonts w:ascii="Times New Roman" w:eastAsia="仿宋_GB2312" w:hAnsi="Times New Roman" w:cs="Times New Roman"/>
          <w:color w:val="000000" w:themeColor="text1"/>
          <w:sz w:val="32"/>
          <w:szCs w:val="32"/>
        </w:rPr>
      </w:pPr>
    </w:p>
    <w:p w:rsidR="00016531" w:rsidRDefault="00016531">
      <w:pPr>
        <w:widowControl/>
        <w:spacing w:after="160" w:line="580" w:lineRule="exact"/>
        <w:ind w:firstLineChars="200" w:firstLine="640"/>
        <w:rPr>
          <w:rFonts w:ascii="Times New Roman" w:eastAsia="黑体" w:hAnsi="Times New Roman" w:cs="Times New Roman"/>
          <w:color w:val="000000" w:themeColor="text1"/>
          <w:sz w:val="32"/>
          <w:szCs w:val="32"/>
        </w:rPr>
        <w:sectPr w:rsidR="00016531">
          <w:headerReference w:type="default" r:id="rId18"/>
          <w:footerReference w:type="default" r:id="rId19"/>
          <w:headerReference w:type="first" r:id="rId20"/>
          <w:footerReference w:type="first" r:id="rId21"/>
          <w:type w:val="continuous"/>
          <w:pgSz w:w="11906" w:h="16838"/>
          <w:pgMar w:top="2041" w:right="1531" w:bottom="2041" w:left="1531" w:header="851" w:footer="992" w:gutter="0"/>
          <w:cols w:space="0"/>
          <w:titlePg/>
          <w:docGrid w:type="lines" w:linePitch="312"/>
        </w:sectPr>
      </w:pPr>
    </w:p>
    <w:p w:rsidR="00016531" w:rsidRDefault="006D3C4C">
      <w:pPr>
        <w:rPr>
          <w:color w:val="000000" w:themeColor="text1"/>
        </w:rPr>
      </w:pPr>
      <w:r w:rsidRPr="006D3C4C">
        <w:rPr>
          <w:color w:val="000000" w:themeColor="text1"/>
          <w:sz w:val="72"/>
        </w:rPr>
        <w:lastRenderedPageBreak/>
        <w:pict>
          <v:shape id="_x0000_s1042" type="#_x0000_t202" style="position:absolute;left:0;text-align:left;margin-left:-85.7pt;margin-top:80.7pt;width:613.65pt;height:263.1pt;z-index:251754496;v-text-anchor:middle"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GyKDPdtAgAA3wQAAA4AAABkcnMvZTJvRG9jLnht&#10;bK1UzW4TMRC+I/EOlu9089vQqJsqJApCqmilgjg7Xju7ktc2tpPd8gDwBpy4cOe58hx8djZp+ekF&#10;kYMznvl2fr6Z8eVVWyuyE85XRue0f9ajRGhuikpvcvr+3erFS0p8YLpgymiR03vh6dXs+bPLxk7F&#10;wJRGFcIRONF+2ticliHYaZZ5Xoqa+TNjhYZRGlezgKvbZIVjDbzXKhv0eudZY1xhneHCe2iXByOd&#10;Jf9SCh5upPQiEJVT5BbS6dK5jmc2u2TTjWO2rHiXBvuHLGpWaQQ9uVqywMjWVX+4qivujDcynHFT&#10;Z0bKiotUA6rp936r5q5kVqRaQI63J5r8/3PL3+5uHakK9G40pESzGk3af/2y//Zj//0ziUpQ1Fg/&#10;BfLOAhvaV6YF/Kj3UMbKW+nq+I+aCOwg+/5EsGgD4VBOJhfD4XhMCYdtOBz1h5PUguzhc+t8eC1M&#10;TaKQU4cOJmLZ7toHpALoERKjWRbCqlKqg1sexgkuNwuV0vJus4ZIdgwTsFotL87PY+Zwc4Ksn8Cu&#10;8OuwHSQG7wLG4EqTBkwMJj1Uy2sLFr3epPjeqKqIiUXc0zn8Aot1LZkvD7kmUxdeaWQcm3AgO0qh&#10;XbddZ9amuEdjnDlMt7d8VcHVNfPhljmMM7LDioYbHFIZpGw6iZLSuE9/00c8pgxWShqsByr7uGVO&#10;UKLeaMzfRX80ivuULqPxZICLe2xZP7bobb0w4L+Px8DyJEZ8UEdROlN/wCbPY1SYmOaInVMe3PGy&#10;CIe1xVvAxXyeYNgh9ONa31kenUeutZlvg5FVmpVI1IGdjj9sUep9t/FxTR/fE+rhXZr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dhMyncAAAADQEAAA8AAAAAAAAAAQAgAAAAIgAAAGRycy9kb3du&#10;cmV2LnhtbFBLAQIUABQAAAAIAIdO4kBsigz3bQIAAN8EAAAOAAAAAAAAAAEAIAAAACsBAABkcnMv&#10;ZTJvRG9jLnhtbFBLBQYAAAAABgAGAFkBAAAKBgAAAAA=&#10;" fillcolor="#ffd966" strokecolor="#ffd966" strokeweight="1pt">
            <v:fill r:id="rId22" o:title="image2" color2="white [3212]" type="pattern"/>
            <v:stroke joinstyle="round"/>
            <v:textbox>
              <w:txbxContent>
                <w:p w:rsidR="008A053C" w:rsidRDefault="008A053C">
                  <w:pPr>
                    <w:widowControl/>
                    <w:jc w:val="center"/>
                    <w:rPr>
                      <w:rFonts w:ascii="黑体" w:eastAsia="黑体" w:hAnsi="黑体" w:cs="黑体"/>
                      <w:color w:val="000000" w:themeColor="text1"/>
                      <w:sz w:val="96"/>
                      <w:szCs w:val="96"/>
                    </w:rPr>
                  </w:pPr>
                  <w:r>
                    <w:rPr>
                      <w:rFonts w:ascii="黑体" w:eastAsia="黑体" w:hAnsi="黑体" w:cs="黑体" w:hint="eastAsia"/>
                      <w:color w:val="000000" w:themeColor="text1"/>
                      <w:sz w:val="96"/>
                      <w:szCs w:val="96"/>
                    </w:rPr>
                    <w:t>第一部分  部门概况</w:t>
                  </w:r>
                </w:p>
              </w:txbxContent>
            </v:textbox>
          </v:shape>
        </w:pict>
      </w:r>
      <w:r w:rsidR="005810EA">
        <w:rPr>
          <w:color w:val="000000" w:themeColor="text1"/>
        </w:rPr>
        <w:br w:type="page"/>
      </w:r>
    </w:p>
    <w:p w:rsidR="00016531" w:rsidRDefault="005810EA">
      <w:pPr>
        <w:pStyle w:val="1"/>
        <w:spacing w:before="0" w:after="0" w:line="580" w:lineRule="exact"/>
        <w:ind w:firstLineChars="200" w:firstLine="640"/>
        <w:jc w:val="left"/>
        <w:rPr>
          <w:rFonts w:ascii="黑体" w:eastAsia="黑体" w:cs="黑体"/>
          <w:b w:val="0"/>
          <w:bCs w:val="0"/>
          <w:color w:val="000000" w:themeColor="text1"/>
          <w:kern w:val="0"/>
          <w:sz w:val="32"/>
          <w:szCs w:val="32"/>
        </w:rPr>
      </w:pPr>
      <w:r>
        <w:rPr>
          <w:rFonts w:ascii="黑体" w:eastAsia="黑体" w:cs="黑体" w:hint="eastAsia"/>
          <w:b w:val="0"/>
          <w:bCs w:val="0"/>
          <w:color w:val="000000" w:themeColor="text1"/>
          <w:kern w:val="0"/>
          <w:sz w:val="32"/>
          <w:szCs w:val="32"/>
        </w:rPr>
        <w:lastRenderedPageBreak/>
        <w:t>一、部门职责</w:t>
      </w:r>
    </w:p>
    <w:p w:rsidR="003F20A4" w:rsidRPr="003F59C5" w:rsidRDefault="003F20A4" w:rsidP="003F20A4">
      <w:pPr>
        <w:spacing w:line="520" w:lineRule="exact"/>
        <w:ind w:firstLine="629"/>
        <w:jc w:val="left"/>
        <w:rPr>
          <w:rFonts w:ascii="仿宋" w:eastAsia="仿宋" w:hAnsi="仿宋"/>
          <w:sz w:val="32"/>
          <w:szCs w:val="32"/>
        </w:rPr>
      </w:pPr>
      <w:r w:rsidRPr="003F59C5">
        <w:rPr>
          <w:rFonts w:ascii="仿宋" w:eastAsia="仿宋" w:hAnsi="仿宋" w:hint="eastAsia"/>
          <w:sz w:val="32"/>
          <w:szCs w:val="32"/>
        </w:rPr>
        <w:t xml:space="preserve">1、通过各种途径广泛征集党史资料，科学总结党领导大厂人民开展革命与建设的历史经验，编纂党史资料书刊； </w:t>
      </w:r>
    </w:p>
    <w:p w:rsidR="003F20A4" w:rsidRPr="003F59C5" w:rsidRDefault="003F20A4" w:rsidP="003F20A4">
      <w:pPr>
        <w:spacing w:line="520" w:lineRule="exact"/>
        <w:ind w:firstLine="629"/>
        <w:rPr>
          <w:rFonts w:ascii="仿宋" w:eastAsia="仿宋" w:hAnsi="仿宋"/>
          <w:sz w:val="32"/>
          <w:szCs w:val="32"/>
        </w:rPr>
      </w:pPr>
      <w:r w:rsidRPr="003F59C5">
        <w:rPr>
          <w:rFonts w:ascii="仿宋" w:eastAsia="仿宋" w:hAnsi="仿宋" w:hint="eastAsia"/>
          <w:sz w:val="32"/>
          <w:szCs w:val="32"/>
        </w:rPr>
        <w:t>2</w:t>
      </w:r>
      <w:r>
        <w:rPr>
          <w:rFonts w:ascii="仿宋" w:eastAsia="仿宋" w:hAnsi="仿宋" w:hint="eastAsia"/>
          <w:sz w:val="32"/>
          <w:szCs w:val="32"/>
        </w:rPr>
        <w:t>、</w:t>
      </w:r>
      <w:r w:rsidRPr="003F59C5">
        <w:rPr>
          <w:rFonts w:ascii="仿宋" w:eastAsia="仿宋" w:hAnsi="仿宋" w:hint="eastAsia"/>
          <w:sz w:val="32"/>
          <w:szCs w:val="32"/>
        </w:rPr>
        <w:t>围绕县委中心任务和工作大局开展党史专题研究，为党委和政府决策提供历史镜鉴，为党委和政府处理历史遗留问题提供依据和咨询；</w:t>
      </w:r>
    </w:p>
    <w:p w:rsidR="003F20A4" w:rsidRDefault="003F20A4" w:rsidP="003F20A4">
      <w:pPr>
        <w:spacing w:line="520" w:lineRule="exact"/>
        <w:ind w:firstLine="629"/>
        <w:rPr>
          <w:rFonts w:ascii="仿宋" w:eastAsia="仿宋" w:hAnsi="仿宋"/>
          <w:sz w:val="32"/>
          <w:szCs w:val="32"/>
        </w:rPr>
      </w:pPr>
      <w:r w:rsidRPr="003F59C5">
        <w:rPr>
          <w:rFonts w:ascii="仿宋" w:eastAsia="仿宋" w:hAnsi="仿宋" w:hint="eastAsia"/>
          <w:sz w:val="32"/>
          <w:szCs w:val="32"/>
        </w:rPr>
        <w:t>3、运用党史资料和编研成果对党员干部和广大群众进行党史宣传教育。</w:t>
      </w:r>
    </w:p>
    <w:p w:rsidR="00016531" w:rsidRDefault="005810EA">
      <w:pPr>
        <w:keepNext/>
        <w:keepLines/>
        <w:spacing w:line="580" w:lineRule="exact"/>
        <w:ind w:firstLineChars="200" w:firstLine="640"/>
        <w:jc w:val="left"/>
        <w:outlineLvl w:val="0"/>
        <w:rPr>
          <w:rFonts w:ascii="黑体" w:eastAsia="黑体" w:hAnsi="Calibri" w:cs="黑体"/>
          <w:color w:val="000000" w:themeColor="text1"/>
          <w:kern w:val="0"/>
          <w:sz w:val="32"/>
          <w:szCs w:val="32"/>
        </w:rPr>
      </w:pPr>
      <w:r>
        <w:rPr>
          <w:rFonts w:ascii="黑体" w:eastAsia="黑体" w:hAnsi="Calibri" w:cs="黑体" w:hint="eastAsia"/>
          <w:color w:val="000000" w:themeColor="text1"/>
          <w:kern w:val="0"/>
          <w:sz w:val="32"/>
          <w:szCs w:val="32"/>
        </w:rPr>
        <w:t>二、机构设置</w:t>
      </w:r>
    </w:p>
    <w:p w:rsidR="003F20A4" w:rsidRDefault="005810EA">
      <w:pPr>
        <w:spacing w:line="580" w:lineRule="exact"/>
        <w:ind w:firstLineChars="200" w:firstLine="640"/>
        <w:rPr>
          <w:rFonts w:ascii="仿宋_GB2312" w:eastAsia="仿宋_GB2312" w:hAnsi="Calibri" w:cs="ArialUnicodeMS"/>
          <w:color w:val="000000" w:themeColor="text1"/>
          <w:kern w:val="0"/>
          <w:sz w:val="32"/>
          <w:szCs w:val="32"/>
        </w:rPr>
      </w:pPr>
      <w:r>
        <w:rPr>
          <w:rFonts w:ascii="仿宋_GB2312" w:eastAsia="仿宋_GB2312" w:hAnsi="Calibri" w:cs="ArialUnicodeMS" w:hint="eastAsia"/>
          <w:color w:val="000000" w:themeColor="text1"/>
          <w:kern w:val="0"/>
          <w:sz w:val="32"/>
          <w:szCs w:val="32"/>
        </w:rPr>
        <w:t>从决算编报单位构成看，纳入2019 年度本部门决算汇编范围的独立核算单位（以下简称“单位”）共</w:t>
      </w:r>
      <w:r w:rsidR="003F20A4">
        <w:rPr>
          <w:rFonts w:ascii="仿宋_GB2312" w:eastAsia="仿宋_GB2312" w:hAnsi="Calibri" w:cs="ArialUnicodeMS" w:hint="eastAsia"/>
          <w:color w:val="000000" w:themeColor="text1"/>
          <w:kern w:val="0"/>
          <w:sz w:val="32"/>
          <w:szCs w:val="32"/>
        </w:rPr>
        <w:t>1</w:t>
      </w:r>
      <w:r>
        <w:rPr>
          <w:rFonts w:ascii="仿宋_GB2312" w:eastAsia="仿宋_GB2312" w:hAnsi="Calibri" w:cs="ArialUnicodeMS" w:hint="eastAsia"/>
          <w:color w:val="000000" w:themeColor="text1"/>
          <w:kern w:val="0"/>
          <w:sz w:val="32"/>
          <w:szCs w:val="32"/>
        </w:rPr>
        <w:t>个，具体情况如下：</w:t>
      </w:r>
    </w:p>
    <w:tbl>
      <w:tblPr>
        <w:tblStyle w:val="a7"/>
        <w:tblpPr w:leftFromText="180" w:rightFromText="180" w:vertAnchor="text" w:horzAnchor="page" w:tblpXSpec="center" w:tblpY="10"/>
        <w:tblOverlap w:val="never"/>
        <w:tblW w:w="958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3485"/>
        <w:gridCol w:w="2445"/>
        <w:gridCol w:w="2665"/>
      </w:tblGrid>
      <w:tr w:rsidR="003F20A4" w:rsidTr="008A053C">
        <w:trPr>
          <w:trHeight w:val="811"/>
          <w:jc w:val="center"/>
        </w:trPr>
        <w:tc>
          <w:tcPr>
            <w:tcW w:w="985" w:type="dxa"/>
            <w:vAlign w:val="center"/>
          </w:tcPr>
          <w:p w:rsidR="003F20A4" w:rsidRDefault="003F20A4" w:rsidP="008A053C">
            <w:pPr>
              <w:spacing w:line="560" w:lineRule="exact"/>
              <w:jc w:val="center"/>
              <w:rPr>
                <w:rFonts w:ascii="仿宋_GB2312" w:eastAsia="仿宋_GB2312" w:hAnsi="Calibri" w:cs="ArialUnicodeMS"/>
                <w:b/>
                <w:bCs/>
                <w:color w:val="000000" w:themeColor="text1"/>
                <w:kern w:val="0"/>
                <w:sz w:val="28"/>
                <w:szCs w:val="28"/>
              </w:rPr>
            </w:pPr>
            <w:r>
              <w:rPr>
                <w:rFonts w:ascii="仿宋_GB2312" w:eastAsia="仿宋_GB2312" w:hAnsi="Calibri" w:cs="ArialUnicodeMS" w:hint="eastAsia"/>
                <w:b/>
                <w:bCs/>
                <w:color w:val="000000" w:themeColor="text1"/>
                <w:kern w:val="0"/>
                <w:sz w:val="28"/>
                <w:szCs w:val="28"/>
              </w:rPr>
              <w:t>序号</w:t>
            </w:r>
          </w:p>
        </w:tc>
        <w:tc>
          <w:tcPr>
            <w:tcW w:w="3485" w:type="dxa"/>
            <w:vAlign w:val="center"/>
          </w:tcPr>
          <w:p w:rsidR="003F20A4" w:rsidRDefault="003F20A4" w:rsidP="008A053C">
            <w:pPr>
              <w:spacing w:line="560" w:lineRule="exact"/>
              <w:jc w:val="center"/>
              <w:rPr>
                <w:rFonts w:ascii="仿宋_GB2312" w:eastAsia="仿宋_GB2312" w:hAnsi="Calibri" w:cs="ArialUnicodeMS"/>
                <w:b/>
                <w:bCs/>
                <w:color w:val="000000" w:themeColor="text1"/>
                <w:kern w:val="0"/>
                <w:sz w:val="28"/>
                <w:szCs w:val="28"/>
              </w:rPr>
            </w:pPr>
            <w:r>
              <w:rPr>
                <w:rFonts w:ascii="仿宋_GB2312" w:eastAsia="仿宋_GB2312" w:hAnsi="Calibri" w:cs="ArialUnicodeMS" w:hint="eastAsia"/>
                <w:b/>
                <w:bCs/>
                <w:color w:val="000000" w:themeColor="text1"/>
                <w:kern w:val="0"/>
                <w:sz w:val="28"/>
                <w:szCs w:val="28"/>
              </w:rPr>
              <w:t>单位名称</w:t>
            </w:r>
          </w:p>
        </w:tc>
        <w:tc>
          <w:tcPr>
            <w:tcW w:w="2445" w:type="dxa"/>
            <w:vAlign w:val="center"/>
          </w:tcPr>
          <w:p w:rsidR="003F20A4" w:rsidRDefault="003F20A4" w:rsidP="008A053C">
            <w:pPr>
              <w:spacing w:line="560" w:lineRule="exact"/>
              <w:jc w:val="center"/>
              <w:rPr>
                <w:rFonts w:ascii="仿宋_GB2312" w:eastAsia="仿宋_GB2312" w:hAnsi="Calibri" w:cs="ArialUnicodeMS"/>
                <w:b/>
                <w:bCs/>
                <w:color w:val="000000" w:themeColor="text1"/>
                <w:kern w:val="0"/>
                <w:sz w:val="28"/>
                <w:szCs w:val="28"/>
              </w:rPr>
            </w:pPr>
            <w:r>
              <w:rPr>
                <w:rFonts w:ascii="仿宋_GB2312" w:eastAsia="仿宋_GB2312" w:hAnsi="Calibri" w:cs="ArialUnicodeMS" w:hint="eastAsia"/>
                <w:b/>
                <w:bCs/>
                <w:color w:val="000000" w:themeColor="text1"/>
                <w:kern w:val="0"/>
                <w:sz w:val="28"/>
                <w:szCs w:val="28"/>
              </w:rPr>
              <w:t>单位基本性质</w:t>
            </w:r>
          </w:p>
        </w:tc>
        <w:tc>
          <w:tcPr>
            <w:tcW w:w="2665" w:type="dxa"/>
            <w:vAlign w:val="center"/>
          </w:tcPr>
          <w:p w:rsidR="003F20A4" w:rsidRDefault="003F20A4" w:rsidP="008A053C">
            <w:pPr>
              <w:spacing w:line="560" w:lineRule="exact"/>
              <w:jc w:val="center"/>
              <w:rPr>
                <w:rFonts w:ascii="仿宋_GB2312" w:eastAsia="仿宋_GB2312" w:hAnsi="Calibri" w:cs="ArialUnicodeMS"/>
                <w:b/>
                <w:bCs/>
                <w:color w:val="000000" w:themeColor="text1"/>
                <w:kern w:val="0"/>
                <w:sz w:val="28"/>
                <w:szCs w:val="28"/>
              </w:rPr>
            </w:pPr>
            <w:r>
              <w:rPr>
                <w:rFonts w:ascii="仿宋_GB2312" w:eastAsia="仿宋_GB2312" w:hAnsi="Calibri" w:cs="ArialUnicodeMS" w:hint="eastAsia"/>
                <w:b/>
                <w:bCs/>
                <w:color w:val="000000" w:themeColor="text1"/>
                <w:kern w:val="0"/>
                <w:sz w:val="28"/>
                <w:szCs w:val="28"/>
              </w:rPr>
              <w:t>经费形式</w:t>
            </w:r>
          </w:p>
        </w:tc>
      </w:tr>
      <w:tr w:rsidR="003F20A4" w:rsidTr="008A053C">
        <w:trPr>
          <w:trHeight w:val="596"/>
          <w:jc w:val="center"/>
        </w:trPr>
        <w:tc>
          <w:tcPr>
            <w:tcW w:w="985" w:type="dxa"/>
          </w:tcPr>
          <w:p w:rsidR="003F20A4" w:rsidRDefault="003F20A4" w:rsidP="008A053C">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1</w:t>
            </w:r>
          </w:p>
        </w:tc>
        <w:tc>
          <w:tcPr>
            <w:tcW w:w="3485" w:type="dxa"/>
          </w:tcPr>
          <w:p w:rsidR="003F20A4" w:rsidRPr="004A47C9" w:rsidRDefault="003F20A4" w:rsidP="008A053C">
            <w:pPr>
              <w:spacing w:line="560" w:lineRule="exact"/>
              <w:rPr>
                <w:rFonts w:ascii="宋体" w:hAnsi="宋体" w:cs="宋体"/>
                <w:kern w:val="0"/>
                <w:sz w:val="21"/>
                <w:szCs w:val="21"/>
              </w:rPr>
            </w:pPr>
            <w:r w:rsidRPr="004A47C9">
              <w:rPr>
                <w:rFonts w:ascii="仿宋_GB2312" w:eastAsia="仿宋_GB2312" w:cs="ArialUnicodeMS" w:hint="eastAsia"/>
                <w:kern w:val="0"/>
                <w:sz w:val="21"/>
                <w:szCs w:val="21"/>
              </w:rPr>
              <w:t>中共大</w:t>
            </w:r>
            <w:r w:rsidRPr="004A47C9">
              <w:rPr>
                <w:rFonts w:ascii="宋体" w:hAnsi="宋体" w:cs="宋体" w:hint="eastAsia"/>
                <w:kern w:val="0"/>
                <w:sz w:val="21"/>
                <w:szCs w:val="21"/>
              </w:rPr>
              <w:t>厂回族自治县委党史研究室</w:t>
            </w:r>
          </w:p>
        </w:tc>
        <w:tc>
          <w:tcPr>
            <w:tcW w:w="2445" w:type="dxa"/>
          </w:tcPr>
          <w:p w:rsidR="003F20A4" w:rsidRPr="004A47C9" w:rsidRDefault="003F20A4" w:rsidP="008A053C">
            <w:pPr>
              <w:spacing w:line="560" w:lineRule="exact"/>
              <w:jc w:val="center"/>
              <w:rPr>
                <w:rFonts w:ascii="仿宋_GB2312" w:eastAsia="仿宋_GB2312" w:cs="ArialUnicodeMS"/>
                <w:kern w:val="0"/>
                <w:sz w:val="28"/>
                <w:szCs w:val="28"/>
              </w:rPr>
            </w:pPr>
            <w:r w:rsidRPr="004A47C9">
              <w:rPr>
                <w:rFonts w:ascii="仿宋_GB2312" w:eastAsia="仿宋_GB2312" w:cs="ArialUnicodeMS" w:hint="eastAsia"/>
                <w:kern w:val="0"/>
                <w:sz w:val="28"/>
                <w:szCs w:val="28"/>
              </w:rPr>
              <w:t>参公事业单位</w:t>
            </w:r>
          </w:p>
        </w:tc>
        <w:tc>
          <w:tcPr>
            <w:tcW w:w="2665" w:type="dxa"/>
          </w:tcPr>
          <w:p w:rsidR="003F20A4" w:rsidRPr="004A47C9" w:rsidRDefault="003F20A4" w:rsidP="008A053C">
            <w:pPr>
              <w:spacing w:line="560" w:lineRule="exact"/>
              <w:jc w:val="center"/>
              <w:rPr>
                <w:rFonts w:ascii="仿宋_GB2312" w:eastAsia="仿宋_GB2312" w:cs="ArialUnicodeMS"/>
                <w:kern w:val="0"/>
                <w:sz w:val="28"/>
                <w:szCs w:val="28"/>
              </w:rPr>
            </w:pPr>
            <w:r w:rsidRPr="004A47C9">
              <w:rPr>
                <w:rFonts w:ascii="仿宋_GB2312" w:eastAsia="仿宋_GB2312" w:cs="ArialUnicodeMS" w:hint="eastAsia"/>
                <w:kern w:val="0"/>
                <w:sz w:val="28"/>
                <w:szCs w:val="28"/>
              </w:rPr>
              <w:t>财政拨款</w:t>
            </w:r>
          </w:p>
        </w:tc>
      </w:tr>
      <w:tr w:rsidR="003F20A4" w:rsidTr="008A053C">
        <w:trPr>
          <w:trHeight w:val="606"/>
          <w:jc w:val="center"/>
        </w:trPr>
        <w:tc>
          <w:tcPr>
            <w:tcW w:w="9580" w:type="dxa"/>
            <w:gridSpan w:val="4"/>
            <w:tcBorders>
              <w:top w:val="single" w:sz="4" w:space="0" w:color="auto"/>
              <w:left w:val="nil"/>
              <w:bottom w:val="nil"/>
              <w:right w:val="nil"/>
            </w:tcBorders>
          </w:tcPr>
          <w:p w:rsidR="003F20A4" w:rsidRDefault="003F20A4" w:rsidP="008A053C">
            <w:pPr>
              <w:spacing w:line="560" w:lineRule="exact"/>
              <w:ind w:firstLineChars="200" w:firstLine="560"/>
              <w:jc w:val="left"/>
              <w:rPr>
                <w:rFonts w:ascii="仿宋_GB2312" w:eastAsia="仿宋_GB2312" w:hAnsi="Calibri" w:cs="ArialUnicodeMS"/>
                <w:color w:val="000000" w:themeColor="text1"/>
                <w:kern w:val="0"/>
                <w:sz w:val="28"/>
                <w:szCs w:val="28"/>
              </w:rPr>
            </w:pPr>
          </w:p>
        </w:tc>
      </w:tr>
    </w:tbl>
    <w:p w:rsidR="00016531" w:rsidRDefault="00016531">
      <w:pPr>
        <w:widowControl/>
        <w:spacing w:after="160" w:line="580" w:lineRule="exact"/>
        <w:ind w:firstLineChars="200" w:firstLine="640"/>
        <w:rPr>
          <w:rFonts w:ascii="Times New Roman" w:eastAsia="黑体" w:hAnsi="Times New Roman" w:cs="Times New Roman"/>
          <w:color w:val="000000" w:themeColor="text1"/>
          <w:sz w:val="32"/>
          <w:szCs w:val="32"/>
        </w:rPr>
        <w:sectPr w:rsidR="00016531">
          <w:headerReference w:type="default" r:id="rId23"/>
          <w:type w:val="continuous"/>
          <w:pgSz w:w="11906" w:h="16838"/>
          <w:pgMar w:top="2041" w:right="1531" w:bottom="2041" w:left="1531" w:header="851" w:footer="992" w:gutter="0"/>
          <w:pgNumType w:fmt="numberInDash"/>
          <w:cols w:space="0"/>
          <w:titlePg/>
          <w:docGrid w:type="lines" w:linePitch="312"/>
        </w:sectPr>
      </w:pPr>
    </w:p>
    <w:p w:rsidR="00016531" w:rsidRDefault="006D3C4C">
      <w:pPr>
        <w:widowControl/>
        <w:spacing w:after="160" w:line="580" w:lineRule="exact"/>
        <w:ind w:firstLineChars="200" w:firstLine="1440"/>
        <w:rPr>
          <w:rFonts w:ascii="Times New Roman" w:eastAsia="黑体" w:hAnsi="Times New Roman" w:cs="Times New Roman"/>
          <w:color w:val="000000" w:themeColor="text1"/>
          <w:sz w:val="32"/>
          <w:szCs w:val="32"/>
        </w:rPr>
        <w:sectPr w:rsidR="00016531">
          <w:pgSz w:w="11906" w:h="16838"/>
          <w:pgMar w:top="2041" w:right="1531" w:bottom="2041" w:left="1531" w:header="851" w:footer="992" w:gutter="0"/>
          <w:pgNumType w:fmt="numberInDash"/>
          <w:cols w:space="0"/>
          <w:titlePg/>
          <w:docGrid w:type="lines" w:linePitch="312"/>
        </w:sectPr>
      </w:pPr>
      <w:r w:rsidRPr="006D3C4C">
        <w:rPr>
          <w:color w:val="000000" w:themeColor="text1"/>
          <w:sz w:val="72"/>
        </w:rPr>
        <w:lastRenderedPageBreak/>
        <w:pict>
          <v:shape id="_x0000_s1041" type="#_x0000_t202" style="position:absolute;left:0;text-align:left;margin-left:-85.7pt;margin-top:238.15pt;width:613.65pt;height:173.25pt;z-index:2518528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filled="f" stroked="f" strokeweight=".5pt">
            <v:textbox>
              <w:txbxContent>
                <w:p w:rsidR="008A053C" w:rsidRDefault="008A053C">
                  <w:pPr>
                    <w:widowControl/>
                    <w:jc w:val="center"/>
                    <w:rPr>
                      <w:rFonts w:ascii="黑体" w:eastAsia="黑体" w:hAnsi="黑体" w:cs="黑体"/>
                      <w:color w:val="000000" w:themeColor="text1"/>
                      <w:sz w:val="96"/>
                      <w:szCs w:val="96"/>
                    </w:rPr>
                  </w:pPr>
                </w:p>
                <w:p w:rsidR="008A053C" w:rsidRDefault="008A053C">
                  <w:pPr>
                    <w:widowControl/>
                    <w:jc w:val="center"/>
                    <w:rPr>
                      <w:rFonts w:ascii="黑体" w:eastAsia="黑体" w:hAnsi="黑体" w:cs="黑体"/>
                      <w:color w:val="000000" w:themeColor="text1"/>
                      <w:sz w:val="96"/>
                      <w:szCs w:val="96"/>
                    </w:rPr>
                  </w:pPr>
                </w:p>
              </w:txbxContent>
            </v:textbox>
          </v:shape>
        </w:pict>
      </w:r>
    </w:p>
    <w:p w:rsidR="00016531" w:rsidRDefault="00016531">
      <w:pPr>
        <w:widowControl/>
        <w:spacing w:line="580" w:lineRule="exact"/>
        <w:ind w:firstLineChars="200" w:firstLine="640"/>
        <w:rPr>
          <w:rFonts w:eastAsia="黑体"/>
          <w:color w:val="000000" w:themeColor="text1"/>
          <w:sz w:val="32"/>
          <w:szCs w:val="32"/>
        </w:rPr>
      </w:pPr>
    </w:p>
    <w:p w:rsidR="00016531" w:rsidRDefault="00016531">
      <w:pPr>
        <w:jc w:val="center"/>
        <w:rPr>
          <w:rFonts w:ascii="黑体" w:eastAsia="黑体" w:hAnsi="黑体" w:cs="黑体"/>
          <w:color w:val="000000" w:themeColor="text1"/>
          <w:sz w:val="56"/>
          <w:szCs w:val="72"/>
        </w:rPr>
      </w:pPr>
    </w:p>
    <w:p w:rsidR="00016531" w:rsidRDefault="00016531">
      <w:pPr>
        <w:jc w:val="center"/>
        <w:rPr>
          <w:rFonts w:ascii="黑体" w:eastAsia="黑体" w:hAnsi="黑体" w:cs="黑体"/>
          <w:color w:val="000000" w:themeColor="text1"/>
          <w:sz w:val="56"/>
          <w:szCs w:val="72"/>
        </w:rPr>
      </w:pPr>
    </w:p>
    <w:p w:rsidR="00016531" w:rsidRDefault="006D3C4C">
      <w:pPr>
        <w:jc w:val="center"/>
        <w:rPr>
          <w:rFonts w:ascii="黑体" w:eastAsia="黑体" w:hAnsi="黑体" w:cs="黑体"/>
          <w:color w:val="000000" w:themeColor="text1"/>
          <w:sz w:val="56"/>
          <w:szCs w:val="72"/>
        </w:rPr>
      </w:pPr>
      <w:r w:rsidRPr="006D3C4C">
        <w:rPr>
          <w:color w:val="000000" w:themeColor="text1"/>
          <w:sz w:val="72"/>
        </w:rPr>
        <w:pict>
          <v:shape id="_x0000_s1040" type="#_x0000_t202" style="position:absolute;left:0;text-align:left;margin-left:-90.8pt;margin-top:4.35pt;width:613.65pt;height:263.1pt;z-index:437279744;v-text-anchor:middle"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CvFTyQXAIAALoEAAAOAAAAZHJzL2Uyb0RvYy54bWyt&#10;VMtuEzEU3SPxD5b3ZJLm1UadVKFVEFJEKxXE2vHYyUge29hOZsIHwB+wYsOe78p3cOxM0gjoBpGF&#10;cx8n93Huvbm+aSpFtsL50uic9jpdSoTmpij1Kqcf3s9fXVLiA9MFU0aLnO6EpzfTly+uazsRF2Zt&#10;VCEcQRDtJ7XN6ToEO8kyz9eiYr5jrNBwSuMqFqC6VVY4ViN6pbKLbneU1cYV1hkuvIf17uCk0xRf&#10;SsHDvZReBKJyitpCel16l/HNptdssnLMrkvelsH+oYqKlRpJT6HuWGBk48o/QlUld8YbGTrcVJmR&#10;suQi9YBuet3funlcMytSLyDH2xNN/v+F5e+2D46UBWZ3OaZEswpD2n/7uv/+c//jC4lGUFRbPwHy&#10;0QIbmtemAfxo9zDGzhvpqviNngj8IHt3Ilg0gXAYx+Orfn84pITD1+8Pev1xGkH29HPrfHgjTEWi&#10;kFOHCSZi2XbhA0oB9AiJ2SwLYV4q1cItD8MEl6tblcrybrWESLYMGzCf312NRrFyhDlBls9g5/i0&#10;2BYSk7cJY3KlSZ3TUX/YTTm9UWURi4m+5/OewRBPaRQT+T3wGKXQLJuW9KUpduDcmcPiesvnJXhZ&#10;MB8emMOmgmZcX7jHI5VBNaaVKFkb9/lv9ojHAsFLSY3Nz6n/tGFOUKLeaqzWVW8wiKeSlMFwfAHF&#10;nXuW5x69qW4NqO3hzi1PYsQHdRSlM9VHHOksZoWLaY7cOeXBHZXbcLhInDkXs1mC4TxA9UI/Wh6D&#10;R0q1mW2CkWVag0jUgZ2WPxxIGmt7zPECz/WEevrLm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Hz4toAAAALAQAADwAAAAAAAAABACAAAAAiAAAAZHJzL2Rvd25yZXYueG1sUEsBAhQAFAAAAAgA&#10;h07iQK8VPJBcAgAAugQAAA4AAAAAAAAAAQAgAAAAKQEAAGRycy9lMm9Eb2MueG1sUEsFBgAAAAAG&#10;AAYAWQEAAPcFAAAAAA==&#10;" fillcolor="#ffd966" strokecolor="#ffd966" strokeweight=".5pt">
            <v:fill r:id="rId22" o:title="image2" color2="white [3212]" type="pattern"/>
            <v:stroke joinstyle="round"/>
            <v:textbox>
              <w:txbxContent>
                <w:p w:rsidR="008A053C" w:rsidRDefault="008A053C">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 xml:space="preserve">第二部分 </w:t>
                  </w:r>
                </w:p>
                <w:p w:rsidR="008A053C" w:rsidRDefault="008A053C">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2019年部门决算情况说明</w:t>
                  </w:r>
                </w:p>
                <w:p w:rsidR="008A053C" w:rsidRDefault="008A053C"/>
              </w:txbxContent>
            </v:textbox>
          </v:shape>
        </w:pict>
      </w:r>
    </w:p>
    <w:p w:rsidR="00016531" w:rsidRDefault="00016531">
      <w:pPr>
        <w:jc w:val="center"/>
        <w:rPr>
          <w:rFonts w:ascii="黑体" w:eastAsia="黑体" w:hAnsi="黑体" w:cs="黑体"/>
          <w:color w:val="000000" w:themeColor="text1"/>
          <w:sz w:val="56"/>
          <w:szCs w:val="72"/>
        </w:rPr>
      </w:pPr>
    </w:p>
    <w:p w:rsidR="00016531" w:rsidRDefault="00016531">
      <w:pPr>
        <w:jc w:val="center"/>
        <w:rPr>
          <w:rFonts w:ascii="黑体" w:eastAsia="黑体" w:hAnsi="黑体" w:cs="黑体"/>
          <w:color w:val="000000" w:themeColor="text1"/>
          <w:sz w:val="56"/>
          <w:szCs w:val="72"/>
        </w:rPr>
      </w:pPr>
    </w:p>
    <w:p w:rsidR="00016531" w:rsidRDefault="00016531">
      <w:pPr>
        <w:jc w:val="center"/>
        <w:rPr>
          <w:rFonts w:ascii="黑体" w:eastAsia="黑体" w:hAnsi="黑体" w:cs="黑体"/>
          <w:color w:val="000000" w:themeColor="text1"/>
          <w:sz w:val="56"/>
          <w:szCs w:val="72"/>
        </w:rPr>
      </w:pPr>
    </w:p>
    <w:p w:rsidR="00016531" w:rsidRDefault="00016531">
      <w:pPr>
        <w:jc w:val="center"/>
        <w:rPr>
          <w:rFonts w:ascii="黑体" w:eastAsia="黑体" w:hAnsi="黑体" w:cs="黑体"/>
          <w:color w:val="000000" w:themeColor="text1"/>
          <w:sz w:val="56"/>
          <w:szCs w:val="72"/>
        </w:rPr>
      </w:pPr>
    </w:p>
    <w:p w:rsidR="00016531" w:rsidRDefault="00016531">
      <w:pPr>
        <w:jc w:val="center"/>
        <w:rPr>
          <w:rFonts w:ascii="黑体" w:eastAsia="黑体" w:hAnsi="黑体" w:cs="黑体"/>
          <w:color w:val="000000" w:themeColor="text1"/>
          <w:sz w:val="56"/>
          <w:szCs w:val="72"/>
        </w:rPr>
      </w:pPr>
    </w:p>
    <w:p w:rsidR="00016531" w:rsidRDefault="00016531">
      <w:pPr>
        <w:jc w:val="center"/>
        <w:rPr>
          <w:rFonts w:ascii="黑体" w:eastAsia="黑体" w:hAnsi="黑体" w:cs="黑体"/>
          <w:color w:val="000000" w:themeColor="text1"/>
          <w:sz w:val="56"/>
          <w:szCs w:val="72"/>
        </w:rPr>
      </w:pPr>
    </w:p>
    <w:p w:rsidR="00016531" w:rsidRDefault="00016531">
      <w:pPr>
        <w:jc w:val="center"/>
        <w:rPr>
          <w:rFonts w:ascii="黑体" w:eastAsia="黑体" w:hAnsi="黑体" w:cs="黑体"/>
          <w:color w:val="000000" w:themeColor="text1"/>
          <w:sz w:val="56"/>
          <w:szCs w:val="72"/>
        </w:rPr>
      </w:pPr>
    </w:p>
    <w:p w:rsidR="00016531" w:rsidRDefault="00016531">
      <w:pPr>
        <w:jc w:val="center"/>
        <w:rPr>
          <w:rFonts w:ascii="黑体" w:eastAsia="黑体" w:hAnsi="黑体" w:cs="黑体"/>
          <w:color w:val="000000" w:themeColor="text1"/>
          <w:sz w:val="56"/>
          <w:szCs w:val="72"/>
        </w:rPr>
      </w:pPr>
    </w:p>
    <w:p w:rsidR="00016531" w:rsidRDefault="00016531">
      <w:pPr>
        <w:jc w:val="center"/>
        <w:rPr>
          <w:rFonts w:ascii="黑体" w:eastAsia="黑体" w:hAnsi="黑体" w:cs="黑体"/>
          <w:color w:val="000000" w:themeColor="text1"/>
          <w:sz w:val="56"/>
          <w:szCs w:val="72"/>
        </w:rPr>
      </w:pPr>
    </w:p>
    <w:p w:rsidR="00016531" w:rsidRDefault="005810EA">
      <w:pPr>
        <w:keepNext/>
        <w:keepLines/>
        <w:snapToGrid w:val="0"/>
        <w:spacing w:line="580" w:lineRule="exact"/>
        <w:ind w:firstLineChars="200" w:firstLine="640"/>
        <w:outlineLvl w:val="1"/>
        <w:rPr>
          <w:rFonts w:ascii="黑体" w:eastAsia="黑体" w:hAnsi="Calibri" w:cs="Times New Roman"/>
          <w:color w:val="000000" w:themeColor="text1"/>
          <w:sz w:val="32"/>
          <w:szCs w:val="32"/>
        </w:rPr>
      </w:pPr>
      <w:r>
        <w:rPr>
          <w:rFonts w:ascii="黑体" w:eastAsia="黑体" w:hAnsi="Calibri" w:cs="Times New Roman" w:hint="eastAsia"/>
          <w:color w:val="000000" w:themeColor="text1"/>
          <w:sz w:val="32"/>
          <w:szCs w:val="32"/>
        </w:rPr>
        <w:lastRenderedPageBreak/>
        <w:t>一、收入</w:t>
      </w:r>
      <w:r>
        <w:rPr>
          <w:rFonts w:ascii="黑体" w:eastAsia="黑体" w:hAnsi="Cambria" w:cs="黑体" w:hint="eastAsia"/>
          <w:color w:val="000000" w:themeColor="text1"/>
          <w:kern w:val="0"/>
          <w:sz w:val="32"/>
          <w:szCs w:val="32"/>
        </w:rPr>
        <w:t>支出</w:t>
      </w:r>
      <w:r>
        <w:rPr>
          <w:rFonts w:ascii="黑体" w:eastAsia="黑体" w:hAnsi="Calibri" w:cs="Times New Roman" w:hint="eastAsia"/>
          <w:color w:val="000000" w:themeColor="text1"/>
          <w:sz w:val="32"/>
          <w:szCs w:val="32"/>
        </w:rPr>
        <w:t>决算总体情况说明</w:t>
      </w:r>
    </w:p>
    <w:p w:rsidR="008F1481" w:rsidRDefault="008F1481" w:rsidP="008F1481">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hAnsi="Times New Roman" w:cs="DengXian-Regular" w:hint="eastAsia"/>
          <w:color w:val="000000" w:themeColor="text1"/>
          <w:sz w:val="32"/>
          <w:szCs w:val="32"/>
        </w:rPr>
        <w:t>本部门2019年度收支总计（含结转和结余）</w:t>
      </w:r>
      <w:r>
        <w:rPr>
          <w:rFonts w:ascii="仿宋_GB2312" w:eastAsia="仿宋_GB2312" w:cs="DengXian-Regular" w:hint="eastAsia"/>
          <w:sz w:val="32"/>
          <w:szCs w:val="32"/>
        </w:rPr>
        <w:t>80.08</w:t>
      </w:r>
      <w:r>
        <w:rPr>
          <w:rFonts w:ascii="仿宋_GB2312" w:eastAsia="仿宋_GB2312" w:hAnsi="Times New Roman" w:cs="DengXian-Regular" w:hint="eastAsia"/>
          <w:color w:val="000000" w:themeColor="text1"/>
          <w:sz w:val="32"/>
          <w:szCs w:val="32"/>
        </w:rPr>
        <w:t>万元。与2018年度决算相比，收支各增加</w:t>
      </w:r>
      <w:r>
        <w:rPr>
          <w:rFonts w:ascii="宋体" w:hAnsi="宋体" w:cs="宋体" w:hint="eastAsia"/>
          <w:sz w:val="32"/>
          <w:szCs w:val="32"/>
        </w:rPr>
        <w:t>11.49</w:t>
      </w:r>
      <w:r>
        <w:rPr>
          <w:rFonts w:ascii="仿宋_GB2312" w:eastAsia="仿宋_GB2312" w:hAnsi="Times New Roman" w:cs="DengXian-Regular" w:hint="eastAsia"/>
          <w:color w:val="000000" w:themeColor="text1"/>
          <w:sz w:val="32"/>
          <w:szCs w:val="32"/>
        </w:rPr>
        <w:t>万元，增长</w:t>
      </w:r>
      <w:r>
        <w:rPr>
          <w:rFonts w:ascii="宋体" w:hAnsi="宋体" w:cs="宋体" w:hint="eastAsia"/>
          <w:sz w:val="32"/>
          <w:szCs w:val="32"/>
        </w:rPr>
        <w:t>16%</w:t>
      </w:r>
      <w:r>
        <w:rPr>
          <w:rFonts w:ascii="宋体" w:hAnsi="宋体" w:cs="宋体" w:hint="eastAsia"/>
          <w:sz w:val="32"/>
          <w:szCs w:val="32"/>
        </w:rPr>
        <w:t>，</w:t>
      </w:r>
      <w:r>
        <w:rPr>
          <w:rFonts w:ascii="仿宋_GB2312" w:eastAsia="仿宋_GB2312" w:cs="DengXian-Regular" w:hint="eastAsia"/>
          <w:sz w:val="32"/>
          <w:szCs w:val="32"/>
        </w:rPr>
        <w:t>主要是人员增加。</w:t>
      </w:r>
    </w:p>
    <w:p w:rsidR="00016531" w:rsidRDefault="005810EA">
      <w:pPr>
        <w:keepNext/>
        <w:keepLines/>
        <w:snapToGrid w:val="0"/>
        <w:spacing w:line="580" w:lineRule="exact"/>
        <w:ind w:firstLineChars="200" w:firstLine="640"/>
        <w:outlineLvl w:val="1"/>
        <w:rPr>
          <w:rFonts w:ascii="黑体" w:eastAsia="黑体" w:hAnsi="Calibri" w:cs="Times New Roman"/>
          <w:color w:val="000000" w:themeColor="text1"/>
          <w:sz w:val="32"/>
          <w:szCs w:val="32"/>
        </w:rPr>
      </w:pPr>
      <w:r>
        <w:rPr>
          <w:rFonts w:ascii="黑体" w:eastAsia="黑体" w:hAnsi="Calibri" w:cs="Times New Roman" w:hint="eastAsia"/>
          <w:color w:val="000000" w:themeColor="text1"/>
          <w:sz w:val="32"/>
          <w:szCs w:val="32"/>
        </w:rPr>
        <w:t>二、收入决算情况说明</w:t>
      </w:r>
    </w:p>
    <w:p w:rsidR="008F1481" w:rsidRDefault="008F1481" w:rsidP="008F1481">
      <w:pPr>
        <w:adjustRightInd w:val="0"/>
        <w:snapToGrid w:val="0"/>
        <w:spacing w:line="580" w:lineRule="exact"/>
        <w:ind w:firstLineChars="200" w:firstLine="640"/>
        <w:rPr>
          <w:rFonts w:ascii="仿宋_GB2312" w:eastAsia="仿宋_GB2312" w:hAnsi="Times New Roman" w:cs="DengXian-Regular"/>
          <w:color w:val="000000" w:themeColor="text1"/>
          <w:sz w:val="32"/>
          <w:szCs w:val="32"/>
          <w:highlight w:val="yellow"/>
        </w:rPr>
      </w:pPr>
      <w:r>
        <w:rPr>
          <w:rFonts w:ascii="仿宋_GB2312" w:eastAsia="仿宋_GB2312" w:hAnsi="Times New Roman" w:cs="DengXian-Regular" w:hint="eastAsia"/>
          <w:color w:val="000000" w:themeColor="text1"/>
          <w:sz w:val="32"/>
          <w:szCs w:val="32"/>
        </w:rPr>
        <w:t>本部门2019年度本年收入合计</w:t>
      </w:r>
      <w:r>
        <w:rPr>
          <w:rFonts w:ascii="仿宋_GB2312" w:eastAsia="仿宋_GB2312" w:cs="DengXian-Regular" w:hint="eastAsia"/>
          <w:sz w:val="32"/>
          <w:szCs w:val="32"/>
        </w:rPr>
        <w:t>80.08</w:t>
      </w:r>
      <w:r>
        <w:rPr>
          <w:rFonts w:ascii="仿宋_GB2312" w:eastAsia="仿宋_GB2312" w:hAnsi="Times New Roman" w:cs="DengXian-Regular" w:hint="eastAsia"/>
          <w:color w:val="000000" w:themeColor="text1"/>
          <w:sz w:val="32"/>
          <w:szCs w:val="32"/>
        </w:rPr>
        <w:t>万元，其中：财政拨款收入</w:t>
      </w:r>
      <w:r>
        <w:rPr>
          <w:rFonts w:ascii="仿宋_GB2312" w:eastAsia="仿宋_GB2312" w:cs="DengXian-Regular" w:hint="eastAsia"/>
          <w:sz w:val="32"/>
          <w:szCs w:val="32"/>
        </w:rPr>
        <w:t>80.08</w:t>
      </w:r>
      <w:r>
        <w:rPr>
          <w:rFonts w:ascii="仿宋_GB2312" w:eastAsia="仿宋_GB2312" w:hAnsi="Times New Roman" w:cs="DengXian-Regular" w:hint="eastAsia"/>
          <w:color w:val="000000" w:themeColor="text1"/>
          <w:sz w:val="32"/>
          <w:szCs w:val="32"/>
        </w:rPr>
        <w:t>万元，占100%；事业收入0万元，占0%；经营收入0万元，占0%；其他收入0万元，占0%。</w:t>
      </w:r>
    </w:p>
    <w:p w:rsidR="00264C5D" w:rsidRPr="00CE3FC3" w:rsidRDefault="00264C5D" w:rsidP="00264C5D">
      <w:pPr>
        <w:adjustRightInd w:val="0"/>
        <w:snapToGrid w:val="0"/>
        <w:spacing w:line="584" w:lineRule="exact"/>
        <w:mirrorIndents/>
        <w:jc w:val="center"/>
        <w:rPr>
          <w:rFonts w:eastAsia="仿宋_GB2312"/>
          <w:sz w:val="32"/>
          <w:szCs w:val="32"/>
        </w:rPr>
      </w:pPr>
      <w:r w:rsidRPr="00CE490E">
        <w:rPr>
          <w:rFonts w:eastAsia="仿宋_GB2312"/>
          <w:sz w:val="32"/>
          <w:szCs w:val="32"/>
        </w:rPr>
        <w:t>图</w:t>
      </w:r>
      <w:r w:rsidRPr="00CE490E">
        <w:rPr>
          <w:rFonts w:eastAsia="仿宋_GB2312"/>
          <w:sz w:val="32"/>
          <w:szCs w:val="32"/>
        </w:rPr>
        <w:t>1</w:t>
      </w:r>
      <w:r w:rsidRPr="00CE490E">
        <w:rPr>
          <w:rFonts w:eastAsia="仿宋_GB2312"/>
          <w:sz w:val="32"/>
          <w:szCs w:val="32"/>
        </w:rPr>
        <w:t>：收入决算结构饼状图</w:t>
      </w:r>
    </w:p>
    <w:p w:rsidR="00016531" w:rsidRPr="00264C5D" w:rsidRDefault="00016531" w:rsidP="00264C5D">
      <w:pPr>
        <w:adjustRightInd w:val="0"/>
        <w:snapToGrid w:val="0"/>
        <w:spacing w:line="580" w:lineRule="exact"/>
        <w:ind w:firstLineChars="600" w:firstLine="1920"/>
        <w:rPr>
          <w:rFonts w:ascii="仿宋_GB2312" w:eastAsia="仿宋_GB2312" w:hAnsi="Times New Roman" w:cs="DengXian-Regular"/>
          <w:color w:val="000000" w:themeColor="text1"/>
          <w:sz w:val="32"/>
          <w:szCs w:val="32"/>
        </w:rPr>
      </w:pPr>
    </w:p>
    <w:p w:rsidR="00016531" w:rsidRDefault="00016531">
      <w:pPr>
        <w:adjustRightInd w:val="0"/>
        <w:snapToGrid w:val="0"/>
        <w:spacing w:line="580" w:lineRule="exact"/>
        <w:ind w:firstLineChars="600" w:firstLine="1920"/>
        <w:rPr>
          <w:rFonts w:ascii="仿宋_GB2312" w:eastAsia="仿宋_GB2312" w:hAnsi="Times New Roman" w:cs="DengXian-Regular"/>
          <w:color w:val="000000" w:themeColor="text1"/>
          <w:sz w:val="32"/>
          <w:szCs w:val="32"/>
        </w:rPr>
      </w:pPr>
    </w:p>
    <w:p w:rsidR="00016531" w:rsidRPr="00AD7B62" w:rsidRDefault="00016531">
      <w:pPr>
        <w:adjustRightInd w:val="0"/>
        <w:snapToGrid w:val="0"/>
        <w:spacing w:line="580" w:lineRule="exact"/>
        <w:ind w:firstLineChars="600" w:firstLine="1920"/>
        <w:rPr>
          <w:rFonts w:ascii="仿宋_GB2312" w:eastAsia="仿宋_GB2312" w:hAnsi="Times New Roman" w:cs="DengXian-Regular"/>
          <w:color w:val="000000" w:themeColor="text1"/>
          <w:sz w:val="32"/>
          <w:szCs w:val="32"/>
        </w:rPr>
      </w:pPr>
    </w:p>
    <w:p w:rsidR="00016531" w:rsidRDefault="00016531">
      <w:pPr>
        <w:adjustRightInd w:val="0"/>
        <w:snapToGrid w:val="0"/>
        <w:spacing w:line="580" w:lineRule="exact"/>
        <w:ind w:firstLineChars="600" w:firstLine="1920"/>
        <w:rPr>
          <w:rFonts w:ascii="仿宋_GB2312" w:eastAsia="仿宋_GB2312" w:hAnsi="Times New Roman" w:cs="DengXian-Regular"/>
          <w:color w:val="000000" w:themeColor="text1"/>
          <w:sz w:val="32"/>
          <w:szCs w:val="32"/>
        </w:rPr>
      </w:pPr>
    </w:p>
    <w:p w:rsidR="00016531" w:rsidRDefault="00016531">
      <w:pPr>
        <w:adjustRightInd w:val="0"/>
        <w:snapToGrid w:val="0"/>
        <w:spacing w:line="580" w:lineRule="exact"/>
        <w:ind w:firstLineChars="600" w:firstLine="1920"/>
        <w:rPr>
          <w:rFonts w:ascii="仿宋_GB2312" w:eastAsia="仿宋_GB2312" w:hAnsi="Times New Roman" w:cs="DengXian-Regular"/>
          <w:color w:val="000000" w:themeColor="text1"/>
          <w:sz w:val="32"/>
          <w:szCs w:val="32"/>
        </w:rPr>
      </w:pPr>
    </w:p>
    <w:p w:rsidR="00016531" w:rsidRDefault="00264C5D" w:rsidP="00264C5D">
      <w:pPr>
        <w:keepNext/>
        <w:keepLines/>
        <w:snapToGrid w:val="0"/>
        <w:spacing w:line="580" w:lineRule="exact"/>
        <w:ind w:firstLineChars="200" w:firstLine="643"/>
        <w:outlineLvl w:val="1"/>
        <w:rPr>
          <w:rFonts w:ascii="黑体" w:eastAsia="黑体" w:hAnsi="Calibri" w:cs="Times New Roman"/>
          <w:b/>
          <w:bCs/>
          <w:color w:val="000000" w:themeColor="text1"/>
          <w:sz w:val="32"/>
          <w:szCs w:val="32"/>
        </w:rPr>
      </w:pPr>
      <w:r w:rsidRPr="00264C5D">
        <w:rPr>
          <w:rFonts w:ascii="黑体" w:eastAsia="黑体" w:hAnsi="Calibri" w:cs="Times New Roman"/>
          <w:b/>
          <w:bCs/>
          <w:noProof/>
          <w:color w:val="000000" w:themeColor="text1"/>
          <w:sz w:val="32"/>
          <w:szCs w:val="32"/>
        </w:rPr>
        <w:drawing>
          <wp:anchor distT="0" distB="0" distL="114300" distR="114300" simplePos="0" relativeHeight="437291008" behindDoc="0" locked="0" layoutInCell="1" allowOverlap="1">
            <wp:simplePos x="0" y="0"/>
            <wp:positionH relativeFrom="column">
              <wp:posOffset>429895</wp:posOffset>
            </wp:positionH>
            <wp:positionV relativeFrom="paragraph">
              <wp:posOffset>-1440180</wp:posOffset>
            </wp:positionV>
            <wp:extent cx="3152775" cy="1733550"/>
            <wp:effectExtent l="19050" t="0" r="9525" b="0"/>
            <wp:wrapNone/>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016531" w:rsidRDefault="00016531">
      <w:pPr>
        <w:keepNext/>
        <w:keepLines/>
        <w:snapToGrid w:val="0"/>
        <w:spacing w:line="580" w:lineRule="exact"/>
        <w:ind w:firstLineChars="200" w:firstLine="643"/>
        <w:outlineLvl w:val="1"/>
        <w:rPr>
          <w:rFonts w:ascii="黑体" w:eastAsia="黑体" w:hAnsi="Calibri" w:cs="Times New Roman"/>
          <w:b/>
          <w:bCs/>
          <w:color w:val="000000" w:themeColor="text1"/>
          <w:sz w:val="32"/>
          <w:szCs w:val="32"/>
        </w:rPr>
      </w:pPr>
    </w:p>
    <w:p w:rsidR="00016531" w:rsidRDefault="00016531">
      <w:pPr>
        <w:keepNext/>
        <w:keepLines/>
        <w:snapToGrid w:val="0"/>
        <w:spacing w:line="580" w:lineRule="exact"/>
        <w:ind w:firstLineChars="200" w:firstLine="643"/>
        <w:outlineLvl w:val="1"/>
        <w:rPr>
          <w:rFonts w:ascii="黑体" w:eastAsia="黑体" w:hAnsi="Calibri" w:cs="Times New Roman"/>
          <w:b/>
          <w:bCs/>
          <w:color w:val="000000" w:themeColor="text1"/>
          <w:sz w:val="32"/>
          <w:szCs w:val="32"/>
        </w:rPr>
      </w:pPr>
    </w:p>
    <w:p w:rsidR="00016531" w:rsidRDefault="00016531">
      <w:pPr>
        <w:keepNext/>
        <w:keepLines/>
        <w:snapToGrid w:val="0"/>
        <w:spacing w:line="580" w:lineRule="exact"/>
        <w:ind w:firstLineChars="200" w:firstLine="643"/>
        <w:outlineLvl w:val="1"/>
        <w:rPr>
          <w:rFonts w:ascii="黑体" w:eastAsia="黑体" w:hAnsi="Calibri" w:cs="Times New Roman"/>
          <w:b/>
          <w:bCs/>
          <w:color w:val="000000" w:themeColor="text1"/>
          <w:sz w:val="32"/>
          <w:szCs w:val="32"/>
        </w:rPr>
      </w:pPr>
    </w:p>
    <w:p w:rsidR="00016531" w:rsidRDefault="005810EA">
      <w:pPr>
        <w:keepNext/>
        <w:keepLines/>
        <w:snapToGrid w:val="0"/>
        <w:spacing w:line="580" w:lineRule="exact"/>
        <w:ind w:firstLineChars="200" w:firstLine="640"/>
        <w:outlineLvl w:val="1"/>
        <w:rPr>
          <w:rFonts w:ascii="黑体" w:eastAsia="黑体" w:hAnsi="Calibri" w:cs="Times New Roman"/>
          <w:color w:val="000000" w:themeColor="text1"/>
          <w:sz w:val="32"/>
          <w:szCs w:val="32"/>
        </w:rPr>
      </w:pPr>
      <w:r>
        <w:rPr>
          <w:rFonts w:ascii="黑体" w:eastAsia="黑体" w:hAnsi="Calibri" w:cs="Times New Roman" w:hint="eastAsia"/>
          <w:color w:val="000000" w:themeColor="text1"/>
          <w:sz w:val="32"/>
          <w:szCs w:val="32"/>
        </w:rPr>
        <w:t>三、支出决算情况说明</w:t>
      </w:r>
    </w:p>
    <w:p w:rsidR="008F1481" w:rsidRDefault="008F1481" w:rsidP="008F1481">
      <w:pPr>
        <w:adjustRightInd w:val="0"/>
        <w:snapToGrid w:val="0"/>
        <w:spacing w:line="580" w:lineRule="exact"/>
        <w:ind w:firstLineChars="200" w:firstLine="640"/>
        <w:rPr>
          <w:rFonts w:ascii="仿宋_GB2312" w:eastAsia="仿宋_GB2312" w:hAnsi="Times New Roman" w:cs="DengXian-Regular"/>
          <w:color w:val="000000" w:themeColor="text1"/>
          <w:sz w:val="32"/>
          <w:szCs w:val="32"/>
        </w:rPr>
      </w:pPr>
      <w:r>
        <w:rPr>
          <w:rFonts w:ascii="仿宋_GB2312" w:eastAsia="仿宋_GB2312" w:hAnsi="Times New Roman" w:cs="DengXian-Regular" w:hint="eastAsia"/>
          <w:color w:val="000000" w:themeColor="text1"/>
          <w:sz w:val="32"/>
          <w:szCs w:val="32"/>
        </w:rPr>
        <w:t>本部门2019年度本年支出合计</w:t>
      </w:r>
      <w:r>
        <w:rPr>
          <w:rFonts w:ascii="仿宋_GB2312" w:eastAsia="仿宋_GB2312" w:cs="DengXian-Regular" w:hint="eastAsia"/>
          <w:sz w:val="32"/>
          <w:szCs w:val="32"/>
        </w:rPr>
        <w:t>79.94</w:t>
      </w:r>
      <w:r>
        <w:rPr>
          <w:rFonts w:ascii="仿宋_GB2312" w:eastAsia="仿宋_GB2312" w:hAnsi="Times New Roman" w:cs="DengXian-Regular" w:hint="eastAsia"/>
          <w:color w:val="000000" w:themeColor="text1"/>
          <w:sz w:val="32"/>
          <w:szCs w:val="32"/>
        </w:rPr>
        <w:t>万元，其中：基本支出</w:t>
      </w:r>
      <w:r>
        <w:rPr>
          <w:rFonts w:ascii="仿宋_GB2312" w:eastAsia="仿宋_GB2312" w:cs="DengXian-Regular" w:hint="eastAsia"/>
          <w:sz w:val="32"/>
          <w:szCs w:val="32"/>
        </w:rPr>
        <w:t>78.94</w:t>
      </w:r>
      <w:r>
        <w:rPr>
          <w:rFonts w:ascii="仿宋_GB2312" w:eastAsia="仿宋_GB2312" w:hAnsi="Times New Roman" w:cs="DengXian-Regular" w:hint="eastAsia"/>
          <w:color w:val="000000" w:themeColor="text1"/>
          <w:sz w:val="32"/>
          <w:szCs w:val="32"/>
        </w:rPr>
        <w:t>万元，占99%；项目支出1万元，占1%；经营支出0万</w:t>
      </w:r>
      <w:r>
        <w:rPr>
          <w:rFonts w:ascii="仿宋_GB2312" w:eastAsia="仿宋_GB2312" w:hAnsi="Times New Roman" w:cs="DengXian-Regular" w:hint="eastAsia"/>
          <w:color w:val="000000" w:themeColor="text1"/>
          <w:sz w:val="32"/>
          <w:szCs w:val="32"/>
        </w:rPr>
        <w:lastRenderedPageBreak/>
        <w:t>元，占0%。如图所示：</w:t>
      </w:r>
    </w:p>
    <w:p w:rsidR="00AD7B62" w:rsidRDefault="00AD7B62" w:rsidP="00AD7B62">
      <w:pPr>
        <w:adjustRightInd w:val="0"/>
        <w:snapToGrid w:val="0"/>
        <w:spacing w:line="580" w:lineRule="exact"/>
        <w:jc w:val="center"/>
        <w:rPr>
          <w:rFonts w:eastAsia="仿宋_GB2312"/>
          <w:sz w:val="32"/>
          <w:szCs w:val="32"/>
        </w:rPr>
      </w:pPr>
      <w:r w:rsidRPr="00CE490E">
        <w:rPr>
          <w:rFonts w:eastAsia="仿宋_GB2312"/>
          <w:sz w:val="32"/>
          <w:szCs w:val="32"/>
        </w:rPr>
        <w:t>图</w:t>
      </w:r>
      <w:r w:rsidRPr="00CE490E">
        <w:rPr>
          <w:rFonts w:eastAsia="仿宋_GB2312"/>
          <w:sz w:val="32"/>
          <w:szCs w:val="32"/>
        </w:rPr>
        <w:t>2</w:t>
      </w:r>
      <w:r w:rsidRPr="00CE490E">
        <w:rPr>
          <w:rFonts w:eastAsia="仿宋_GB2312"/>
          <w:sz w:val="32"/>
          <w:szCs w:val="32"/>
        </w:rPr>
        <w:t>：支出决算结构饼状图</w:t>
      </w:r>
    </w:p>
    <w:p w:rsidR="00AD7B62" w:rsidRPr="00AD7B62" w:rsidRDefault="00AD7B62" w:rsidP="008F1481">
      <w:pPr>
        <w:adjustRightInd w:val="0"/>
        <w:snapToGrid w:val="0"/>
        <w:spacing w:line="580" w:lineRule="exact"/>
        <w:ind w:firstLineChars="200" w:firstLine="640"/>
        <w:rPr>
          <w:rFonts w:ascii="仿宋_GB2312" w:eastAsia="仿宋_GB2312" w:hAnsi="Times New Roman" w:cs="DengXian-Regular"/>
          <w:color w:val="000000" w:themeColor="text1"/>
          <w:sz w:val="32"/>
          <w:szCs w:val="32"/>
        </w:rPr>
      </w:pPr>
    </w:p>
    <w:p w:rsidR="008F1481" w:rsidRDefault="00AD7B62" w:rsidP="00AD7B62">
      <w:pPr>
        <w:adjustRightInd w:val="0"/>
        <w:snapToGrid w:val="0"/>
        <w:spacing w:line="580" w:lineRule="exact"/>
        <w:ind w:firstLineChars="600" w:firstLine="1920"/>
        <w:rPr>
          <w:rFonts w:ascii="仿宋_GB2312" w:eastAsia="仿宋_GB2312" w:hAnsi="Times New Roman" w:cs="DengXian-Regular"/>
          <w:color w:val="000000" w:themeColor="text1"/>
          <w:sz w:val="32"/>
          <w:szCs w:val="32"/>
        </w:rPr>
      </w:pPr>
      <w:r w:rsidRPr="00AD7B62">
        <w:rPr>
          <w:rFonts w:ascii="仿宋_GB2312" w:eastAsia="仿宋_GB2312" w:hAnsi="Times New Roman" w:cs="DengXian-Regular" w:hint="eastAsia"/>
          <w:noProof/>
          <w:color w:val="000000" w:themeColor="text1"/>
          <w:sz w:val="32"/>
          <w:szCs w:val="32"/>
        </w:rPr>
        <w:drawing>
          <wp:anchor distT="0" distB="0" distL="114300" distR="114300" simplePos="0" relativeHeight="437293056" behindDoc="0" locked="0" layoutInCell="1" allowOverlap="1">
            <wp:simplePos x="0" y="0"/>
            <wp:positionH relativeFrom="column">
              <wp:posOffset>1077595</wp:posOffset>
            </wp:positionH>
            <wp:positionV relativeFrom="paragraph">
              <wp:posOffset>118745</wp:posOffset>
            </wp:positionV>
            <wp:extent cx="2686050" cy="2057400"/>
            <wp:effectExtent l="19050" t="0" r="19050" b="0"/>
            <wp:wrapNone/>
            <wp:docPr id="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016531" w:rsidRDefault="006D3C4C">
      <w:pPr>
        <w:adjustRightInd w:val="0"/>
        <w:snapToGrid w:val="0"/>
        <w:spacing w:line="580" w:lineRule="exact"/>
        <w:ind w:firstLineChars="600" w:firstLine="1260"/>
        <w:rPr>
          <w:rFonts w:ascii="仿宋_GB2312" w:eastAsia="仿宋_GB2312" w:hAnsi="Times New Roman" w:cs="DengXian-Regular"/>
          <w:color w:val="000000" w:themeColor="text1"/>
          <w:sz w:val="32"/>
          <w:szCs w:val="32"/>
        </w:rPr>
      </w:pPr>
      <w:r w:rsidRPr="006D3C4C">
        <w:rPr>
          <w:rFonts w:ascii="Times New Roman" w:eastAsia="宋体" w:hAnsi="Times New Roman" w:cs="Times New Roman"/>
          <w:color w:val="000000" w:themeColor="text1"/>
          <w:szCs w:val="24"/>
        </w:rPr>
        <w:pict>
          <v:group id="_x0000_s1034" style="position:absolute;left:0;text-align:left;margin-left:58.35pt;margin-top:-21.2pt;width:287.95pt;height:192.85pt;z-index:-251395072" coordorigin="7032,190738" coordsize="4600,3345203" o:gfxdata="UEsDBAoAAAAAAIdO4kAAAAAAAAAAAAAAAAAEAAAAZHJzL1BLAwQUAAAACACHTuJA4cH4d9sAAAAL&#10;AQAADwAAAGRycy9kb3ducmV2LnhtbE2PQUvDQBCF74L/YRnBW7vZJEaN2RQp6qkItoJ42ybTJDQ7&#10;G7LbpP33jic9PubjvW+K1dn2YsLRd440qGUEAqlydUeNhs/d6+IBhA+GatM7Qg0X9LAqr68Kk9du&#10;pg+ctqERXEI+NxraEIZcSl+1aI1fugGJbwc3WhM4jo2sRzNzue1lHEWZtKYjXmjNgOsWq+P2ZDW8&#10;zWZ+TtTLtDke1pfv3d3710ah1rc3KnoCEfAc/mD41Wd1KNlp705Ue9FzVtk9oxoWaZyCYCJ7jDMQ&#10;ew1JmiQgy0L+/6H8AVBLAwQUAAAACACHTuJAUmdpBpwDAADkBwAADgAAAGRycy9lMm9Eb2MueG1s&#10;nVXLbiQ1FN0j8Q9W7Ul1Pbo6XUpn1CQkGiliWgTE2u1yPUSVbWz3I6wRAztWbGDDnj9A4m8m8xsc&#10;u6q680JoJlKqbd/r63PPPdc+e7XvWrLl2jRSLILoZBIQLpgsGlEtgm++vvrsNCDGUlHQVgq+CO64&#10;CV6df/rJ2U7lPJa1bAuuCYIIk+/UIqitVXkYGlbzjpoTqbiAsZS6oxZTXYWFpjtE79ownkyycCd1&#10;obRk3BisXvbG4NzHL0vO7JuyNNySdhEAm/Vf7b9r9w3Pz2heaarqhg0w6Eeg6GgjcOgh1CW1lGx0&#10;8yxU1zAtjSztCZNdKMuyYdzngGyiyZNsrrXcKJ9Lle8qdaAJ1D7h6aPDsi+3K02aYhEkUUAE7VCj&#10;93//+O7XnwkWwM5OVTmcrrW6VSs9LFT9zCW8L3XnfpEK2Xte7w688r0lDItJNs3m2TQgDLY4TefR&#10;fNozz2qUx+2bTZI4IDBH88ksOR2tXwwR0myC6rntSZL6veF4dOgQHgCphuX4H6jC6BlV/y8p7LIb&#10;zUG8iya2q4atdD850hVNs5Gvd7//8/6XtyRxoN0O59RvoQ7LjWTfGSLkRU1FxZdGQZTI03mHj939&#10;9NF567ZRV03bOobdeMgLAn4igBey6sV1Kdmm48L23aJ5Sy1a1dSNMgHROe/WHMXXrwsPiOZGs68A&#10;0PVLEk+hCWCN41kKZ4A+naKf0TizeTb6W80tqx3AEkDdXpcYAo0Gn9UxEZeygZReEM+LIhhFdJRA&#10;nEFL/SGj+pQ29prLjrgB0gEKlI/mdHtjBjyji1sW0pGKEDRvxaMFAHcrHnOP0g8B2rUC7igz1gCz&#10;Z1X4oDa8ralyInNhj7pKoPO+De9/e3v/x1/3f/5EsAasg59rQ2L3n0t0zdCh5j8JjU/nQ1claewF&#10;SvMDoVEGo+upLPMHHFoKsv0wPo1sm2LUqdHV+qLVZEuhoSv/N1TrkVsryA5HJ9OJr9ShJEMFgNNf&#10;30P9XPJ9PdzI7tf7gZG1LO5AiJYoO6gzil01AH9DjV1Rjbsci3if7Bt8ylbiSDmMAlJL/cNL684f&#10;tYU1IDu8DYvAfL+huBFI+1qg6vMoTRHW+kk6ncWY6IeW9UOL2HQXElSgl4DOD52/bcdhqWX3LZ6x&#10;pTsVJioYzl4EdhxeWMxgwDPI+HLpx3g+FLU34lbhiosGCpcbK8vGC97R1HMDNbsJlOtH/inxHTo8&#10;e+6tejj3XsfH+fxfUEsDBAoAAAAAAIdO4kAAAAAAAAAAAAAAAAAKAAAAZHJzL21lZGlhL1BLAwQU&#10;AAAACACHTuJA+RWxlSR0AABAfAAAFAAAAGRycy9tZWRpYS9pbWFnZTEucG5n7f2JP9TdHzgMa08q&#10;RVEJZS2FKISQJfuWQshM2XfZ16GFJNnJTiI7Yx+MMSX7kt3YxlQY+wzGGGMZz5mu7+957vv1/An3&#10;fb1wpT5zznnv63l/wvV11c6cunKKgYHhjIa6igEDw2ESA8Oh9pPHwd+IH8esg/8d8jBQU2Io+3V1&#10;Efxy1FZRR5GBoSKaae/lMfA74yt1Ew8GBvbz9O9DXQIkBQaGgBENFcWnvpBVFGNCwkg9MWMXW0Og&#10;YF2f+WADdFkk1B8eOnTIw50l7L7EryO/7l/j+SCud+rkV7Ff91v9Ws5LnL3PfP/tKd0bfx/8dkrv&#10;93XXjbuLnZ3l2y0+MCPfQ/oQi8qWyv7AioMOaoKYGpBFDQ0NS7Bg8mZV1j6n0snrIeeU1N+TaLvE&#10;rIyfh8D5GB42UH+/Y3a5bRcoX8H039/I3AS/bGn872n/dz2s//4YN3CNBD4O1rC61/GAvtLJ65fP&#10;iOv9t6jq//vY/xMRcrM7mDaZzxhMpehhs4KRzftUbuO6g09r+aJsyINzULZtB7ngX+vtzLpewXtr&#10;TymC0RzctPu/eX1mBpmxlqKwOa4AN7logcCUtZ0TB7Pr0auNWzSFBnjwLlGa1lvarXjyei5NEc94&#10;PfeUGFVXZTfLqA49G6MfcdChsZml0BVOTpuZCm7MmA+Gu3gEB9b37u92yROi+zbdgv3LondxeoGC&#10;f6KP0apL7h+cr2x84J1aU/n9FGKo55Ke2uXpX08eT9g8SLH0i7J2ab+sV/dT12+UM6DzlvTo7LPV&#10;X6g5Z59fva7IVhrHyYCf5UsRzWnvcHjcpb0jrqfBoaboomDAF54+n/vckHiQkDwfsqcwfWWelh6/&#10;rjCnshfdh+d/cJ74sMkybt92prOtYqhCOtb1KC3tw2ykyrbNjwCPmEaxDtTNZJov7cyPVlF4MG9M&#10;I2MH6pDvHw892kHNGgdvSMwoExAu+0L1fkOJpPQDa+zfXE3avM+GO01Q79fBjZuiJxtE5+zPbWSe&#10;u7h6u5+GOXogeizuYA96NA59fO9vyh70sIj/TcED15qDYw8Tg8MVSh+GxNicpi9ZtF1JEzQc8PhK&#10;43acmMryiJsWmb/MTl9oziZH+daA/7rxrf6ou1w+YZmNg70NdjWy83lSsTAldTxdyMUv1qD2JMIM&#10;Rw6eGJJtd+sUFLLiyeVvuWLHjQSF0KUfBXedVysPQiZfLuX4jaOlRXelHlTXmm9h9n+iL2SGh5yL&#10;iwLIixl+NOLFupV77LgJ/MrjwtD7VUZl8KX5MTcb3a18hcwOWk8ERHPC18V3AdW4MIQAh9aP8VNS&#10;/2mxeieYtj2c2yzykn21mSv28cLlx/ahLmKBRtlfRTuzKnpW7wiLUpnY0X9cnu+8CZgN7bPDXg8Z&#10;fgAUVi5+vXhF48A/uyuT3JprwifwTd/8fZ9pLGtgeBNfsJ/uBrdHlQhklU1AboebL97Xbvx6yNNb&#10;9M85UIvZsvC5coWV6EE87Uni1tvyA1uV29m0llnWpXd8uB3SSGXVz8127NaTzw0p7E0x8FmFg5ur&#10;MiExH+n4argInTogjUhS2MMDdNn4V1VvxPX7WsQxRrbCZ4l3eAW347k7GWkk6R/B3D8EQzwvW2We&#10;G7TmIwTvN+TUaY0ebDyNmkJ/CPD+0MmXG+39I+txwW+9oEvgSRX64jItLfuixCiPYDG3pGpego6i&#10;9tXrHC1Hg9uOHfsRfOiHYK4heGpwiYo9RcHo6TqzU1QmzlPy+AXCY8xlmGgGiFfry4T3JzD42UwN&#10;mZBqJYBjU+E4ip6eVzBMWJAoWpLk04KS+MB4/R57J8/kZT1+jhdzxZQ+fg4oamfa9dSJQ0rqd4+l&#10;COaO8/oF+6TvLhel1/EShfW0aV/qTUQp3XGtNQ69nd37CBcs4lM7H98ykGX72tlZbCl5dt9+lnOU&#10;NR51+07gBtalPWPr1c92CFcgLfMst4/F6NB6X9KPtRzXV7K1Z/r2kfd3yCUWaeb8HOY6N7V/+S3I&#10;UTo8su7b4FjjUICZrORwt70JqMbGA0NDn1lOzXPxyGExj3rHyeWTUoGb1NWs+B7EaiVi0n5ikJzF&#10;AdOF1KK6QxfEnZ2dv43DrAgBIh4/86fm30fXj53J8g2gNcQSxz/N7hL4Kd3Ys0+4e/tQagTGTm2A&#10;m8rPOPir4H1y4a+Ls/twAaK0xcbx36zx9ffinv4NIy5NqGb20ypER1d5oDYjD7z3a8/PaEHzHlnJ&#10;W6GmRD0m9fzGeu8fmPj8fEe8IxwWk3A8RZCPiSoDhekdDXrUtBPVqOzzodPM9HFahNB8UWPaM+as&#10;nYe6a9Hwuv1vbOJw+PKZ9qifPvYOf1yzPt8lP0bsi1Hmirf6gv6Ownb7Qo9cuJ4bC9CrYbm3hPyy&#10;c9aQR8DRXvHr9KJHPKHnYDnca/DsE7vQxVfjLPukkc9+aFj+uPW0LWwEEu/+ueHyvMKMi++ac9FW&#10;yL07gOXtO7mNqo1x2K70RvjD6eydlqPCF3ueE7ynrFt25LdcziUupXTHBccL7WTmjAZf7Wr0x3cn&#10;UGuP2AriXLc7/OonL2EMxLn/Gq8ym5TfLpxQ2Ftpf7rKWGgJMHglETc/az5CYffYcFm9+xSX3dYS&#10;cruXj6Vsmip3tlOvasAC8zbGJ7RmMeGR7kp3HLU5LeqPpYi2wFx1Q8+uZ8GEnulSXtbBJyTtDaJg&#10;gtVgBlB/+G7Td/jeL/830ersD4U/aDwT6gzfWHucL4hadw7LjEvaSQfUD9KHNFEyLjnX3FR9Fg5X&#10;7XsgDr1iuOqTvm5V+cF7dk/NwwLufTVv5pzBKn1FGYcsxd/X+Vtybxmqx6hlpMDbiN4PPbVzhd/q&#10;5EKSpDcGfyFYY6rbLgjMfCjo0avvq+G8cyQFfsivApq5OR6dTjlpoad+EQieQUTB4QMTmaO0eP4D&#10;bOSYpRml5RtueY2qR9wjcsqfpc5UHrDsB0o3+q4eeMqewf0oracFq6DPRvIKmNpfOz8vp8b/liuN&#10;Ew4XdJacPprWGNjn5Bp/czSINX4juQcR7PyX02W77hbrY8TlzYru6yTsT5sJrRXmVER1/8d3Y6yD&#10;WADK07ss20lXBNcOdsYO/ghE0yqQ8+mREwqCKbhgeFa9K+HAdTXLrLLcmGeSNqfkmaISp/mqRdGs&#10;IThoE93QR9hBTw0ySb4i0pYOdMo4djNjzlq4J7JNqGYlJW1/eCAoLGX6/Uos/s8MXHTCnfePHtuo&#10;v6Ff7NMlCtfye+57mDNZa8VnoVrT98egxzUj0Sr4gJa1q6ukFUFhrxNcBzFIWlBLZowmXT8NJX9X&#10;iI9iuxK+yYV0mRdJQdjvtjc9S+tIMpOINg/eevxTE3I8RU9UrFDzmLSYiISpeCyRJ3HT2x3xB31e&#10;XYhStNVetLwTxEp8hk4eOTCtv0YyzMkZU5jNy0I0mwtWHLBVCOYWA2R4Coq96Tsfn6/6RZLd8Jeh&#10;n1QFbWP6YMj8DiK4dVW0Js4PGf33DUnqE+R4kZ527uDDwS0DX/nNDxbN3I6JNzvui2eJTLQGNeT9&#10;VV/J8sZMHwjMiDDeZLHKjHHPCS1xra1BDORq/OZf+jMv37h/oEsjt5qu3hk9NfOkKLgJyK/3lyNq&#10;TkMiLzoC9z90PpmwJyYp/H2bu//NgFpmp/JNrz91iNGqCT9W182ZJ7dUK4uH+Pw8Qqwznt5veKUv&#10;EHIDSKX5HOlJhhm24hR3fK7q+Y9uPmPOSauy4Qj/P2R4S2BzATeCLovy0MKeZclNuSTI9v7sLi+J&#10;zCugXZh3rcfIzfiYgsk1s6IkueOJ1J6hlzy/1pmflArmngMQPHsaGiwtuBa3nWD4p/uRUuk0teLE&#10;wb0Um5zPHKwbZWtmLxqULKDhPZP7BnpoGLdVU1AL381SPjnieZPaz1dXv19J3HRfjOrxqXnibAzb&#10;77fcc9jf0qihmVP6NdNDq12A3O8dNdy+TWgrio2L0Nt/OcgRvNoJY/H73BMt/6pbRVI3+Q7fhMOT&#10;T+UsuCHJNI9ojn75YydS4Api0pockmryKTeeWN2bXXMz5ofqSSbKzM6vt1ZJmxA3pbPcrZsEXS99&#10;yfNMhx6UI6Mc5Ox/ADoXnEK3FTcrZJiHo+c2I+OLKAVHaj9GhVc/KmexM8fHRjThFr2V+HCSl9Va&#10;rCCo7Xw97uFvPWEbUT2YrORz3w45XxipxZz3e9MnJzjhjRVVyBN3H/fmmxHYr18OWZXqPHoVa6SX&#10;PZHp/76vSzS1xmE/BYNaKKvfnWtWzIzBnxXXM70bvOcJu0gbXzH6E9pCTf5Jk4+NGlvxhZkn+gW/&#10;jZzd7bl8JH5ZvSeiBteS+0CA1BaAoCm4UK1xXnfbaQWoHRfoUFrkGgkwSni4/pXyR2XOu7or9yio&#10;q++5vXRMZH8okYayTRUOXvpgYVfcNGoy77nG+A2aPr5IS0z/rnCQoW38R5nwizGwItO3ZsrukGPJ&#10;3FyoI8144DMHI5ptdMfQL1tzv4cX8Wq+j+v3dOPiwfKaRCd63/ra1eBCqUN/nmlbNQHH5sSXy5eD&#10;SvyXs3r0mlNewWVnUg1dBjKKmQSPKKUKdjywjyw4JRoeXHZtXfqN6/Fw9iLfpCvCN6kiRhpSnhw0&#10;jkPhjUX7L72wIsWnGlXQzxkR4bJ/9h/il/W0/RlSM/amdoCvxEr0OdFT32fuQbkVGn/k+jizuF6q&#10;bJwv+ec8n3ykJX/xG6Fplr+ZBtrbliNBjik3jZt1JpCHC+FyYgOH7C7GsaVb3S06MfXGg/sVZno3&#10;dXdJCi2afudkpw1ARXpsi2O1Vdvun4CP5G5c8PR7jV2tb5XPy0LCQkqlW7+IQ4Mt3h7pdziNaNq5&#10;yVzv3IZNjd+RmjLeHIn/BExyL6uww77dVRbo96J5I7dockmSsoQQqfXf6Z0YTBOtbPY/CdL9AncF&#10;2aWzkl95UoBPXckt7ACrKS8gpxDr0NV1LUzkRq3anxnmpfzzzfX7OXEQkY5A73DGMw+LqyBL3G6T&#10;Uehuc5+DSenCg6RmjfcxnidSBMcjFVJUWXB88fb+b3tjjbV0nNaLfJc20DpNZUL7hoJbkSKZiSVh&#10;WaSbxviAjfeHHJS1rRiu9a1dlYQHIRkpdTdt5ZbKIJVFrwav82Uo4jW2Nh69FNeJj0xaEZm44bCx&#10;wC34tkyIcn3XBWs/GvjBaioXimGcdL13SC2LeNNcZ+DNDivrJYYFbfFDthMzLshwSv2RKGS7uQe7&#10;pbCGzLue+JVZbjYfp/xslqwXEc/1ku/kDk1R3H3xReibjoLP7M5aDB5maO00XvIwUPgDQRxU+NQ/&#10;8jEoFFw8Ja43mBUsstmCft1yZDMhuYThof3EpOvwk+AerMtGSnS5/udcgY4HGq586/A5viBD3b8p&#10;ukf0L1p8PcwwVxGUvfLTZTLnc90Qe6lVLr+9b4xfXJNdy2z7zAZsXf3BQ8NwxlMJL/DuiBkR3gnM&#10;m9PcHi/nu3v8J2oiL81PeHOnIPcqf0HD8n7mQjyWgiUJtXvpO7i97FcsvLlNAEENG9Yv3Rxfthvx&#10;cX1paGnhcz6dFYiYdNsuk/Z2k9Uxu4L6NOD9e+VsRBmrauY5lJPStfnHqp/6oKN8qLX1/59jWvfT&#10;+Sw3THeT1L/Hl6anAyXUZu29nsR3mE1JUBq7oipzCWArGZ5wRGtpqv67liPDIckxuYzhFRpeN1Ok&#10;/sBtJKaaEIa41YBq45nVyNcUm+wh6y/89lq5NEbEfu7ulJHabW/MVE3eK3fe3C2wkiXJUPFvTd1I&#10;m7bq0aMMRcraKoNvDcfDotOTnrZEdAUKT5ieQiwG9+kmbuvj33XJfd9x+5wa6IEw88RohcZzXq8B&#10;EeWV+GCTP1PLoa2l2gWHCjjEDmkcO/ZYV2jqfMVWrNXuxU2HFwiTyiWujsbpwIShU0dLWzelMcju&#10;+V8eaBmXEmTARCbhY/2TKV6tzxd0g0KeKnQ8KAye7tDY05IOzxfl+kJomeX18rxOClcxrlLDNkF9&#10;0wSIsZlU08bs1048fgrOBKpL69tYwiqrjzuaSo1maZJeVCN0s75voNi6Eox0OGenG72bdjGu6Bvp&#10;JxkLITF+BugSWQloJMKPTnFseKf60g01vAfUkcPDrSmV8MRh3fH8xC6Rd1V8FXprKoiHGDvtZyfM&#10;R/TJuFPxrpHdEhv+cwo+f8bN9deVlc/cVSlmAUT+0Hie6yOM4noO3JGpTyVoj4rWGSIFBAQKcxJ6&#10;2Js+d3j138U1+dY2c21tQfbFi1c655hwk0kwgYl7okVNSbeIYk+/HSyFvCS8k1aeWrJ/N6U1f/UP&#10;LVJIrtAAnHbymUTmTQmGwmsCQoU5p1Pg246t5UIBKRH2src/nhHa7PzQpdkklcvWuZtIYuPbmDZ/&#10;E71OBke0JYU1+ERNTpWm16Xs/qZpMQlqKTVwW2UOC5j+dhjxlQxy0KCRKw5+ct63SAv8dq/9yLzr&#10;2KJ48PMt6FRPhYK72tXqb7vzageO+XBlcni41tKCUpeW8IPS6iz5q2omH7eEGjuRLdNI7k6Mz8S7&#10;pcDjN0cpkFujwpfw8ql3W0pTxDpKkyfxQaRfEaHxgtcTgTIa6cuf2WB6zjTiy9e0ddtkrNg8NaLT&#10;4wZGzIZbouSnl0Xy613MpP32WZde8kHOkPXKFqRxK9i74VP/fhSMy0FN28pATVocqjJ2K46qZI0q&#10;cfD/I0+9uFfO4lrZ93XMSV8DFyC8vdPCXS+KZ/ZyjJ6cklOw/7K7/UYLq3DwfpTDwA9gErXn7dZ0&#10;Be4W3yfuUglR//Cza6u+/Yw6326cX5p3nZPYSu/DEn+CpevJjzAFJE1Qi4actMSsTijULlMpgo2n&#10;h8OSh3OjRKzkJVXFszmE7w5Mhp9zzF7sd8+JLuzJT83cQmFOGS4qZMq2oOQdywOCaK8oo9jbMfyJ&#10;IJyVi2ara0qM923TyXtvMcj5s2gBuVqJ2sXTDthQnx6XxLlYQEpYuLsCn9WH7ZyPTx8eMCQiYXIF&#10;39uLNkBOQuSjsDuH2EfDKdkabP/dLCGHEQqEKU7sM8n509zDtmdxH9/2xGfOLT/JCPCAuT6Qrct7&#10;p3nU/K/w+M38j9CSt2BZ40Q/w43ueld9mMVg/KmSIpH1qPMp+rx+FFFW1kULcejTDeUSVF7H3ISr&#10;Gg49tcVVwEgmBMCPXbGkhhdt3j1RL9hG8XF98k3Q+miKILZvUjocGh/vi2/Lj3K/RRLYn9sqTcvd&#10;5eFCntmlVWiiUH5fUHliLXwnrxXfayCi2AJhf9mo4VLtZ71vCTrjIfU2mbs/pZ4uaqxfI+VuFJSq&#10;8qBlBNf7hoziVbtKa8Mukt3LJ9k82pl1yqBF5DaRW37Mtzb1gy2UjsZcHJygQJz3sJbQdMkOYVkX&#10;tQkXdZBBzq0sKH1P2376RCNCp+5VzXOlx6KU3tdNWfs139GR7gfiDHKCAuoM9vxaMGLNwwjLEW/S&#10;xCdFwnrODlKK+HX1vSfwr7qia0bsTM84SxR+e64oirjY3j59Y2Frn0ZxD5lyrWG8tbnUmh/WJN8S&#10;wnhN+J4yLqBGY8IFf8bLlVt2rDS5LiXAeuABZddVXjQ9mRGoVOmK2tQkD5aDZp8paApnlqnTGwdp&#10;59tzUTmbsXXtuVhT148osXKhRqyo+XSSDwzWwjVpkAE/IvbmsB1f7xiAsGQVL1eD1eac/cypNXnG&#10;BAhtwi+p/EHurPPav7rt/Sq6fPlH1sqEqK0quCIqjdys2dgpH2HhqKedx7CkUbyJwry1EthPD5zs&#10;tZyxQ16nAgz5yjt5EBLTWybHNPjkazwNLzNXdBtXnqtJ6ElaGoqu6d8WltpJ7qKHERcfCtuTmygO&#10;MwjsA7mXdxH4Jb/QeEn7EbCIB22z0IPou79ePZJ7pdgh6dZGxeM4Me3tfc3gCslMiyxRIzdE3+Sc&#10;ZTNzzXUBM4aRkCbKRE5tmih+ftLFSGe8R04+ojbNCGBbRtVZgsVvOTq/VIA8dnjYIuQtZ/zmpVYR&#10;2yzKzRHIk5XdbcTQCAdTAZcY9fDCzU2U1Hu4LlAsyXItqAfOMQF22gqUpQx2dl18biJgfDLVKd0D&#10;mHqu2BN2phY8x/XBJ/JPkAeC79t+CLDeuUbpqKMRxrvnL+gu5RqC5wPlHbojHjCZH0pNTU4+5HkM&#10;Rlxsg14q9tsUfS6NeOUuWAqil/sUl6yzPAdJ6R3tfAwMlXrawwxKCwF9XMu6V/Hy0kEfAmBtLxB7&#10;C4cI609UL+pu5I6/60H4j7KpNJXnLEMzo5gYGO6dEHM7cm4TZZsF91A6sNddwCVLjMlJvHxtFjTx&#10;x+nOyGFFvJlE6jPe2OCaaxufMo/aMVqwnChlhBF7w1WNaf7T+hQb3QVj3au/jdKD6nZ/uiZ7DvWA&#10;j4g1ddxV5vry7YMGZ/XxTRTiLDRrO0dlQSKCNq5xZGowRbYuWHUhTbIjsHgOZzT7aFrynf/70DKG&#10;UhXtjS/S2URUTWy/o0ch3S6g7vjd9Wkv0Jkydi0V6mCwz7tGKk3ACavOHjJNT95U9Hi1sLK7EBB2&#10;1s6jsG+e2YvIJpnUELApQMDO+VzMfX1PK4Zq1Omq+2j20DWhNzHm4MmycqwFBh9Ca715BAtTc/oL&#10;aXrX+y31ZkfgLRWeA1Xd3yguPxWuLxLhjNetTuxMZ8vyXdzxU8YiHert2XciTsU9rOSyahonUevI&#10;PNBk03cdR6pFxBRDNi02dHGymwnkCAspnz6diR6s17YAYYDJlt3qjZV0R+Dd+TQlAGXI4FX64t/C&#10;GXlz6Yt/tnOay2+fbzeSv+t212f3JQw72U24rX6k0yGGahOZN9qIExTdEJ3v/1XmdPJY/0bLUZYr&#10;TDCivt7oXIj8+E1v/AvKZsghwmflnQYMt5lBzIm41muk3mT9WWhH+N7H7XBOBtOIZG0lmOJ09kCJ&#10;2Z0e2AOfDwHObS8os2JHps6cILuhg2ZC36rElBxLca21U74RvrdMV5nsVDReJVPej+GcWH3IhBJO&#10;Nvc8436Yx/s6iaH/VKyPzvivfUJaH5O4YuUFgA2eWOOsRlX9sq7wPU0VLgaQ29QpENlEKRttb9C9&#10;hXHlqe6h4/Vq0UtErv3WlwRuzPVNEyZxnHZsB9rknJ9N55GHIcmBSn3ZXscr1YOO79+hQHQXoF2M&#10;+z8td5FhQUF2ikLqRm97pLTknbsjGiO/qABiKmmrZLvH+Nix7V3eLM477ckctThv9Fwm/xo7H5Mi&#10;Pu161qwKrTT9ewDvjfN+DB/Osz5ZuLIckNTIu9bvZHd83zZVUcHRgzI1+4YwPZDWMMfOu2nCKJ5F&#10;DpT4VY/wOAw/Bpesf38+gUE/JLlAyRYwjZEy7y2JP6q8t7JSy1PMxIvgAbNJTkKJoddIJr+IbPOP&#10;ptkai/Qyj8EZ9N8m1ylxzXKaZojOw6Hndse2aYT374IWIAHplzftmcWzRuw+752AydRiHkR0HHlo&#10;b8EyWdRPOdt/3hHhRxnrxTI9Od4QFrUyLzJua0n5U9zHPvsuV6wj0Ig3ljLpOPbnIkPXNYGa0sMw&#10;IoN5/Mo5WZ+CAA/8C4RFsw2h7Odugyw++nbHCQ3LGOptfLfbL1Q8qy8c9d5vg0H/rFinsxEf0SHj&#10;ZZXA665y7zQr5cKcXWQrb/ACQc7HSFFJfeJtj62wA5xa3g/JEUuoxjA8PNaSi0j5QuT8Mh/oYRH0&#10;fG6iua7rm+Vu/a2t1VV5/9XQt59i7h1L6TPl26A/LRXO+OpzNnhacntVkm5BCZdR4ch477Snx1P6&#10;DKrFEiYcnZIwhvRHrVtC7msBqPUVmlIVemB0Bei1cw2xAhSV8YmDfrlXtIpjN6/bA4okFqBUeeBF&#10;jasbmgFnGJ6qa8cMnQawR/70DjNE9mo9OVGv1kb2MV7FTMI2ZFYl7U/99xFxPfD05uvkO/lndqYP&#10;Df7ECLr8kZcLKggIACKzkts7BcuRcqPcvp97TZDvjCK+KgaKkKa46P4uRb3vzWb4ktYyWz8Azhfj&#10;0nRDG+HnNQEkZuDIlHPYpptWsN9zRQP1nHc9+XIO8NiOYpRqmrKJIVDqr13OxS/6K+NkH9b22xho&#10;eAWN4gmhGkewygBjxZTlVUjQ7NbbkhhVkM4LGIYoG3IxFKlolzmeAeCM28K8gvQNMtD75U2Ej7wI&#10;oY5T9lYx1Hvz8ZLzo/hZuauPwgGvSIV3egvTyVGvXkTyCGtAnBqhnoieGjZHBbsirP70vK2OUT2W&#10;oudI2y704H5UtNGnn3jiNYGVlejwEByKZDlCNW5c2ktBOs3SAGOd2lC6ct5KvjRbiJlB4prAX+yb&#10;Jp/Xo8rxztWxCUWkPjOvIIUiUuRZ8ay2Z4YQcT36cdW1e7rBUwznin6hoQW/RPNlsj5eI9l/8vZP&#10;7LhrDB7Q1h6OUMTJMoSULOtn4HrkXs3mdaoa+KQ/8mp6rIgfYkMLHRidXd3S/A/2CTptvtyqvlVS&#10;RCL6jVAnz64u//oigysHa0YUbRDnZjOKHjAMv9afXgw48VqzYmkv7e4J5LygQYarJ0BOa9FGnF9x&#10;FzrhHXhq8zVOYR1BKFY7LpBe/uI8wGk/797SXmrhu6mN9f34pb3Fp/McLFbyOhVFjW2Pm2ItdaLY&#10;m2ZolTxBb4+/Hm1JIjF/dslam9g/0TBPSFnggrpbNKMQ5smvuoURnn9DI/JV9PoZGOY2Rt4KT7WH&#10;Lu1Vge/E/9uKny29ouYvqTH2r4S4u1i4gG+I9i/kT6zU8zfDyt1rSyvcSJTP9A+s1GI+p/zBRDq3&#10;z/Z9K6wGqPX8rLRXcJOtWV3ITKVRBuC2GVashTP0mAg7hbrvFxOwUkCja/i6Jz7TBdckciEAkSzF&#10;XbtMUPuKQx1XWTziSeUOXF1+2pXLkblBq83nB+IlHrJReQRT2leqMpB+e5/pRSAicvksAeUXjKHV&#10;c7S7JnbUBtefM88rLS3lCyPWo3adfuDqpfB7GUjL5s8uIxV+ftGwPhulUsmsPg78tILLB7O7wJ9Z&#10;AuL566eUW9JKVQUycSnQHMgAf1EXGhrjlyaMXpIlwG/NNDMwkLOfamldmWtE3jav7t/fqeb8Kuj8&#10;uuR67DQsn3OqPqfW5WCM3ZGV6l6Mr1juGwuejEuy905hh2YC80RXBMBjoXwydW5zWmLj3FaWCg4j&#10;ss++H+btCLyyQS70C0/qudt6/Etey+wUO8kmlkT4OsqRy5V6qKa+wL2sCxlOlvU4+CV8tUYHZLVH&#10;EqjPag5qLT8eeF3rtVMb05s/6+XaNzFVmvqgX06mFo1c/C1P+GQu5c783AOi6K5eCuC5TmT3n+Pf&#10;DELvVVWPMXg+qhcWLhWaxx4rDCu5/phZAYGvC9RrFB11CKswupRlAOpJcX7mfRPuKx753A06PJtb&#10;xiG313vDFdyzejnwo1xSLah07ZrLvz9/WloWmUImIX0naMc6r9ecFcct2F39VrQ+amG5v1HsXqKC&#10;z66xS/z8ueQ7j0nHqaV4nILgr5etSBZvzibLfKEGDURL4N70ZM1/Se6onvbyXS7NIKP+D13Mtsxu&#10;cB3ulUxpm7s+Bws62JFdircH4gCi6EmHR0oGbdbY1CpwVUMj4ozVVVPT1CO5XJUfQ0xRJLWVGph4&#10;r6qw1NypKlBzetfShBSHh0s/oUyK7NjwMJWYxeAeLpWapCHZBc54Rl8dx2F9X3H7TIhwNOyWSSOu&#10;yeZ+VsRzcKZZ8JZAM2MTYgyUpPO/fat5EXvb6hjjhqElQtd/RpSzyotnNI76OMApq4OyciSI7b8i&#10;FNElTedTiTFe4usGpp0eBXP+NdKjRxEjOGzQM6gPDaLwil0neySPi75F8MfInbkRC5LFWVUDpcjs&#10;b8camPY3Y4z41iPaXBKfzoBmirCFZHWzo7cKMdaE1DG3rcDT5JpduVWxFGNRmsaJgxKLFASawarC&#10;Vv46Jbl4BE93R4qHTiAvtjvhCZyoQqQFepow5mxfU6gWQ1XFZ71l4+DQoNJjonHyRaHchPShwcM1&#10;DIVh1dfc5B2Iqyw3o3qjMBjDFIrgmHqT3q9ORE3nheKP7f/S2VrttDGsAjVfY1nbeGSrBDF2CUpP&#10;NWTe5Rs/s1UffgT7U23LQ+rqprLPhi5Hgy1XY+k1uVwjAGWK3ilhSck4g/2NT7khh6urHxp9yeIa&#10;/K4j/UZ0lBX+mUP4RSQjaWYoyKB6TrUZzpZc7lCmuZ8AQ3jZctVGBrjYtC9r0lZFj5hHoqs1JE04&#10;dez5kD9+9RKPIx02rlFaQGAxqrzb4EHZfoN8sRF0bPF6zSlxXMeziEicqGhKPrRpMSY5jQ5n78kI&#10;q+zYgmZzh+rc3Ppn/Nh+523Xo3wb/8pMDSVCayz7hI91RbspLvD18iaqDxOMpMcl9x0LA85uJSwA&#10;OaRGy/0fRInB5hVNrari8CA/NrTN8Z3eQ3/Vl6Cyrp6bIcz6t7Q/BWiK/Yk23C19lCcr7kpBFEtd&#10;MlEUPzDRxeO6O/fo7mL+KRgJs4KbzBjbgpk6O1y1anpM7XCsqGiFT9xe+nbVic3Qx8KdECHtflb/&#10;snbTm+oX+xsILpT1IM2gMNBY/Otg/rNWrIto8ZCjRWB8gCWJ2viSsD/zvs44j9n7loRrkLaCD/aN&#10;gmf+amVswAfsC8crYP2BMjgLldldHe9cdUNg/Gmou5lpjMfriWYeEzs+IznEqTqhv6bXJg1FA9Rr&#10;hEijejhtHtGmzpesztV+w1WsJ/75bS5Xqco+oy4cA1JQUKGN/OANS2zUmo2ligDGvbZ7jazvOkzi&#10;SrtgKSxiGz2Rp6aE5UxBHIO3drgf7LELzvq8hZmzOgOBY45enXeRr4uW9aFw13WawRDXHuayAT6J&#10;dWWfZ2/UnDXMwDzT7GxsMyjrqhAXqek9LCzMUMoEiDc6dpVqcHHthODBPWpD0SZ75LRMg69RJVfQ&#10;r/znKa55pwJvNvV07qmFrieIanMtcHFi+rD+6tw+PyCoqWrnJi1c4BmgNXjQvZ2NR6eTqKf7kpnn&#10;0j+zMdw4Fu/6ZcIup8Bya1zkvKdhHfMELEy3Cq9MLw416I4FDRleRD1PtY51NA6secFEWZ/KJpSa&#10;vMMWpfcoQMYYt/6iAupNJoP6sMiFqbdHYx1OpLg+pO101u39NYbiJSyDdKLSew6+vREXFRNF4B54&#10;xx1nuMHO1qlUA0pAVczbJvn1xLm1juGszzWsty/YmuviFTo79yarJH1EQd70cySR+E/DTvpYSvmE&#10;EXlJEqfFcR8acZ+TfOOpV1wuGRbh6DCoH9kcOmKVBdebaoal9qTipkoza4NG9wx3t7wFq51/s+mO&#10;Ia4p5k7QsczMJH7w8mw8VVzq01IRbqrlqvSJ1yVvho9YJVnNFIBocOJsFV7KDXO1fzKjceg9AfCm&#10;Df1jPruzxRtveoJ3V85RFis5sSSK7tdvxxhM2XYWD1WqIXsEq/An6hNZJT0o3BWFyKY7jkHT8mYX&#10;+D48le0I5P0qFKiIP9jPODOVdssWORf9fIaAokAQVp0slGLovpD/2yMMdhef8THFCGv/k5Fi6ZRg&#10;m78PKb9j96f+vtupC0Xuf9fZXsT9bz0UCY3pSz7w7Y0ljOe7eEc/2PgQsPbjBGsKmvRLFluKmL4i&#10;V3+IofpK3A7mFwdn4gkGdeYMIRKrlAfzrBVNoDcVN3PCZfBz8HLT/lLV29OxDsdT4D60Nc9BI9LU&#10;E0SddffnesFM38MpJxgWDgvgGHI5OhvZvguIKzjHmIm9RPVkoW1FpbwcbXoxQh2BKNJkqwv5I4k1&#10;VioleHNATbZjzxmBZZNLAfvL3I47pi643Ggv6eguflDtj293WnJ5ai0vSLobQ009lgL3CNpdxxIq&#10;2rmW+UjMcpvnxJkZ9AXU5R429KdT9ebx1rS5Qqq9JIUTIPTPF3lCupx/vb0ZLMmEJHFKHDpfYlIl&#10;EEtJ7sH54GCEMiTBHYELCticBf2pnC9jbz+U6T9bPnFvibM3pa+zEd+DK7aXDD1W/gSxV2a2GVF4&#10;jINn5DRY5MH+5lCGFSTR34qL4UvAHerxL+uAyZN3fQkxe2fLQcA2J52CtgU5h4kju3VV7uIK0oIk&#10;p6uGaddIXr+WRorjj8EFSEriaM/FQe8U9EyU7FfB2wwMN85GWB260p4kOGsV9OscZbTkB+FR5972&#10;IYKL8xWv38zYy0iXWQHapmthD+ZGR2AG6W+EKFsidZeIxmFhFGx4z11H+mH69Zjt/0SwBs9u4bxO&#10;YEZHP7+aFDPzbuhpiA+azSMgMmQD+1axtky0siFM1VsrGm/nXs8PlxEQ9oan9+AS46mPTmzqSkam&#10;vu7B3KZvMmrmWh/GHXQJkLVATB3m6DazXTrxrT7hgbH/+KW55zg+WBttUoBbNG2LFfFkMopQuBiM&#10;++PeUDo2X9XGLp1y8GrrHMgH4aExPdwS37F+wCoABZDVQHpPsPsnIsvpUtO+vOd9NPY25rrjg7mD&#10;99ZV1mL9GF4vKSvASLzXz96a/OdIjc9HTTRMJkU+JpChGfuWiF1d2WqtJsNFLXOBYqDNZzZa914S&#10;jnTufWrsUciMp/ID/LsfTBPYZZ0XonYWcXd681QV8cvpevLUXHP8mXjqCS7f71iPPjmXzjj+jgcM&#10;Dy++jHVafrnxXHdXkz8p8jwy6Fk4s7V8yZRtiqu7wuT8sZRgXkFSn96VBS4ODE748gjGvALq6rOx&#10;BpTUrGvyXWgOnbRq3LAE7bKBCxxocW7C4e4SOhjvhhFnBbqRZ3EDKCl49Rdj9/FLFcs+hinGEmgk&#10;TtS5pHvfCS2yQttZ2lQkjAN/IAecXE6QlEREVsgWOh/xGcbxkoBths4H7pMx4dW74n30ZXeaZ9Pw&#10;+QOJfrvPS2whB9HkcduLkd+qL5NE9ThmjXTHeoTlKtFIMggeB2GS3kzeU98jgRGdkOhjc/rw9C4g&#10;bJULtiE3Q3XEF4o3OcrEoB/8jG+yMflO0tAJaKe15QVkk+E8WSKeUq6EO223XqxTOfCsKz+K6zfX&#10;paE+rCcwDwMfIC60sx2Bwu96MNIHG6IHcSeRnYF1J0eJaWjyqFmOIDcDQ4GIOsxjYIEtzaAA1Sa0&#10;3bRi6/W1F1MvJZjVx700nQWSopBnew1OjZKflubLuMfbM9DGolK2SAA5YJwtEJBKqhRdtmr6Rf3J&#10;TYvZbA0Thy89gIGW88jQoB3897zuhKE2A3DYp+4w9IhASb+jpi5bwAImoy50l9wYiN67NTRK6Ra9&#10;XBNu5vnC1WeUwFF/eTKQOQX+MoZ6XOVrGZefRqMo6SXugeyPwwzD3GydNhwaFbMN6ZKfNUU4cuKW&#10;zS5Oi9yqoMyZQ3EB85zixhkH4otJ3H+nU2rqA/wcsqFBTsE+k9lpdd2U7r7krMY5H2ysAg16jIln&#10;BDjzr+3cik0dmh+Vg/V5hQ4xXDkRYVUV1uklPcN1q97pk2aZa+l92mETc4UEaklvuh6+m31nrsYk&#10;AScaTPoBw7bubmoKjNv9vGHV5A2syLnwhgn7hqU042NZTYD2bRuzF0mxO6dfROh3p6g/oWPAf19/&#10;KhQHyjlVz1KM0Xu2JJmtboXzm919WNpu57Oucd7aG8/OFXoDwFuKiHGU8pE2YpqtCj/DQ/8XsU7+&#10;FUXe0u7mndY6E/tLAfwY9lYhwhb1NqUnmG63C3fmgDcOGQikakDQe4eoQdSU0CBqKOuW8P9WVNkQ&#10;eUwscs08n8jAsPguaGfzZYR+xB9KNeD05B5jd5gj/OboR0uEaOX9XjwobtZHxwdRf2ig9z4qofdK&#10;R0XR3aouG0ZUtrRH6GTT8mv0nrMzHUWGxXEaEkG4xpO7eGcVfqDhY0SAoSv9JXVFIyWeyowKogpG&#10;X/5N0NuZ2/VcSkL7DNT/H8Q3AmNG2FmGE/ulDmbj9byX/gO0QXEp27AiNoHYy/UXkiZmB0Pvnd8H&#10;GU+vlaSkHgXSb+f/8/lAGnWe0HULrm1qX+IKEXcd8TN1Bol0ureTuC0QljcWGLh3jrJVkYak5z5t&#10;BZzxXHJFaKTHcB4h9Yg/MnR1f+PgVqyfd3CpOUD3LHPw9jvkbJxWXJOfsG9Nkx965P0SUDdbICyq&#10;Prysu/fYIFEvb6zn6gqo9y5kyti8DrBzUgB8BcNeVEQ3vvhZMAEysfoidb/fWq3k4qSIiAn1jcJf&#10;RxisWEGQm2L1Z3ldeUo2tKgxb+yBZFOweJz7eoc84et5DmT8e9exaVFR9VWQJr2BMffJQG5NOMYv&#10;BZSMtLE179yd/7cI085i9ri+oXyKsAIItJWZoPlnPfX0OozniPedWH1WDyl4zhMGQCPfZVLNGXHc&#10;F/Vf8Lq/H3MjVf+6jPgpegFz4wfguMcKFQEhDb24QKm7Tki8/A7rEV+9VoNGEj/sXUjr3lpc1Z20&#10;5pWCpREb3EKD/Gx6MCDN/47njTGuUVWvaER1w6VU8lsRaeUkE0OMDh+5evrhZw3vwAyFYdgdcCqP&#10;0RcUA3GzoNcBviWSHyeGzX1ecPvQMlFTjLIuvwV8hSV7kuHOANVzoewQ9R28axMVrzLKT6ApPUPL&#10;wM9/Lvrl+AOkkyrijzIwWL0ThCdHDysLdBrPhQkYUo1tT3v36XEtfI7k/k3gAJrN/RXUh9qE+mdq&#10;bZx35aTK+i14k8Wgk4ApP9r0auHhDUtFKoM/lxqt5I0yjPmz/tES+A1WjMVdjvEFCJCiKc2U7ChN&#10;L08JsHoe7DP/J61hmXllRmTqFvpxQt7YJ+EPjS/aAp2BS30jVUI0Bb39NyJe3rcIaLVSRgNmk9/F&#10;SoZBzpUaw7+t4gvm1JhfMV8dB/54hwCha98fWeW9+0bWZZJYIxoo8X89VasE5nn8U+y+WKIAaedZ&#10;mnqhTPDBPuVJRtjn+cpuEQ/kam2a7Gr1kEwgbaNblLjm1qEjhb0Aei3TPX5Ju2yv/SEAoYkI4vyS&#10;X67ONvipaAPoZ7x8ehqOb2nO/h32LnABo+mROGw7j9AG/MqILcKc7rS9spT1MtoZd6PrfwDdESCZ&#10;niyuiC9qKmYRDUeElhtlJC0sL6cG5SztrSJwXHLXGe6xAmufI7v9+x327TGmf62XltFyU18fRUwo&#10;SAXT9lRq9//XjMw/7ooG8ik1FaOdKkOdjcc+YjdPeC61JXfI4ZABs72KIXD1zngR+dNUzrgVCzB7&#10;0oNOOc9cyfCJFpD95PbZIlDdEmaCByuERNXp2L6TKuGqBD8oXir7nOpeTOrJCDN6yIPqFkHW2Q/l&#10;1QSvRNSEB9YbksbIzAp7a3FJivjsaZCtihnlUD/GWbyhPJUKEFFFR4RgmorzElv0yrLI5YHJjEqS&#10;qsvE6BW18cf4FDHoLmCTT6o6qT1Q/8VvGjXmHnP7S42djdAMW8KD6isOHo/nnif6sDoKc2WJW2v+&#10;l4/SiBfwKiJMpp197fBQQe5enKv7rE9ADYR63WUkQZFQaHm87luoztcy6S/Rsq7REJfpsxyeY+sj&#10;AOOrdKBM1xzERTfnYTUDBae4i3/txjvbId7YqH7lCtJ19SXD///TUnt91zf1mWL87Y5Chcea902R&#10;KLwKrdcENG8U0gm9YUgNiF6Ydxm839Us8Phu7eL9qMH/s5ek43TM64IJkZcIOkz983w7RdNmyMii&#10;3erJh3ez5alylKmqJ/QM1bTfvK6hZ7xLOFXxBOcwze0GaSdQWpxbOcKJWXalfIFyouD45pAy6tl8&#10;DaYxZyt1MU0QiXJ4G+k/56rgFL+l85Vtpe6NrIBBIjsQbBgQ7DabXo6iO5rH+ZZai0gs/uQRrYVS&#10;rOo+CexbxZttRNyj3+DSrnrcHQm9KErvln7XwpUSdu8nj0mBBA4UfSJY9x4nULdS86Mvx/QkorVY&#10;nVS3vJJWhyYz6pdVCWMv4m9wA5Uk3xF4xLIKDytr3OhS+eXMWlgu47oqudOAc/m54mdnxNfhge/R&#10;8J+JltsaUynhJ+0SkK48OMu2T+G1Exd4S1p8EL0C7/cNrzuhDxUci9upYVJTsT79RdDOX6cJZWPX&#10;hBK4/Ei6X06sia4Ug/7V5+gVgF+TctDErDrrRiFRIM//2EfBcfrOzYqlRkaUQpGBErcuIht7PPWM&#10;xt5UvUe8w5787gorJ6t9xAt+ckPPzfz0QdC8WW03QrSP7mz0X4+W31n4aDWtkum3qe+a2Wghv7+p&#10;LzEMIY2DTEdOvXL8VqpxnishM7oa87zaWNSnC2ScLivcgvx/MS2Y4Hdd8bEXJN7xaShl0ll7IaJm&#10;sjzlghVneJX/BP9Cxfj6ToMQqelOWqBZmnZFka92l6W4q10YfkhPQc4+I9xw0sscpnckNkwV5EcW&#10;blZspbLnn3a/JeA0Og3JeZxguuk/WqbwygMx9Jz619BP0QH0zv5Yt+3lYPnQGsEueNHH7DTHKRTO&#10;ZcZV4BHyzL0jLNsWcusO9bEr7UWztlkw739Nm0Lzf3IvGy7xL8cL6ulCgmkYvoOtpDfufFh/kn3V&#10;G9W3w8o+VHF7+OXPrvAUab7xRfJ4Lsrm4SCEdKvmX+oIrSbqMxjFATIo3tOrI2GXSWRGcdzvbUB4&#10;Pq6iyuJI1Yu+6OBpdn9HxOODB6uS/acLUHnDdhqdPhWaDdmTa9amcEHUoQ8atSLFUv0s+/G6MoU/&#10;MQ3vGOVmbmbHAu0pZI0NNzu6KvEOy9SpC0/jX5VIvRm8/wY21RpAcc8nNMamkauI9Tma1ZiTgOcE&#10;gRlk/ZUqJdK4puSzWoPxdkCsh07vzAP2/quHPGOVUe71DXmBlfas9bkSfClQwmq6iGqO+sNQcEJd&#10;LuGdt18vAnPawzGaA3g09qsSR5hWJdLq0s4S4qsxt6fIJwjbq03c2GtCIf8DMgQAWYJVfQsBP5SI&#10;iMmC4OkJ50vGjL3vyd1aDfw9iV0+/LxCMKHCyidAfCo9B5RMXb/cAPU/z+k7FEVATZAwfLR7cMce&#10;TvWbPO7SZfRt0vH0/w8K5scBr3Ofx0GKwOpAcjb7lO9ajHgU+xa/xWUcyx8p6JmcTdUfKxXS63uQ&#10;e3Fn8Tqfwnv35N1Xv/QptROONgUom/6drdTHaXXLzAYBvW2E6gwp9/YiFF7w/7pLmgTRclWSxSO8&#10;wVngoiNiANOMfQnsxNbCIc5rWgs6pVayU586Td3vZVYKbkxlSHKw+qDf6j3iqjxswPy3+BgkK3AQ&#10;UuUXtpWKBKgyXpmczEBNMk/traKhnvmYS0Dd6AF1IyjpKK+yKll01HvE5Yn2gsk5JpNWfEdSkXeW&#10;W9vlTozhtyxpDxvP9RIrub10vXpxvRrO1DM7i2bswT+WkaHy1KS8s5qSYf57BYEBvaUaATrclG6l&#10;gN7hUlrtrDb13H/oOsXCun2O8eOE87DSE0AM7mUS7e0zRhRbC89mzMXqx8M/TnBPQcjTAUSUbG8q&#10;c+yntM1lmZe7kQK/t0dIhOavRnaqIFrz5+NQzgAlkufP1nb8dWeN51XkcYLolIAX2kEeBRxnl2ZE&#10;xgMsfXZ+cdTPCNnBxWKoO0dT9BQtNriUV4+1TjjvcVpEMMqxulxjGuPBiFm28fXtjllruo2a2CaC&#10;lBqDp4oB2vvPh4I9RdKXToksdhUaCmTJOUKPwfvmVIJMdGe5H1RmmYk7sPrMdOxtpnrQPZOXYUQk&#10;o8K+mZQkz0orMBv7b3vyr7Xa9O7ubSShtSV/PkZGsiGKsG1thqk97Kz+k9eNXI+e8weJD+Bcp7IH&#10;H50LCO2UcHTnOdjLfePi9/LHckaYa9zKhn9rE2yqHjk/6ZjnTMZ+nHA8ehe/zG4lf+wmMElq4qJP&#10;a4Z/GK1KXlEzieqf7NBk9Vc1Oszw0LhcvbZ+u00lCBIUhkHYXFQJ2nhIGR44gh2s2J8yD3NdAslU&#10;ONIdLd95qQt6Gve9V3vCsQu66XDHsilIEf8kxqAKpAn89qGrkktvkr4ksfjDdKEk237eTQYGfUZ1&#10;2FZsR7A9D/x8gnQsghOSJW/zJcAKBISUhf+j3IkzImNVSbJe+Wfi5ak5HjxQjYDIH5+oO6Aeq9gA&#10;XD9tfOiEcxmatqPSpbOwf6wijpqf6V+U2+9oxa/EDCqL33nGTz85R7V6ciPyywPvDwESghvF994a&#10;8CiUoZFSghtoGU9WxMJreUIzyp+fNGvrmsZKPbU7CwNmBH2NdFPduAofKkpSmhGSENBTgj8qo4Vw&#10;xFMtlFzTNMXecTEwCB0q7LskHXsgdI6KcedxrZrlli0KFn+7UZveAQ14EWRZcNd7vIMTjaXE+W1Y&#10;3lqJp7z8HznnelKZrWl7pD6fJIh/oVmjr5t4oSqriwVQKFN2h6NCpnH8bNknGF5rgnyK5DNbJJIr&#10;K4v/YOfTD06bzsmTXcvuPMGLHyKxJiCXhSeuwaQqmv02xC5pmdAPraH9W1kphT1VAX55MvXDE80F&#10;Z0WnG5srLKApCQtC/gR3A8XZ+flHkKpZXEd4o02n1mzWJYXvcsmsVNmzk/dS+IPH5Sf+1CSZlc8c&#10;d3GXEsC0gD51wCf84Z0B6tp4crCzVzCpV0ow0TtNUdSNsjuvnI2x6y5X0mOWY2DwPJEr/+iCqWMJ&#10;D1oyhR/tF/SkQCOVH6zuaQW8+AIdbGTnya5p8B1f/XN5FFfqa1lAVxiuMdSE3CkTUnYPE0xncnr5&#10;tZCYMbRRdBNQMytIxjQbweWfNwUulutlZzVVjA1fIXcE3/eBOUaq0OqtPu8xUF7pzhJlGrPM0j99&#10;WQHeQE6SrN/2cRdVxVkk8vc/63RGPCvO7o3DDeL1VqvpENpSMVzX6rmFi5Ir7y0ki3+a+0/dCgaG&#10;flagDy45RQXuWhjD1SAXqSqz7Vs+FOD74K2OWrtSuuUC6p94T/T3TuEDXAKl1PTbgHTCQHGTL7En&#10;FXgOjPv0AKJjG7hw8Ss0U+0F58cl0yrbsq1L/icBbjYvaOw7zkdGfRR8mgRy5V9hygVbhRLTFsY1&#10;owU8wT66s67SLar6LgCG4dtUK3cdlS4kExBRDoD6Qs/RQG18KwjNFspQWxNWT26G1/vP8K9k9y/j&#10;kvsde76V5ddyY1VXGM70f5zynYl06ZOjeIK7iIyCGZ4G+d12YjsvwzjxW5OuaCtPp22v10YhnVI1&#10;j5jMFfrC99pJ9E5pZjdXx6hA3Vloukx/6e0Pe4O8NUjHJh7RWLQdMRK7CHob8E4UOanrlxUvJ20Q&#10;moEEgnYLjYa7jvIgBasUjPXC8IuXBW0DV8vs0q1s25e378UBn7xGq0rMeaKaCyqpKo2R0gAxwc/4&#10;6D7p+atSgduvfICH61U3tUcl5WSdYGDrNMpobkntw8+r0LazCaj0DnTiyopMR2lqHCuVkVoowTyn&#10;QvuV3oHzfNVUg29+28GN3qdgW4Ql3oqLzMq9AcaZTmNPn9FAMaekZ52+NzZZfFl3LGCb2g1vVK/T&#10;E6A7z7Ur6Vkjd3jwuHVSvbn3+DfUFVfDHYOkQ6/vq8P6Hgc3CowGSrom7xZc23D9BerZNz80SoYA&#10;G0Tr3O7kz9mpb+XdbSgGovfGFKhXBZ/dM1O5V8IbX9y2pjPBDbE3lEIVfChaq8TUdu9RBQuokVy8&#10;ZeTpgAzXaciO5roSatgGQLZF2A18XbD+BLJjvN775f/1/J54XQYEnVIeLnFFjjrwnENO+v55Kjs9&#10;HuO+e+28n/NJL7WXe7l5o3YVy4WyrrM2rsbIj41vejBSHYEfgRGM0bSC2CUB00fun2wzaOrXwuss&#10;kKVZ/c2jNKRijl8RJpkb4keKhrDEE/1dd6h54oGxiIF4FmqSB89BoOIsd3f4Hiw0w9z10ni7efZ6&#10;PNBnrb84GiwRvZQOjMEsCMgOgFbR1LPpZVdO+peE4fIPr8sFvlRXgPbCz1oOAezDK3f8RGxf2v/L&#10;+TbBREbvghhROGzrymvCT57xsopwCU6bDq3Z/DnbDoVEVqoaE09wmgoNVBXcnU9+k94A2WWb/RLJ&#10;CHNloHfpm30s+kPH5lP8GXK/o9M3fxw5TzHiuaUS2n2ua/Zg1JtV5BNZENuvxkz+rtKQHvot8bmk&#10;auGymRfkr8uGS5JovgI3Q8P7oJ2ToaFlqc9InY3Z9F65uMsbcGB0ycNvwjsUUsApQIMThWsA5AUW&#10;BAg7QGPX9rURrq6uyDxQUKMtyPzLMOzTCTuSLAE9pVM/0GYg86Ko2YXJkn+FxUej0QrybDKSPBDG&#10;ZGmPfGNqEaEfaeAOAWnEzdkdB3jFqSbRXSzs7iEGv5idBzQlY52SioF4eO+lWQho5qtiJaUpyomX&#10;ZSHzr21gOMfazVNZqaHSsQoVzkekeAU31AzdlAvK6Lafvn9iVP4nxgDjBcmyhiUhH6B7fZ5d4mD1&#10;Lx5kX86hFG9WvBN7WFNu9Nnd1FboH3uD7FbIRX+U4pcwri/z1e4K+xim9/zOEjQljJTtGW84mwok&#10;TVGYG4cT7g3fwwJqj1yHYWukY9FWLW2EEmzwb90xtyP0NBOIaV2/DprfAnblHwfUtD9hU0Z4tF40&#10;rqNHGpaCzi9LrLAhtBTbzMVrmxW1HMGB/EMuX0aTrZKGBukpZU8vWHHzJMaL+urHigtyVdWL68up&#10;6gme8dwr8NpUamhtqjS19gq5fXKhM5H1eJ01C5XuU+RIeSGuTmHMc3q/qG662xK2jkgpCG48QZSh&#10;O5gExocVOgK7WLoC1CWsIAsNLGcNuQxNEKGg+WhXiVsTJRxFbjfeGXIpGFQuvfNGxHbPEnDk46Ud&#10;ydU2+FRYoi8StEkfKlK7pY5iq5+oTt2K/DJslEPbtqfStq0sdIA31hO+lwE62KTmVSDIBkidj6jP&#10;ThlHvZ+s0+88J7K5FIG4LLqhXWmvDezVt+ImqgNgLQ2pieddWZ682Unlu0quBkTKIHvxYFXnheG3&#10;1U/xlsL3Gui9pin54sz6HKluG5FF6508GGqq0d1h2H0f9Zcrs3h6qm8q4skpZwnTBf+naCuLXs4c&#10;STepyB7ikr+i7uyk1LsJzRxBsPHbVngko3hW5XCO63SM3UmdhnqQi8yJd+EjsFBBZFfLWbSpf+uj&#10;TliFJgJ6Bj5b2XwUW7SaCMEdmD6jN2Y7D9xl1g8ApeSSovUMtnq2vJGxve2LoGiq94lI5LqSRoxG&#10;hEukXg+mgZJ1oXRsVhX2uETWddzFzW4pAYB0A3tcoPZgdyvAuzc/l+klDt2G2Gqt3/wbwNY834Ab&#10;Lu0LoXpzjRMhsO2ni9myyZe0GmEWhhtAz3U1FszumK9uOCBEk22O6CtUCpFxdrOz4dRHZUaRemz1&#10;XODChLhleYDb0jWKE8BIjnRs8O+OINATRXKWWIpGq+QIMt2djZ7c2vXikDM5tTPHwWolH7roQCow&#10;7QABvgBW3dRpMBKnBmfjCAculQJOcalU05XV1cLQn60d+LDCnQZABmo7vCAvYx11Z0kRz8P4Rrat&#10;Ypdb3riMg/bDn6nc0LEBclssbMpwl6K7M9M3VUp3f953LnSue12VMzkNtgQeUGhhrqu8wOIcS1dj&#10;v/NELgdj3fSzbUN/R2RsP0fQsk6FEMolTAgY+uG427fjDCWm2eqDPPdith6VwX9dXYEIreB3NkPe&#10;ENabeTBINQq4+1TtOmjkQW3iQJK2VuZ0sX68Pntb1NAyNYkCBfmQIGob8HFfgnoF/HNPhIVS8OK3&#10;JAHYpsz9HdJCze+RCZenGRgOZrSBK5OVc85NFOMXTeDukvkiI6xGjCxHfGtGCq4cuOjOgq7zltKb&#10;1SMl0NkJHFYhL8vMwK7YxPMh0SqoUfLtjp9ZUyk++TilPaxfFFcHNK+2MYzU1EN5ukBPSbQ/q8EW&#10;aMJbS5beIForTLcdnKVYdgyLjfgPNJdKyW1Fmw2N4LsM+k1t6RDDl8+52Vm0tKtGkYhHZUVt8+z1&#10;Z92K85lFbruDjDxwMIUNzXpBrcA5jOwl9WllpmwKjkC+gENAo5j/nNTbCRl0jqN2AQfj/kYkk3jW&#10;YAKAO6wnK4BQz9gAE2ZpJDQsxx3JMVzkn1+KBjy24aIkujfKsfyNuXiz4Uyar/LyGTreVTX2MdLh&#10;xH6giZquZN12p1+zNzPrtQQMtabufLgmSAqjRRkfy0CC9AVI29TXT0p4r1jdXEhydQISnfcUFyhn&#10;DVmwNFyEN+0sbQmhTG2e2gPIgbbfixBtSv6tBauA+JP/3m1jYWBYeoTaWYx3i5cOP/jabzA0zQEt&#10;aEM/gJWbSVjrV3YYAmmenZCXpf2W71zZjqBMj2XUmP3LmTSYKOxChPJGLrwDJAZOlP3SiBS3ZuOf&#10;7sb+MTkYvFsU/WDcSnPEU6NOaKX2vtFgmSTgai1RVII6ijxc7A+H+NfMb5dK0WyegK4LhoelhXM8&#10;41ak/OY6jclWMkynqBM0m7eXESONJSDOEtHR3L+5rkzisHcbskAdc48HQ+8xDqqfp2cGgn/jXdFv&#10;0hrIPvG1qap6xTePAeQDL+pvC9+0XQjdFU/TLtQEyX+jb0kJYYD2/j+FyE3Dk5e0QNsFw5fpp0+W&#10;RtjhDntJgk6xm63BcfG+Zr+LPl/RKTKRKy0/lKCqy8ZWj7dtBzGidK5ekPceCFikkRR39KWm2DTU&#10;6nGXv58XnYoZs6FNFSBSTHc3c1ZShIfo/420EHddaLjyctF40fBlUnqxGiTCkp8I3BVo0HgpBNUQ&#10;P7y7v9mQqUA+XggiJP/+oU4p6udU4Y0nDlH0fLvsvfG9m06FA7mpgiMcwcMMlP5YqkMjW71A1Uz8&#10;ozIO5F2fxTnd6vH1my7F69mteev0vQ1KJSM/U6v65GWpe63s0PSVq8VCqFkzHpGbwL6y+HY25kK2&#10;DYiicYYKKFPv5lEOtk6gVkoLPWNL+ILMdf/+BEAX+mE5pKhTVmkcgNU507KeVuX2cwDkfOP1B/I9&#10;Vjezsp2AGNnWT3QNBKymZpBulMK+gyb8TDSGLLrU/XkPuC2yPCHXTBTlv4ApMZmB+M0lbjmgciFQ&#10;pm/TO4sj/ryFmAuc/228qLlEgq07FF4elXcYdC304xdcF53jo1Fvhn5OzTlRp9Y2N9+GozcJjIIL&#10;DMvMPZQ2aDmgeIl5QH38pKSmTbteh7pZpKKhPCcAPtNihG7HPnQ2gluQZ8zxcVoibpjnHpFIKj5t&#10;EkDvHvw30jSMb53F/3p90pjWpvPQTQ2UcBxZzaSIrGqg90/wUnX3NwULr8Ajs0pE5Z0KL69AMuWB&#10;5w5CifR7/XJ+PQyUhcf7QFYmWsm1IP1FT6uUTcOjkb7EaQ3XvUJZ51m8c1YWZxbeXqL1xR9HGdAx&#10;f63IMymOmnkKpj37iF8c/epP8ywUK2W4OKIFf5c9a2ZA7PuWVG2WSKvBQDyAtDqAbH/izqv0bxoo&#10;ha64IJAOKZDwwb6qD6A1d4a3wM3WeClUxisS0j2whHjfye1FcsqymUNmZPXwlNuYACEPqH4e+Df8&#10;ZkZA/bHQ2HjTWf9hPZrAXWeJNhPWrZvPTtmDxujTfEYZcERPmBJ3vJ9yEmpzUCs+XCpoOdLqwVXL&#10;QpofnUkuxPunBbJuDfGSQXqDqZpNO6CYHo6B+yrzbDt/w+qZ8ad1VHWaXgpLpBo8yf2GNz7h41II&#10;0oDvO3NTO82CMZHGroFtRevHDambR1P61Cv5SEpZQ86OlGc10wuvbywaFX9ylvy2nuCAiq0DoJMx&#10;UOI1skO3WCFmzlnQJBckJBzeaDR+fLxziwTQkpbe7oJeYyfU+E1WI4ZLAEVQd7y+BLQ5Fg4UdCLV&#10;gFgKVw8/T6kedlr5NS2HjgCV9jxnkpxPj17VCAf3V06oyXZq5jXSZQ0nbetUa1pJ1S/NfownVKLN&#10;4IQKJx8/Nu4VY33N9NhhE409DtfG2BfC95cqMH3cvwoo36Zd0S93gEZ++nbUf3EvV6hRdD11NA8t&#10;Xgx72lrI0Zc5P9oDHOEejcCmb6BUGxgYTOkfC+os6AzU0oEi7IJ7P4G76qI+EyDpxuo9dQ1nEK9d&#10;1AnR0jlpSPUE9yL0K2+Q3pfl9OZ5PqTbBdDpBOSyZtru+TehjaJ+et9E+PDyQdNw+4SrBZN1LD01&#10;9uhmOHqpqHiCH3KEC6SJm2cDA2Y62+sSWU/UWUuHB/uCnBMOGKcM4Hghrg6COi8ojlLlqZzPJe7S&#10;cpW0ei9MtkrkCEtcfzo3dNFKXpmxmBSZQNVfQMb5Zfcte3vqDysanNCJ9zfE8M+N+lsyWeECSb0q&#10;S2S44fJ+5k5ZHq7AVLQw/9gJBoZPZXyQYJ2z/JB50Yz2X/dnTvuslhzBHrHcqUcyE5MAPaB2hfX6&#10;whLIOZ9XGWZ2hQMJqbcRwyF3osRhivi7Ca+uO41aTfdjvHZN+YqP5J/NlanTbCzNmjZ1BZ2th0Wz&#10;g3dXEZOt0ztLZC/zX0n+aU/gk5XS5M0RYCjqWeBnzuv89Woa8tNiCV4qzG/IOtibd/nx9hjQnu8w&#10;iOH04sfxsgfX7AtTqFVEaxebwHr9RD1oDPXTI2d+kyTA8kOg2r/RHd/6SKZugsdkOd9YNpLG8wcx&#10;Te8VWLWAO8BK4JA0PfuKEmf5VgsThtejj1hc4+27Yn0zOCI09tbbuYlRclvPfNrGzOM/p5IoK3O/&#10;xr4lyVY4K/uk5w1bOZ3AaL64ag0mA9jeDvICPZL+J2E3U5hD5QWI120z/WzelhW/yxeOq+mUGgVj&#10;W4znsMT8pB40KCCFj5nVQLKMHaNMX/GRWwV+3ykGFXWJk/wQx9oG3nXB9Fdv02R9XHjWh/L1fOIF&#10;dNzj27kIbITR7oySz6mrkq+eIGiQPDWdz0cAc4ELNS+Gb01rg2pghcuTE0/N+IoVQjXrRoRYwZ+M&#10;ODT2J2ocZT+gisgOPx7jUKavmlsr4/zZug8z3BMVWDcKhT/9qyc9l/CVRSFoz1fKpueSz9jLsPpO&#10;5FmPu6kvhq2kH5C+gwaJ6/bAwRlY+JJgkyKqtgBLkfKUg4kKywzev8MZwk+OczYcrvluaFBmlJo8&#10;HGYBhxceU0uyrrjN8NCDNd63xm3r6V9B3fQxxb/M938zSFm0nPRZO6ucBvl7zGNuiNNKPqfCO82/&#10;K/DGZk2MnzIGs1+ZYaWzxD+xBKN8g4z4MCJFyUTQ/Igc01oqPda+s/SztfIlU5Th8vkAhteerMth&#10;UuEYak5Cy/LzYc5wHOglnBJBrvxVdaLkFOxJcvQk6vkANahmMVECLLT3ZtX4fS3OL179RlqfihZT&#10;n+Vk+nbWT0QHFiLmK8IBjpZKEWxXzaclswedQ0Z2Xv247XwftLY8PMyt+63CKNVBc++82tU/Z+U2&#10;+3VZ0EO6svzVb3uqFiT2xXD/zYqMo6nXpZngvcovNshhuTljvF7VLkrJFGjV8f8GFSYpSJwLr7DO&#10;kgIogs9C0aZExG+7WtT0ObsK52ellMlXz+4xMfRf4lv7VrQ2qpnjZZwal4deWUrPRlssP7BlCd5Z&#10;zBdkCR7UEExM2FY+K51r/tcHpLDOsriuHFT9eHzIRcAOrhHcM8l0JSsaFperEDei2knHaQLA6dB+&#10;v0ulzLPl36VHGs5uOkSuS2UZyEZqoIo2WHZA1bs8HrDjdJYJN0GEIwqRe+YEwxf5lqOQbUNfxkbD&#10;P+Sk5xm8fOsy0V7860N5OhGae6A8gS1k4XbvN9r/enjqdj8kPvIaSedcuHVxR2P/IRPoEGU4S8dr&#10;rbbJn3PT+XBU2+OJqEoBcpwP6DXmhg1rrPDvpYZYzgiXnmm3GZ301Zp4BYxARM3AU9NQjLTivHIG&#10;3DOqv74taZtKmve5uR6wWmOcxOJ6dWdo+jGjy3E7eKduDFXgA9tPm8f4R/9lR/vbdyBF3xdeuMDI&#10;f45eZazPhaA2BMj+UaClsJ2RJSA+gDy2LMo1+j6nhnH0/ROngX9klft5dJoYKhUumn8K7pHyS0tG&#10;cGHqy+V1wazAStn1FlZZ9b3hwieyGvQaMzS2haP3NqkaYwXqdvEtE85KGvCQ5J4Id2v5CzvJjWEt&#10;R6fbk3x/JvlBl7wCdqQ9X2F+QE4EG3rxYeKcOxFWz53vFTU6zj8j/yoWgmvugx3iPqCgNUljy+IN&#10;ToWS6eWmehxnGR76bVafgpMSfinInFgIfBFhWmO23OhHmloZr8L2pNyd5KcV5ERp8tHAnFJdviAQ&#10;wd6eYMVdDDuweldw0pbTpsv2Vkcg66PDl0/584ewuFop4vVA58fRfSiieLfUIRL9zMj5DouzzvfH&#10;XuaJ3hzAoCaOvuUtPNgc0pucm26BDMJp/ugz+cMiVUEcZy2YGcoz9X/Dwo2vqx6GRgrtfbp8dyrh&#10;5pOpEEbWqTq3mSKBdVXtkKqoCceC/227Kpn9xVjpxroqrzUkRFz0Y2djdFnxrhOMTLMwYayt+V1g&#10;Cpe8wtjA1lzEAv/YKLQZ56/s7moB9kQd6s8zlERO7yyTVRVB5/+ZotFd5/tPVw59MVw/1lQs1Hi0&#10;CWm4bVJlwx9vL6CXmV4Nbs3OxhLWfjLr8QWB+p8WX9Ogd+olJKHO/On7qrM8WSjAimyGHy2/Qs5m&#10;t3A0Ad8HqonvPr+jP2WZwEviEdgsGl3YaHB9CUXpChSNapUb6hhbm6/ebS0iZ8G2UnbJ8GCsyFYc&#10;DKVbgpZ3+rnuk5o4thwQUnr/duax1zaPNiAlh0U9r4oYhlLaNZemcjw+Rs1XCO25tXNisk+5lt5L&#10;PR/8+82JBtjWePsq6FM2jPXNuWyduZXqdDzFtVn9tPJj0bDkjoiS7sbs7gX5RdsRDSVD7rS3OfGR&#10;uRO4D5qun+69ky8Z1VoiG5+LD2ANWIYjdAq1VyyZbH9yBUy4MXy5fMdPdFSJ9VTgGBPYzCgU46c6&#10;f4oT/VNoL13aY2L+Z/Gp4B6xds+C5smvo1gfHKp99Z7Y1tTL7oJzthcnHCs5rJo0co5Y3Vg2P6/Z&#10;OHAbaERSwxlscMYdzw19iY6JV57iH3WaH89hgbFAPA6FGHB/RDXZ7JNrX41K5p1SM38fYbtfeP+D&#10;HIPVG4vVu9+OTk/YCRU2Tzr5ok+5Mpm2f7o8lH2KiBhcAcb18WXizd7q3eX082bXNi6DtsjcWLui&#10;gzsXtgxaVCD30nqYDH1DRHKI2VlacilFp8f5rmbEeH41kP1kZSZ8F8jpo/Ki5mWvr48q46iiTds8&#10;P2an4WNmt6Jwlq7/jhAkGyW6VT3D8ND05KTtR8ZG8nd2Vl/D3/sQ34wnnpD+9cZ0ob2xCktZwz8j&#10;mpaG26YajQPaSDTPxjg4SEusflsu6hLgjW9WQHpLQDqsb3GjoW8nxStugFFwBc48+arabhQ/Ciy0&#10;0sFcErQ2AtU/z7/vb94qmb+xu/JTeqtCPqBoi0Ffr8EhK5y+edhh+KnAG2syZcv3n+telF8Jpcz/&#10;xJj+hqVaU4xV5HfBFeQHRVztLXLvRdfkS6+R/rKjtx+9bSqbHOrLYdUdg7o632dx0kAULRdVOw6U&#10;8GGzQnhjD0C5h6We0goxDBAuGUljQHOqGQZPfikqzrBVrsh3YGYYyS1eCjA+TKR83z0MtyyOOpD5&#10;teRbPFPmbZv4PcksFAcqyJPFa+QLvlk2Y3ccVlNtmWofVoK7CccMnLPheT0Ryd93h83wME8T7In9&#10;dJnLJsEoXYhM9mKI7dCrPcmrrAHFY1rTOiuhhqv7x6qXqjDELu9M8i7olZrZhm11yDF4sqO98oq3&#10;Ltdc9zb+7bU36mbYbgz9vV+/9gev+1I0EDVh18CzLN43m4oHTRY8j0OlgEcEUD5HN/PZde0n5+T4&#10;Lvg9FgXxZBWcNrK6SFsS+0DGmHFECS0U5Wl9559JdeJVNA6IVMAbjPizBsTvlnO224wXc7bvrFiu&#10;3q94VA3OcCEnobF9wjbwDYLxXtP3ZdHkuZONO7/519q5gwOf/qZ3xOgabp/nVb2XG5l3q7Jxd1ki&#10;X1t47JD9+2sk4Qvh5tq/YUrhUqbm/5BQGyQvZxMUDKt7NSrwt6CIEN0w/PYZqo2PUPRLawVTaoZR&#10;JJQ6EBEzY2Nay1XGslGGq7EBDDdUbxAF1poad0coBofhMxnQN4hHJTIKnvxrQEZZtwdy1NhLm9ut&#10;GgasDPGXFcfBlQ6zG+hdLDHuiMeNNXmxWHa6dsI5iBNzlhdpC/OjnT0tEEE5x9YBjScbK6KZNd5X&#10;DbEjUTkgRYgCvTdju0z2ZAmOAPvV+0Y1aoRD3wUv+MRTni1rV2ylODA2eltLvEGElmR/5/bsV3TB&#10;wSjOYxajhHOsc7dfd0gBl5gtYkKWbx5sCsiATaS6h8gLrF1v6uCI/OyXUXLaXBeYiW/tD6NTdL1H&#10;LeGsObqfZWKXVG6lGPUFVHhfDRaPaqEtw9G6LZBncNQsrmhLrJ6yuxpRM7cgekKAwhIwy3UtzZMf&#10;YGOuC6nzBUhFlKvM1vJ2mWVmFEzmeNtRSMQznd/t0dy4psKh62FX457+rhJYUzXyCX40mwaa0pny&#10;hjs0ob9hlddIiSdhNdbTatAhsmfwJml5fZBRX+7baJSlYUDGa/7+OIfwWqGlonJHNhQuircCQ9QZ&#10;8Q9H4eKGWOuZBee23fXmuK5ltJjaBIK7cjK8fqICa9mNy778fsbMjb/OeE9hxHTaoZxmXulDYnDD&#10;o9OCEUi0eH2eH5iEYfdRpy48vHHt0fTZpY7A53iJ7B/97Q1nYHr7V/0bN+8v8xXG5wm9kClcsiqO&#10;fzUWlVN7eTK3qw1imoXik3fqHJgv4c9HursiB5dETzRNmZGnZ6ePcneeKBA270QyBt4gJj7Fwfwo&#10;xUSZvOX7pZZlUfkymYt1Nofh0mtVNr0OjG8onRMEuHaZPQHw5tXO56Df5+x2rxDpKxKkNFkv7Bcv&#10;L255HpDHFiqGO4dsxpdViuPhuj0y4cUyIhWfrYr7IKzO96IhFmVFKIUhyFu4JqplGj5R/BUaPjVZ&#10;fTXNjZugvUzBtgttC1CzYxgeYpLrwlpmsUflnTKAjU1oLPZqS/LhjFbyw1Q8bhee7Lhp9Cbrzksl&#10;cVX3nmQxHeE1eZM4akCZfP6rUcHeK1ZNraxGC8rhUoGx7CDEeuyawjxg7TXZEO1/dfP+ks8X1hLd&#10;WplDyyEl8dW6f+OsO6sn3JzOl85CxMs+X01zFH2ZVGfmGJUrfyFAp/OmAGUJS7GdWt61O3LL7KmZ&#10;5lrh3yMJetoTj266Mc+h0peQNb+2YUSZ0QReouQR+RKg6hQchgs+n/PN2g+WvC/0y/7dx0BHMN6n&#10;s+NnWQhXCryph4OJ7ba6SM7yUtCC7dBMQbu54d2MEC+l2kfVRjVJt4vPqBqU9uYOi+QEBdDLgXeX&#10;9pdQuExekCRatowPEG44MwdZldvReu2/TW7LvvoDQdvVLNpWl6++Yh4eoEcf2GoAI3pP1czkRLnJ&#10;0BaeWW0Q9L4MnOwEZWN+2YodOjkF1q7wjq8cJnrQneONdIGFWNeMayS+zmJ4U2qHpVgK+38qsPF/&#10;KnBAG0h/36L3Jox8d3F9wLLMIdVw1WtwVGMKPqX1if9XnL0hcUSId92IKTLk+UgAyq1qCbWqfauQ&#10;uRXy19Ud/jjZ/8mXLrQh0SvgZUDUzq7lW6JoeaThOuyH2kb2ZcZWOQHi3IeAbxtlM7VRfTJnl+8X&#10;zYQDgaxduMQaT0m5a9sAWmDrO+MFEca4kYOyjGf0Nk3vNwjptVK+NXl73P7FWFdgsHLlWGQ4NwHJ&#10;U83xWowwOevp/qw6MlwkZ3IENmqZ3T48CxF0KZ5ani2LRxkS+ZtZrBmrQyZMPfhwLOvl/vSGCyKs&#10;gnkOYheSN31VfY2s+pK8NNK5ahoRJdlZWU8ZfQdHXwuZEYtgbNIIetZJecQ9HnZv0HBEjq7fylrM&#10;Q1htm5soZbPYnekav3hTW8Cnfw17g5MazXY/2Xyf1C0pvQ0O+9mvTa8WTEobvM7in6Gi9J9yje7B&#10;qOKVV2R2aDuXN+8urw8RHybezxj2eothxBVRWI6Gv5tVsrjtVjt61XDQ2dbUcJLMfqV4evnStTdJ&#10;v7WWzsBu821lTy1HKor9ME7TNX5LpPwJi4NqbsbCCqQEVpqqgU0XAKI9pezGfIsowzbpZtR+hJPd&#10;s2ewQr39FKfURzJqcjbFbaatphvp/Hu2GwT+xOkmVsdbTI16pnTVZ3a348HiBcOXlkrRPUmC9FhN&#10;DLRCe3tKY983wQn5QRA5yA7ngg8egQ8ZCQgPazGOcyqVdoiNdSqGqbKUZfoxNpk68S3FBYYjDTd0&#10;tkod4KD+gxIpXi44aEr4XfwRTry89SdtdrdUxjy8CVc7EyFfyZz4t9v/pj08rM5sxLzdHFW7mmzf&#10;/kBWdfHZF0uVMZmZbqQ3JLFxcvZy525HLC+rH8XMNoYy2KLSMHBto5TDKlOFhMTti0gPPFUGPrU/&#10;dCricVT/LosrcOqGn4C2ozV5YF2yW3a3leCsiGz4YkODOVZhP93/+ealZZ88h8yaf4B84FMVv23y&#10;+aFWgaEiYutqb2PSB60OfrzDUGyB1hg/QWDH+/TAgc6Kcj2CKxC6VtM/urNm2IqABBbP+qhtwgCD&#10;oBNWwppdQ5pP9Cr7fMO2mA9CnN0wFYbtepwHK9s27Tc5HVe2z3chhU0l/CjtqqmN3K++g1mcAKpZ&#10;VOBg7f+8UmEu2Xm2e/Lcu3z2q4EgBxU+DO7oxvoBz/ixNijit5zahyZhnBebFm0HLL+2P0EL7kP4&#10;z8UxhoeqKP+9fjk2V91p82rMUa0Y/l4Wu87qFtM4OKMMy6vwOlOv4QjXkcCXX10NYdmfr2bDQ91d&#10;38InY2cdn+YBMm2S5Ypv7rRa4drZDyxcGY66Hr6iJh3t9W2QEBHwzJnSCoDRnoL5ETWnvB4MV/RG&#10;mfv3LtU4tp9CZZIbCA5/P7GVRnHJNcAGimaxbaqDkkN3B/lItjpjJ2LBPNJFGZl6L35Sdr+UJv7W&#10;+R2jGD/ujD0yvCxnsp8y2velXSn6W5DeDkrzDh9H0aWdVWmjH0nD6kF8unHPOyusTP6WMErGOTDW&#10;Ci075MSGmEngJrz5VpoWzNAo0a2inWX3hsZZCOaiAFXysZorzyb7u/KvcKkriR+bOptE98TWKXPo&#10;4bTX7jiGljXc6adK2i9u8Xsjsde9J1VXNrD8jasWzVyaAcZ/pw1r5C5Qno1g2X32rXuiMryfDzv2&#10;RT32LhlYb4Yc+MuF/XVhMjL0o8zJpd/n9aO7sbEUoar5s2aqrQ3Tzz26nqpk8oFxZSaxDFQeV0E+&#10;q6Z5cVHgxgW+oSyW9ezapYbSRjCenDAFbLDcWf+r5IABogHa0ey5Wfis1mv+LtNhoU6MhXFnjYrZ&#10;IKcRiX8pzjse1tloSLEENCJ2owzXvZBGncz8YEbZUh/iUZ3ADu2+zk+b+bBB+OUDsXWi5g5MiUr8&#10;OJb2zv0DykT9VnZBhEElBBisG4Tsxvai1bgtg5EtdzNri79lM8kQMxnamNsjuDTnkc2G0WV9uAar&#10;T9o9y30Ci49ZuYPzXTE/HLgCEUO5EvceCz3v9xcMHLRWG9GzanJMYQde2eOonl31a9prXjAYN1YK&#10;CNHpzeRFMQyxO2nPXYgad0MjJeRp863Ln/mWdb5amVoId35+lbbAxFjf8jxOhA90e8QHBxy5tikN&#10;XbF0JzI16WDEfkgFDjAX77y0xsWspK0lPVmE5621z8qpaqcX60jjbl3wOt/VoKc9FVk2i0qo3h3Z&#10;Sq724acrOVNrz57KmVhOZU8ncNMOLoxq2zS9JUCgJXfoTzlPfCI38hLJ3waQ6GkPsvSHB4tgFNnT&#10;C+FGVR2ND/GyXYEfVMcXoeYQRPbkyP4gbLQP3q4anRPEviO35FM6/34273lnUrkGA399kbeZBLS5&#10;RLP+qGmz66qsQ9Z6K9RARBqTpvPSlYFvvXn65Fj7t1kIIj8o8PzHpprV7a/cRlsRjGhDCvjR30cw&#10;3u32Y33hOa/zUEy7A6msPd19PWGnLBfwGXSsO3brWSI2BOsayVi8ElT8Uswe4/gj6rLM2QWvr5hi&#10;iJT/mXFHzb9ljHeDsgIKPwbcIEjOc/q5no6c2jfk0VO/BAC62vsVo1GRAPx1YkSAmJIfM+MjSAhg&#10;wJFzwGvtSvQ7/7HxJP90QT7obt1x6Aw8vdtQlj85SBnaH+n72v4oOokLuh+1iRzyeNh3HrphOLfJ&#10;D63kX4wL0Wjjs4uT7ExX0au8oRGpgZ41+Sta+Pm5ViVsPSlB69e+FMOWwPdg3nMfUS8Bg7rGwSej&#10;NZqmfZNnd4UfNGRVdDUFneVNCMpaO/P6QODalg149EXL9OkEre33P25s2XxJKG/PNb/AuuVuhWJ5&#10;GV3TmsDiLZe0+uwvN+umPwJTDknbmqjCRIcjhQgslGet5qw2H8OROKLLRtR3qc+qzpceSWReAKNS&#10;Gy7qNMSGgFFrN0lKpYeu7zSaG+OeUJQVwoJU5SBAxuqWKbk4+xtUllusMI2ko9qlZ1nEi5e0xvhe&#10;xUkXE7T2+MLiVBm/tTwRvzWeeFQrCgzWWk96nrat1Xgm3i28PiZ3Mu0wd/FoGGhEcd2msyq0NWmW&#10;Q2BXYG9OPfgGDQwMTArMuTUgyr+a+BEpSmy1wrJ7xZPdVbBWqITytOrleptBl3Zh6MRq8h80gZxa&#10;iymEBG/tVGIiMylx3mbppmV1RHDRO6MFy826aMkS3SOV6d/9YH+dPgo9V+3xCEtKXx4gqysLYaab&#10;3ix6ZlXcfsHSfNrlCeURxUQhi4tdLsp/hbzbT9RDG+83kdP7Sep9wuEAzpEn0O3SULVm0ez4KY0t&#10;Ppi5IZU/h8VIo6SzNBzeWY46f05goOl52qtdFlCTtUY9b4jb0V95pDcnL7CRXefDv2xuOKxlOKL8&#10;mJ2FrD+6P+3FSi7nbLPCCq00lTNBx1bvZ8+no2rJDTWYrxDLrSuDyy0QJn/53WYXVmvtCecibeO/&#10;ZZEpJeaqfwmsmqCxLj/Mn0DTNDtzk24H3MD9jyGVL5qdgdJ0hv2kPxsquq56Y8N7MOp8F51T1/in&#10;wc+TgIkPE2eAOwIydygryPZhIuupxmhR0vWiF6dASGiJU6M8ppgpZAV5y4n43ybfX17HEFXRd/fl&#10;yUiMh1IfhxxC6Q/FzI8PFpQIdb9hMuxhxHIzu1oTrfJk8Oahmo/oziLDJB0rHScdb/4mgWaBti2b&#10;61vvsy94m0BrzxzURryk/MydIljemGsO4tqV1gr3uzEngFeKzhGdlx9h89ovs0z0ko3abj8kZ7tC&#10;Lp6PR01vPqjChEOYtp5jPKpZXnJLOCTIzsYoT7AD1wLZAmv5cJ6zBTsrlysrzs2qXcBNjvMrWqe/&#10;pCZXCBSGXeM+vhC2hlwjLf4z8ucBoJ2BNz2lkcJAvzJjoftXd8Y3Ly0AJzy/3QzNBOR1d4hoiPaQ&#10;Y99MH/DQ6lOQE9Q5rLOtc0Hnqg5t9czDbYGHhx2UHIIPxZRMcBwOePLC9fRK75uD4z+m+Z6+NRdt&#10;YV85B62z9OT/I/C72dQs8DxlwJJ38xnVgvBEux+McOB/K7KHycs88WdZo481QG6BatlnK4fWHqs5&#10;WYNsLtNE5prPXNMBjoDx5CdmcdzVlhZkar+RshB401TRFeFz99zEw6VWWp6fhk5EnO8K1F5YDSFa&#10;Ch7EAEIzKn0QXf+XahIhNbP7ZiU3crCUnBPmurfXN+nlmdYg2gDfSbFohrfjgmx3OJd94POhmaL+&#10;Z8dJ3ZkRW1dr2c6w6rzcsHc92Sx1zBx1vVzqWGQzQVl6Y5WpTvTP+/297JjdMctLrJ5/0DbkAEao&#10;h79cKJx132V/vl4ueFXavu+unG0D74pDxHooKrk6bINrMLEnjCe6Jz/LlEhnz0VdMNSWXLCqevEB&#10;dHY/3ldsZRbykc6eG02Xtun897FxzRokTe6A/BBQqneuh7+MY/kLOLS4q/G6Iim2hHEfh04vg0+O&#10;UEaAcs3JMosO4+KV8/Z/sLo+SmwOgu7ITRDHMo/4B415tGeabTUOeTzue3wgXToPW9F50+lqvHBG&#10;+QOjp175JOXbZPnuxIgjBhI/17TVjInlgh5QXfscAwhsrJ77uqs+Ls53TJ0cvgaBKRWI7ga2zM+8&#10;K0ocIinV4KZN424ID5Q5hfKIK8X1ds3EvtevD8IFbfEuwIRLRPgHIVkOc8e/MwjhEQ1MuaEmFAii&#10;EQHO6wLXrzeBjHQLh4CImLaAMnBZ1h9NH73Rwk4H1E4yhTl2JXQM4yl3ILkqvyC/RJvss4t+B2Cz&#10;2fKdmCkB5BLdyRgnPkV7BMgv+P1VSNp8ECHH/Wil3uzjGAl91QJhTfmBhvMEloX1La5Rr8iLrooV&#10;v//iyIYUXcxRi3Zh9xK+T558qT0mQXisPqZsTwHdqor4H/lsSPSgkbL/FTBl+d6VcUFGNWC09T50&#10;6n/ofPyh0+CGjryAPlAcXy9aQ75e4nE7vY4mQPtc1BBwojNFgzISdHY/fev+gltl++D0uQ9rlCcf&#10;x4iYk1lM8hXzUeXwSecxynoW6x+iwh7qPbpqzYd1V25h/a4iRlVDYDH7C7dby/nwL0zOwKNj51WL&#10;clL76pJcwlRcufusGPA8MzZ7Qvyg5wji4q/PIZ70Cdt+IKWXk6sgJQCSZ37MinjMjFaaqE/2F2qy&#10;+hUBl+zv1OSe1js/Il4OsluwPDsd/1OfBaZ9yfLvgiXLoqUBAXBWyN33fPdUDIQsoExw7oB4/U9j&#10;fay8gbc/npcP8obtBlW0NxMQQWy70vy/Bf4YCSM+1mvUh9d3gnYu6KOk3OI4lxHP4oK0EjNrrH4o&#10;dm0Om+SLts67Is798YE48+6B06unXbdCa68Y9AKF4zKgvZPcsgsKQ/kjVhAQHl0Dqay50fakGX1T&#10;WOAbMr8kX4IX1B2m7au8fib2aBh3Ehgsve0mnWy3uz24ynuIUvGxPmQqJjlsO47Q3fDHeBz2BiRc&#10;1PCx1OpX9MyCO4SxeiQGjM4R9OoFY0W0jBYtDxOfOKewgxrq43CQ3u0AX0xWTdJW8nwCOKPVs8XT&#10;YpcpjK1TNwQWrjeV+/ATrmd38IKXK9ztj8dCC9viTcHA5zNgcDLLyu1OuuPGEu/LK7DBA1Dd8UAc&#10;9+kfkFk6DciXoEeKZ4M+p0rj54bewaZeRtHmP04y08PTw1iw5oN7bzWtg/6EnFcHJAMB+doD0EO/&#10;asDN6pvl3xF4Mxtw2P9tdfqH7PkFVlof/tVAgWG3wy2mrhYsxHcgJCZ9NbRqSu6nHzTHaprdDwB0&#10;w4dibOqgjgLT+J/OUdAHMJ5psXAppZRoRtgNcN6Nr2BuxH+fOG0FLoN2LWri7QuvR4IR/AYp7VwB&#10;t+1RivhYP/BPdGTe03f4WVDjmCmcjjpZGAwG6y8VkFUrIYU97SA9uvE1X1w0hvoLUI9Ox6tgCzlx&#10;XKM4MQLcx6P/8wAwM37A8r5L7hkyUB4Ejm+uPChVZ5rVvXoZbf3fKR6IR/cwWXFp/gHaT+uMxhOw&#10;R8pts9p/xygWBKEagK1RT8KaDhxXSh9P7W5x0XpI7s2OB53Ph/15Gfu+/o+Y/+j579R+4BUn5j6X&#10;R3zjukBmKZ666hqcpo5qQf477V9xUQseUYt/ITk49YkUvbCedjr7RSZSk62UnOvX2ziwGGiw+f3d&#10;c3FN4PNDYoVJdryk8Ri/8/G+RwBWim+S6KyhL6L+oFMTkO9CuAZM2AqScIv0ddyazsqg1e6DBvA4&#10;6KQWx6nH+MbVAI4v3GA+WGMOH9YqrxIAZTb61+F/OI4CCAMCkvi6Jb4EvFhCJwVc2xstfVbBc36J&#10;QGeHvkqA7f/IQegOBK1TNf9RWvLaOv1NWRpPBBN2/vFydX872Dm88Tzr/znqrUQ/VuptUObeAG8J&#10;UfyrUQVygcLn4/0Z74rjZADt6Cg9wc2Xec8MwGFA7XUNmskM2llUSf/HAHBtvCUP/SF5pmvruSaA&#10;oT73SOEC49VRKpfpJ/ezAmjrZWTRS5UDr/pYTB7Weh/AQ+KJ/Lew/FHwiNkhvsxqgCOlU35/wwWn&#10;TGwzEk1SRAU2AV6447yBeZDX+U9w5D21/YEZifUdNAAvp2L8eqbgaWnSSV66S90KYIdn9LAXd9G5&#10;XDodtI+efGA/Dt7fktBRad091RzKFEv90MIBmPwfYYlPtP4xItQ8hRmYHzW845soherBc2/Be5aM&#10;RsvMlzP9lwpVvgDI6GEJQBX4ovuH9NV3QL0ayJCtfqhgLv01VEIfdK91J4n6gE5sSXHoNXpVd/YR&#10;qIsAnDRN/3dykc303FN66g/Ai3ewn3aWsgI3OlWKIjob1ZHAaaZLLp3IQ6+jxE4+uP6N/hKjn89q&#10;aKAAqIw/Qj/uYSDGvCTQqKgP5p7tKF3MjNmgvxCq9bZJZQvWe9I53M5HDf9IGxTyN4Coy/9DXZYR&#10;wFzT85To8EY7/hTMusrh6BZWAxNwXodzzqrfHFBsDiMG+GPiOI9/iKAfgvxG6MF1ORCrqEeSwJUh&#10;hGhqb9F/cgMQF8v+T0EBejbVW3O9Ecz1BzQotJz2Xy5VWel7QOpR6ee4ThIDegk8Ir8vzh3/t+SL&#10;5bHDeurOAKmDX/4lh8ayvCfsw0EFGbAk/bFdcfjMEfDIKgAn7u0eXgqt4Z0mN5fwhOVQX9z/V2S/&#10;g4vdgBmydAAYDGDnJvqryUyqfbdAZ5GewB/1tmVhwADyoEr3T2HTidzA+48l6Npp4qslA9hiBpwi&#10;DrxtiRu2OZC7rzoY2ZPEBsZPpbgK0DnMWRyOQUXpAPRHgnfHqKt+jcf/ZFZIP9kYIitAmjsFNJZc&#10;Cjs2FtwApCPKJM4PNXreV2mQHbzu6LSq4NAJ7sD+ffolzVzp0v+jOv4789kUzDLHG0E+LDiz/Vu7&#10;z6idFcPCpIf/pD4LApgPMDccU0VG866FWPEC/tBJrnHENIBJYDwm94vj7wLFt2tlglcGVivgPQQ9&#10;UbgDmv/Uphk77QAlTa/dMi7TnoUg+zTLY6lLncCDjaVuAkd29hFoIoHAO2Sv914ER2TrMffBJlbP&#10;pQO+C3/1b29oPV2h5WrgyciExiGKrjoJaJXc1hzWPVDxzuhASZbGvf7vkOYpYDt7kMAOiTkbyzAF&#10;Zj4RQBjgDW5bOvDMArIAr9QYH+ujZCoLTp9rVe02AqZpJXWg8ubUUwGNgfKEZ/Usk983sirt0Rf5&#10;SGrjcOUbCWAMVYVqxvAvdAS60ZmGqmkN+RsEbobVRMhu6J4MB5Y05Cl/alT29K4alx/f+XNknFYP&#10;kEclusMVSzWK96upzAimUemDzJSnGK9fpH9g+DbLniyh7qewecM9+zP9m1c1fIz/KZqmy3Rbk13H&#10;qqSuBxhBaelKZze4db/K5fv7kM/WuC2SVe+BWKwL4Ad4LfC0cayAMk1XU6Tc0It5acnLuicL6ZKj&#10;LrRBn+cFRoYpjGsG0fao4XxajQFC/6TX8SapqG55fZTrzJX1j2Cfpcvg3YtxS3YVqxk+0ykfaPRR&#10;HLdPPS9/ocgzxUI2SqAm94cB0Qaqk9oF7qWvgnprI/L3W6Yp0WCqVm7GubhUOrJ6VMW/feYUbkSB&#10;dsd/mvFkktWEFTfQFt2xfoYT5Gdp5VqjoapVPCshMfeAHxNyzxrMlVjCeWHMNYLp93NSnpL5B+Kc&#10;rZpqrCDNZUJI1cJTrN5yanzLJ2Wv8xUDprwufLl4yRHSVLRjm+6mKs4OZWLj72Zx1Kiz4kzRg/do&#10;/S5tKGt/ypGmMSpKv2VPH997zlvppH0bOB54aynLw+I1rb0RJPxz5qMItnpHOKr2JwcDY02LmVJ4&#10;jw8Uz79iZIiZKbBXMz0nLI1erZ2cAup44hjW9MU5LyX1W/QjxwipbojyZcTpoQ7pk+kle+/8DG9T&#10;8VA1VwbtVP4hFidoM/88y1ZJR+CNlZeh5m/LRr/RGxgJufG67knP3cORC18jJub2wgUzv2BDzyk1&#10;0BGvZHCO1eTn9AXwtriQFh/qxtzqA/Lwk/BzuKDd1U78cwswtYxAH+1i/NztkawxxM+68iVGNGg9&#10;AnT6GJTCFyvB5Vx72QZhbJ7vRqfgJDqpCfGSorZAC6WYgxfzFuoBXvj3pmJx4PDT39QbEkN/29O/&#10;txjz5dCRSv/jPxH9fx/7fzhCUuPA9C36f4v5X9aps/IVQo3/fmXIjaYP08sByugfj/zvR64I9ZcP&#10;LfgU30ucqu5XZ/qjGo90VcqUXrz9/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qiYOvrYAAAAhAQAAGQAAAGRycy9fcmVscy9lMm9Eb2MueG1s&#10;LnJlbHOFj0FqwzAQRfeF3EHMPpadRSjFsjeh4G1IDjBIY1nEGglJLfXtI8gmgUCX8z//PaYf//wq&#10;fillF1hB17QgiHUwjq2C6+V7/wkiF2SDa2BSsFGGcdh99GdasdRRXlzMolI4K1hKiV9SZr2Qx9yE&#10;SFybOSSPpZ7Jyoj6hpbkoW2PMj0zYHhhiskoSJPpQFy2WM3/s8M8O02noH88cXmjkM5XdwVislQU&#10;eDIOH2HXRLYgh16+PDbcAVBLAwQUAAAACACHTuJAeee6BAQBAAATAgAAEwAAAFtDb250ZW50X1R5&#10;cGVzXS54bWyVkcFOwzAMhu9IvEOUK2pTdkAIrd2BjiMgNB4gStw2onGiOJTt7Um6TYKJIe0Y29/v&#10;L8lytbUjmyCQcVjz27LiDFA5bbCv+fvmqbjnjKJELUeHUPMdEF8111fLzc4DsUQj1XyI0T8IQWoA&#10;K6l0HjB1OhesjOkYeuGl+pA9iEVV3QnlMALGIuYM3ixb6OTnGNl6m8p7E489Z4/7ubyq5sZmPtfF&#10;n0SAkU4Q6f1olIzpbmJCfeJVHJzKRM4zNBhPN0n8zIbc+e30c8GBe0mPGYwG9ipDfJY2mQsdSGj3&#10;hQGm8v+QbGmpcF1nFJRtoDZhbzAdrc6lw8K1Tl0avp6pY7aYv7T5BlBLAQIUABQAAAAIAIdO4kB5&#10;57oEBAEAABMCAAATAAAAAAAAAAEAIAAAAKN7AABbQ29udGVudF9UeXBlc10ueG1sUEsBAhQACgAA&#10;AAAAh07iQAAAAAAAAAAAAAAAAAYAAAAAAAAAAAAQAAAAcHkAAF9yZWxzL1BLAQIUABQAAAAIAIdO&#10;4kCKFGY80QAAAJQBAAALAAAAAAAAAAEAIAAAAJR5AABfcmVscy8ucmVsc1BLAQIUAAoAAAAAAIdO&#10;4kAAAAAAAAAAAAAAAAAEAAAAAAAAAAAAEAAAAAAAAABkcnMvUEsBAhQACgAAAAAAh07iQAAAAAAA&#10;AAAAAAAAAAoAAAAAAAAAAAAQAAAAjnoAAGRycy9fcmVscy9QSwECFAAUAAAACACHTuJAqiYOvrYA&#10;AAAhAQAAGQAAAAAAAAABACAAAAC2egAAZHJzL19yZWxzL2Uyb0RvYy54bWwucmVsc1BLAQIUABQA&#10;AAAIAIdO4kDhwfh32wAAAAsBAAAPAAAAAAAAAAEAIAAAACIAAABkcnMvZG93bnJldi54bWxQSwEC&#10;FAAUAAAACACHTuJAUmdpBpwDAADkBwAADgAAAAAAAAABACAAAAAqAQAAZHJzL2Uyb0RvYy54bWxQ&#10;SwECFAAKAAAAAACHTuJAAAAAAAAAAAAAAAAACgAAAAAAAAAAABAAAADyBAAAZHJzL21lZGlhL1BL&#10;AQIUABQAAAAIAIdO4kD5FbGVJHQAAEB8AAAUAAAAAAAAAAEAIAAAABoFAABkcnMvbWVkaWEvaW1h&#10;Z2UxLnBuZ1BLBQYAAAAACgAKAFICAADY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36" type="#_x0000_t75" style="position:absolute;left:7032;top:190738;width:4600;height:2665" o:gfxdata="UEsDBAoAAAAAAIdO4kAAAAAAAAAAAAAAAAAEAAAAZHJzL1BLAwQUAAAACACHTuJAMi+0CLYAAADc&#10;AAAADwAAAGRycy9kb3ducmV2LnhtbEVPyQrCMBC9C/5DGMGbTStUpBpFBEFQxO0Dhma6YDMpTdz+&#10;3giCt3m8debLl2nEgzpXW1aQRDEI4tzqmksF18tmNAXhPLLGxjIpeJOD5aLfm2Om7ZNP9Dj7UoQQ&#10;dhkqqLxvMyldXpFBF9mWOHCF7Qz6ALtS6g6fIdw0chzHE2mw5tBQYUvrivLb+W4U3FLmpMjTIx/8&#10;btUciuNm35ZKDQdJPAPh6eX/4p97q8P8dALfZ8IFcvE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IvtAi2AAAA3AAAAA8A&#10;AAAAAAAAAQAgAAAAIgAAAGRycy9kb3ducmV2LnhtbFBLAQIUABQAAAAIAIdO4kAzLwWeOwAAADkA&#10;AAAQAAAAAAAAAAEAIAAAAAUBAABkcnMvc2hhcGV4bWwueG1sUEsFBgAAAAAGAAYAWwEAAK8DAAAA&#10;AA==&#10;">
              <v:imagedata r:id="rId26" o:title="" croptop="1490f" cropbottom="5217f" cropleft="2131f" cropright="1218f"/>
            </v:shape>
            <v:shape id="_x0000_s1035" type="#_x0000_t202" style="position:absolute;left:7289;top:193423;width:4169;height:660" o:gfxdata="UEsDBAoAAAAAAIdO4kAAAAAAAAAAAAAAAAAEAAAAZHJzL1BLAwQUAAAACACHTuJAMAX21rQAAADb&#10;AAAADwAAAGRycy9kb3ducmV2LnhtbEVPyQrCMBC9C/5DGMGbplURqUYPguBJcD0PzdgUm0lJ4vr1&#10;5iB4fLx9sXrZRjzIh9qxgnyYgSAuna65UnA6bgYzECEia2wck4I3BVgtu50FFto9eU+PQ6xECuFQ&#10;oAITY1tIGUpDFsPQtcSJuzpvMSboK6k9PlO4beQoy6bSYs2pwWBLa0Pl7XC3Ci6V/VzOeeuNts2E&#10;d5/38eRqpfq9PJuDiPSKf/HPvdUKxml9+pJ+gFx+A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wBfbWtAAAANsAAAAPAAAA&#10;AAAAAAEAIAAAACIAAABkcnMvZG93bnJldi54bWxQSwECFAAUAAAACACHTuJAMy8FnjsAAAA5AAAA&#10;EAAAAAAAAAABACAAAAADAQAAZHJzL3NoYXBleG1sLnhtbFBLBQYAAAAABgAGAFsBAACtAwAAAAA=&#10;" stroked="f" strokeweight=".5pt">
              <v:textbox>
                <w:txbxContent>
                  <w:p w:rsidR="008A053C" w:rsidRDefault="008A053C">
                    <w:pPr>
                      <w:adjustRightInd w:val="0"/>
                      <w:snapToGrid w:val="0"/>
                      <w:spacing w:after="160" w:line="560" w:lineRule="exact"/>
                      <w:jc w:val="center"/>
                      <w:rPr>
                        <w:rFonts w:ascii="仿宋_GB2312" w:eastAsia="仿宋_GB2312" w:hAnsi="Times New Roman" w:cs="DengXian-Regular"/>
                        <w:sz w:val="28"/>
                        <w:szCs w:val="28"/>
                      </w:rPr>
                    </w:pPr>
                    <w:r>
                      <w:rPr>
                        <w:rFonts w:ascii="仿宋_GB2312" w:eastAsia="仿宋_GB2312" w:hAnsi="Times New Roman" w:cs="DengXian-Regular" w:hint="eastAsia"/>
                        <w:sz w:val="28"/>
                        <w:szCs w:val="28"/>
                      </w:rPr>
                      <w:t>图X：支出构成情况（按支出性质）</w:t>
                    </w:r>
                  </w:p>
                  <w:p w:rsidR="008A053C" w:rsidRDefault="008A053C">
                    <w:pPr>
                      <w:spacing w:after="160" w:line="480" w:lineRule="auto"/>
                      <w:rPr>
                        <w:rFonts w:ascii="Times New Roman" w:eastAsia="宋体" w:hAnsi="Times New Roman" w:cs="Times New Roman"/>
                        <w:sz w:val="20"/>
                      </w:rPr>
                    </w:pPr>
                  </w:p>
                </w:txbxContent>
              </v:textbox>
            </v:shape>
          </v:group>
        </w:pict>
      </w:r>
    </w:p>
    <w:p w:rsidR="00016531" w:rsidRDefault="00016531">
      <w:pPr>
        <w:adjustRightInd w:val="0"/>
        <w:snapToGrid w:val="0"/>
        <w:spacing w:line="580" w:lineRule="exact"/>
        <w:ind w:firstLineChars="600" w:firstLine="1920"/>
        <w:rPr>
          <w:rFonts w:ascii="仿宋_GB2312" w:eastAsia="仿宋_GB2312" w:hAnsi="Times New Roman" w:cs="DengXian-Regular"/>
          <w:color w:val="000000" w:themeColor="text1"/>
          <w:sz w:val="32"/>
          <w:szCs w:val="32"/>
        </w:rPr>
      </w:pPr>
    </w:p>
    <w:p w:rsidR="00016531" w:rsidRDefault="00016531">
      <w:pPr>
        <w:adjustRightInd w:val="0"/>
        <w:snapToGrid w:val="0"/>
        <w:spacing w:line="580" w:lineRule="exact"/>
        <w:ind w:firstLineChars="600" w:firstLine="1920"/>
        <w:rPr>
          <w:rFonts w:ascii="仿宋_GB2312" w:eastAsia="仿宋_GB2312" w:hAnsi="Times New Roman" w:cs="DengXian-Regular"/>
          <w:color w:val="000000" w:themeColor="text1"/>
          <w:sz w:val="32"/>
          <w:szCs w:val="32"/>
        </w:rPr>
      </w:pPr>
    </w:p>
    <w:p w:rsidR="00016531" w:rsidRDefault="00016531">
      <w:pPr>
        <w:keepNext/>
        <w:keepLines/>
        <w:snapToGrid w:val="0"/>
        <w:spacing w:line="580" w:lineRule="exact"/>
        <w:ind w:firstLineChars="200" w:firstLine="643"/>
        <w:outlineLvl w:val="1"/>
        <w:rPr>
          <w:rFonts w:ascii="黑体" w:eastAsia="黑体" w:hAnsi="Calibri" w:cs="Times New Roman"/>
          <w:b/>
          <w:bCs/>
          <w:color w:val="000000" w:themeColor="text1"/>
          <w:sz w:val="32"/>
          <w:szCs w:val="32"/>
        </w:rPr>
      </w:pPr>
    </w:p>
    <w:p w:rsidR="00016531" w:rsidRDefault="00016531">
      <w:pPr>
        <w:keepNext/>
        <w:keepLines/>
        <w:snapToGrid w:val="0"/>
        <w:spacing w:line="580" w:lineRule="exact"/>
        <w:ind w:firstLineChars="200" w:firstLine="643"/>
        <w:outlineLvl w:val="1"/>
        <w:rPr>
          <w:rFonts w:ascii="黑体" w:eastAsia="黑体" w:hAnsi="Calibri" w:cs="Times New Roman"/>
          <w:b/>
          <w:bCs/>
          <w:color w:val="000000" w:themeColor="text1"/>
          <w:sz w:val="32"/>
          <w:szCs w:val="32"/>
        </w:rPr>
      </w:pPr>
    </w:p>
    <w:p w:rsidR="00016531" w:rsidRDefault="00016531">
      <w:pPr>
        <w:keepNext/>
        <w:keepLines/>
        <w:snapToGrid w:val="0"/>
        <w:spacing w:line="580" w:lineRule="exact"/>
        <w:ind w:firstLineChars="200" w:firstLine="643"/>
        <w:outlineLvl w:val="1"/>
        <w:rPr>
          <w:rFonts w:ascii="黑体" w:eastAsia="黑体" w:hAnsi="Calibri" w:cs="Times New Roman"/>
          <w:b/>
          <w:bCs/>
          <w:color w:val="000000" w:themeColor="text1"/>
          <w:sz w:val="32"/>
          <w:szCs w:val="32"/>
        </w:rPr>
      </w:pPr>
    </w:p>
    <w:p w:rsidR="00016531" w:rsidRDefault="005810EA">
      <w:pPr>
        <w:keepNext/>
        <w:keepLines/>
        <w:snapToGrid w:val="0"/>
        <w:spacing w:line="580" w:lineRule="exact"/>
        <w:ind w:firstLineChars="200" w:firstLine="640"/>
        <w:outlineLvl w:val="1"/>
        <w:rPr>
          <w:rFonts w:ascii="黑体" w:eastAsia="黑体" w:hAnsi="Calibri" w:cs="Times New Roman"/>
          <w:color w:val="000000" w:themeColor="text1"/>
          <w:sz w:val="32"/>
          <w:szCs w:val="32"/>
        </w:rPr>
      </w:pPr>
      <w:r>
        <w:rPr>
          <w:rFonts w:ascii="黑体" w:eastAsia="黑体" w:hAnsi="Calibri" w:cs="Times New Roman" w:hint="eastAsia"/>
          <w:color w:val="000000" w:themeColor="text1"/>
          <w:sz w:val="32"/>
          <w:szCs w:val="32"/>
        </w:rPr>
        <w:t>四、</w:t>
      </w:r>
      <w:r>
        <w:rPr>
          <w:rFonts w:ascii="黑体" w:eastAsia="黑体" w:hAnsi="Cambria" w:cs="黑体" w:hint="eastAsia"/>
          <w:color w:val="000000" w:themeColor="text1"/>
          <w:kern w:val="0"/>
          <w:sz w:val="32"/>
          <w:szCs w:val="32"/>
        </w:rPr>
        <w:t>财政</w:t>
      </w:r>
      <w:r>
        <w:rPr>
          <w:rFonts w:ascii="黑体" w:eastAsia="黑体" w:hAnsi="Calibri" w:cs="Times New Roman" w:hint="eastAsia"/>
          <w:color w:val="000000" w:themeColor="text1"/>
          <w:sz w:val="32"/>
          <w:szCs w:val="32"/>
        </w:rPr>
        <w:t>拨款收入支出决算总体情况说明</w:t>
      </w:r>
    </w:p>
    <w:p w:rsidR="00016531" w:rsidRDefault="005810EA">
      <w:pPr>
        <w:snapToGrid w:val="0"/>
        <w:spacing w:line="580" w:lineRule="exact"/>
        <w:ind w:firstLineChars="200" w:firstLine="643"/>
        <w:rPr>
          <w:rFonts w:ascii="楷体_GB2312" w:eastAsia="楷体_GB2312" w:hAnsi="Times New Roman" w:cs="DengXian-Bold"/>
          <w:b/>
          <w:bCs/>
          <w:color w:val="000000" w:themeColor="text1"/>
          <w:sz w:val="32"/>
          <w:szCs w:val="32"/>
        </w:rPr>
      </w:pPr>
      <w:r>
        <w:rPr>
          <w:rFonts w:ascii="楷体_GB2312" w:eastAsia="楷体_GB2312" w:hAnsi="Times New Roman" w:cs="DengXian-Bold" w:hint="eastAsia"/>
          <w:b/>
          <w:bCs/>
          <w:color w:val="000000" w:themeColor="text1"/>
          <w:sz w:val="32"/>
          <w:szCs w:val="32"/>
        </w:rPr>
        <w:t>（一）财政拨款收支与2018 年度决算对比情况</w:t>
      </w:r>
    </w:p>
    <w:p w:rsidR="00FC38A6" w:rsidRDefault="00FC38A6" w:rsidP="00FC38A6">
      <w:pPr>
        <w:adjustRightInd w:val="0"/>
        <w:snapToGrid w:val="0"/>
        <w:spacing w:line="580" w:lineRule="exact"/>
        <w:ind w:firstLineChars="200" w:firstLine="640"/>
        <w:rPr>
          <w:rFonts w:ascii="仿宋_GB2312" w:eastAsia="仿宋_GB2312" w:hAnsi="Times New Roman" w:cs="DengXian-Regular"/>
          <w:color w:val="000000" w:themeColor="text1"/>
          <w:sz w:val="32"/>
          <w:szCs w:val="32"/>
        </w:rPr>
      </w:pPr>
      <w:r>
        <w:rPr>
          <w:rFonts w:ascii="仿宋_GB2312" w:eastAsia="仿宋_GB2312" w:hAnsi="Times New Roman" w:cs="DengXian-Regular" w:hint="eastAsia"/>
          <w:color w:val="000000" w:themeColor="text1"/>
          <w:sz w:val="32"/>
          <w:szCs w:val="32"/>
        </w:rPr>
        <w:t>本部门2019年度形成的财政拨款收支均为一般公共预算财政拨款，其中本年收入80.08万元,比2018年度增加11.49万元，增长16%，主要是人员增加；本年支出</w:t>
      </w:r>
      <w:r>
        <w:rPr>
          <w:rFonts w:ascii="仿宋_GB2312" w:eastAsia="仿宋_GB2312" w:cs="DengXian-Regular" w:hint="eastAsia"/>
          <w:sz w:val="32"/>
          <w:szCs w:val="32"/>
        </w:rPr>
        <w:t>79.94</w:t>
      </w:r>
      <w:r>
        <w:rPr>
          <w:rFonts w:ascii="仿宋_GB2312" w:eastAsia="仿宋_GB2312" w:hAnsi="Times New Roman" w:cs="DengXian-Regular" w:hint="eastAsia"/>
          <w:color w:val="000000" w:themeColor="text1"/>
          <w:sz w:val="32"/>
          <w:szCs w:val="32"/>
        </w:rPr>
        <w:t>万元，增加11.52万元，增长16%，主要是人员增加。</w:t>
      </w:r>
    </w:p>
    <w:p w:rsidR="00FC38A6" w:rsidRPr="00F8363A" w:rsidRDefault="00FC38A6" w:rsidP="00FC38A6">
      <w:pPr>
        <w:adjustRightInd w:val="0"/>
        <w:snapToGrid w:val="0"/>
        <w:spacing w:line="580" w:lineRule="exact"/>
        <w:ind w:firstLineChars="200" w:firstLine="640"/>
        <w:rPr>
          <w:rFonts w:eastAsia="仿宋_GB2312"/>
          <w:sz w:val="32"/>
          <w:szCs w:val="32"/>
        </w:rPr>
      </w:pPr>
      <w:r w:rsidRPr="00961190">
        <w:rPr>
          <w:rFonts w:eastAsia="仿宋_GB2312" w:hint="eastAsia"/>
          <w:sz w:val="32"/>
          <w:szCs w:val="32"/>
        </w:rPr>
        <w:t>图</w:t>
      </w:r>
      <w:r>
        <w:rPr>
          <w:rFonts w:eastAsia="仿宋_GB2312" w:hint="eastAsia"/>
          <w:sz w:val="32"/>
          <w:szCs w:val="32"/>
        </w:rPr>
        <w:t>2</w:t>
      </w:r>
      <w:r w:rsidRPr="00961190">
        <w:rPr>
          <w:rFonts w:eastAsia="仿宋_GB2312" w:hint="eastAsia"/>
          <w:sz w:val="32"/>
          <w:szCs w:val="32"/>
        </w:rPr>
        <w:t>：财政拨款收支情况</w:t>
      </w:r>
    </w:p>
    <w:p w:rsidR="00FC38A6" w:rsidRDefault="00FC38A6" w:rsidP="00FC38A6">
      <w:pPr>
        <w:adjustRightInd w:val="0"/>
        <w:snapToGrid w:val="0"/>
        <w:spacing w:line="580" w:lineRule="exact"/>
        <w:ind w:firstLineChars="200" w:firstLine="640"/>
        <w:rPr>
          <w:rFonts w:ascii="仿宋_GB2312" w:eastAsia="仿宋_GB2312" w:hAnsi="Times New Roman" w:cs="DengXian-Regular"/>
          <w:color w:val="000000" w:themeColor="text1"/>
          <w:sz w:val="32"/>
          <w:szCs w:val="32"/>
          <w:highlight w:val="yellow"/>
        </w:rPr>
      </w:pPr>
      <w:r w:rsidRPr="00FA6D13">
        <w:rPr>
          <w:rFonts w:ascii="仿宋_GB2312" w:eastAsia="仿宋_GB2312" w:hAnsi="Times New Roman" w:cs="DengXian-Regular" w:hint="eastAsia"/>
          <w:noProof/>
          <w:color w:val="000000" w:themeColor="text1"/>
          <w:sz w:val="32"/>
          <w:szCs w:val="32"/>
        </w:rPr>
        <w:drawing>
          <wp:anchor distT="0" distB="0" distL="114300" distR="114300" simplePos="0" relativeHeight="437287936" behindDoc="0" locked="0" layoutInCell="1" allowOverlap="1">
            <wp:simplePos x="0" y="0"/>
            <wp:positionH relativeFrom="column">
              <wp:posOffset>429895</wp:posOffset>
            </wp:positionH>
            <wp:positionV relativeFrom="paragraph">
              <wp:posOffset>194945</wp:posOffset>
            </wp:positionV>
            <wp:extent cx="4524375" cy="1847850"/>
            <wp:effectExtent l="19050" t="0" r="9525" b="0"/>
            <wp:wrapNone/>
            <wp:docPr id="12"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FC38A6" w:rsidRDefault="00FC38A6" w:rsidP="00FC38A6">
      <w:pPr>
        <w:adjustRightInd w:val="0"/>
        <w:snapToGrid w:val="0"/>
        <w:spacing w:line="580" w:lineRule="exact"/>
        <w:ind w:firstLineChars="200" w:firstLine="640"/>
        <w:rPr>
          <w:rFonts w:ascii="仿宋_GB2312" w:eastAsia="仿宋_GB2312" w:hAnsi="Times New Roman" w:cs="DengXian-Regular"/>
          <w:color w:val="000000" w:themeColor="text1"/>
          <w:sz w:val="32"/>
          <w:szCs w:val="32"/>
          <w:highlight w:val="yellow"/>
        </w:rPr>
      </w:pPr>
    </w:p>
    <w:p w:rsidR="00FC38A6" w:rsidRDefault="00FC38A6" w:rsidP="00FC38A6">
      <w:pPr>
        <w:adjustRightInd w:val="0"/>
        <w:snapToGrid w:val="0"/>
        <w:spacing w:line="580" w:lineRule="exact"/>
        <w:ind w:firstLineChars="200" w:firstLine="640"/>
        <w:rPr>
          <w:rFonts w:ascii="仿宋_GB2312" w:eastAsia="仿宋_GB2312" w:hAnsi="Times New Roman" w:cs="DengXian-Regular"/>
          <w:color w:val="000000" w:themeColor="text1"/>
          <w:sz w:val="32"/>
          <w:szCs w:val="32"/>
          <w:highlight w:val="yellow"/>
        </w:rPr>
      </w:pPr>
    </w:p>
    <w:p w:rsidR="00FC38A6" w:rsidRDefault="00FC38A6" w:rsidP="00FC38A6">
      <w:pPr>
        <w:adjustRightInd w:val="0"/>
        <w:snapToGrid w:val="0"/>
        <w:spacing w:line="580" w:lineRule="exact"/>
        <w:ind w:firstLineChars="200" w:firstLine="640"/>
        <w:rPr>
          <w:rFonts w:ascii="仿宋_GB2312" w:eastAsia="仿宋_GB2312" w:hAnsi="Times New Roman" w:cs="DengXian-Regular"/>
          <w:color w:val="000000" w:themeColor="text1"/>
          <w:sz w:val="32"/>
          <w:szCs w:val="32"/>
          <w:highlight w:val="yellow"/>
        </w:rPr>
      </w:pPr>
    </w:p>
    <w:p w:rsidR="00FC38A6" w:rsidRDefault="00FC38A6" w:rsidP="00FC38A6">
      <w:pPr>
        <w:adjustRightInd w:val="0"/>
        <w:snapToGrid w:val="0"/>
        <w:spacing w:line="580" w:lineRule="exact"/>
        <w:ind w:firstLineChars="200" w:firstLine="640"/>
        <w:rPr>
          <w:rFonts w:ascii="仿宋_GB2312" w:eastAsia="仿宋_GB2312" w:hAnsi="Times New Roman" w:cs="DengXian-Regular"/>
          <w:color w:val="000000" w:themeColor="text1"/>
          <w:sz w:val="32"/>
          <w:szCs w:val="32"/>
          <w:highlight w:val="yellow"/>
        </w:rPr>
      </w:pPr>
    </w:p>
    <w:p w:rsidR="00FC38A6" w:rsidRDefault="00FC38A6" w:rsidP="00FC38A6">
      <w:pPr>
        <w:adjustRightInd w:val="0"/>
        <w:snapToGrid w:val="0"/>
        <w:spacing w:line="580" w:lineRule="exact"/>
        <w:ind w:firstLineChars="200" w:firstLine="640"/>
        <w:rPr>
          <w:rFonts w:ascii="仿宋_GB2312" w:eastAsia="仿宋_GB2312" w:hAnsi="Times New Roman" w:cs="DengXian-Regular"/>
          <w:color w:val="000000" w:themeColor="text1"/>
          <w:sz w:val="32"/>
          <w:szCs w:val="32"/>
          <w:highlight w:val="yellow"/>
        </w:rPr>
      </w:pPr>
    </w:p>
    <w:p w:rsidR="00016531" w:rsidRDefault="00016531">
      <w:pPr>
        <w:adjustRightInd w:val="0"/>
        <w:snapToGrid w:val="0"/>
        <w:spacing w:line="580" w:lineRule="exact"/>
        <w:ind w:firstLineChars="200" w:firstLine="640"/>
        <w:rPr>
          <w:rFonts w:ascii="仿宋_GB2312" w:eastAsia="仿宋_GB2312" w:hAnsi="Times New Roman" w:cs="DengXian-Regular"/>
          <w:color w:val="000000" w:themeColor="text1"/>
          <w:sz w:val="32"/>
          <w:szCs w:val="32"/>
          <w:highlight w:val="yellow"/>
        </w:rPr>
      </w:pPr>
    </w:p>
    <w:p w:rsidR="00016531" w:rsidRDefault="00016531">
      <w:pPr>
        <w:snapToGrid w:val="0"/>
        <w:spacing w:line="580" w:lineRule="exact"/>
        <w:ind w:firstLineChars="200" w:firstLine="643"/>
        <w:rPr>
          <w:rFonts w:ascii="楷体_GB2312" w:eastAsia="楷体_GB2312" w:hAnsi="Times New Roman" w:cs="DengXian-Bold"/>
          <w:b/>
          <w:bCs/>
          <w:color w:val="000000" w:themeColor="text1"/>
          <w:sz w:val="32"/>
          <w:szCs w:val="32"/>
        </w:rPr>
      </w:pPr>
    </w:p>
    <w:p w:rsidR="00016531" w:rsidRDefault="005810EA">
      <w:pPr>
        <w:snapToGrid w:val="0"/>
        <w:spacing w:line="580" w:lineRule="exact"/>
        <w:ind w:firstLineChars="200" w:firstLine="643"/>
        <w:rPr>
          <w:rFonts w:ascii="仿宋_GB2312" w:eastAsia="仿宋_GB2312" w:hAnsi="Times New Roman" w:cs="DengXian-Bold"/>
          <w:b/>
          <w:bCs/>
          <w:color w:val="000000" w:themeColor="text1"/>
          <w:sz w:val="32"/>
          <w:szCs w:val="32"/>
        </w:rPr>
      </w:pPr>
      <w:r>
        <w:rPr>
          <w:rFonts w:ascii="楷体_GB2312" w:eastAsia="楷体_GB2312" w:hAnsi="Times New Roman" w:cs="DengXian-Bold" w:hint="eastAsia"/>
          <w:b/>
          <w:bCs/>
          <w:color w:val="000000" w:themeColor="text1"/>
          <w:sz w:val="32"/>
          <w:szCs w:val="32"/>
        </w:rPr>
        <w:t>（二）财政拨款收支与年初预算数对比情况</w:t>
      </w:r>
    </w:p>
    <w:p w:rsidR="00FC38A6" w:rsidRDefault="00FC38A6" w:rsidP="00FC38A6">
      <w:pPr>
        <w:adjustRightInd w:val="0"/>
        <w:snapToGrid w:val="0"/>
        <w:spacing w:line="580" w:lineRule="exact"/>
        <w:ind w:firstLineChars="200" w:firstLine="640"/>
        <w:rPr>
          <w:rFonts w:ascii="仿宋_GB2312" w:eastAsia="仿宋_GB2312" w:hAnsi="Times New Roman" w:cs="DengXian-Regular"/>
          <w:color w:val="000000" w:themeColor="text1"/>
          <w:sz w:val="32"/>
          <w:szCs w:val="32"/>
        </w:rPr>
      </w:pPr>
      <w:r>
        <w:rPr>
          <w:rFonts w:ascii="仿宋_GB2312" w:eastAsia="仿宋_GB2312" w:hAnsi="Times New Roman" w:cs="DengXian-Regular" w:hint="eastAsia"/>
          <w:color w:val="000000" w:themeColor="text1"/>
          <w:sz w:val="32"/>
          <w:szCs w:val="32"/>
        </w:rPr>
        <w:t>本部门2019年度一般公共预算财政拨款收入80.08万元，完成年初预算的100%（如图4）,比年初预算增加9.08万元，决算数大于预算数主要原因是人员增加；本年支出79.94万元，完成年初预算的100%,比年初预算增加8.94万元，决算数大于预算数主要原因是主要是人员增加。</w:t>
      </w:r>
    </w:p>
    <w:p w:rsidR="00FC38A6" w:rsidRDefault="00FC38A6" w:rsidP="00FC38A6">
      <w:pPr>
        <w:adjustRightInd w:val="0"/>
        <w:snapToGrid w:val="0"/>
        <w:spacing w:line="580" w:lineRule="exact"/>
        <w:jc w:val="center"/>
        <w:rPr>
          <w:rFonts w:ascii="仿宋_GB2312" w:eastAsia="仿宋_GB2312" w:cs="DengXian-Regular"/>
          <w:sz w:val="24"/>
        </w:rPr>
      </w:pPr>
      <w:r w:rsidRPr="00961190">
        <w:rPr>
          <w:rFonts w:eastAsia="仿宋_GB2312" w:hint="eastAsia"/>
          <w:sz w:val="32"/>
          <w:szCs w:val="32"/>
        </w:rPr>
        <w:t>图</w:t>
      </w:r>
      <w:r w:rsidRPr="00961190">
        <w:rPr>
          <w:rFonts w:eastAsia="仿宋_GB2312" w:hint="eastAsia"/>
          <w:sz w:val="32"/>
          <w:szCs w:val="32"/>
        </w:rPr>
        <w:t>4</w:t>
      </w:r>
      <w:r w:rsidRPr="00961190">
        <w:rPr>
          <w:rFonts w:eastAsia="仿宋_GB2312" w:hint="eastAsia"/>
          <w:sz w:val="32"/>
          <w:szCs w:val="32"/>
        </w:rPr>
        <w:t>：财政拨款收支预决算对比情况</w:t>
      </w:r>
    </w:p>
    <w:p w:rsidR="00FC38A6" w:rsidRPr="00961190" w:rsidRDefault="00FC38A6" w:rsidP="00FC38A6">
      <w:pPr>
        <w:adjustRightInd w:val="0"/>
        <w:snapToGrid w:val="0"/>
        <w:spacing w:line="580" w:lineRule="exact"/>
        <w:ind w:firstLineChars="200" w:firstLine="640"/>
        <w:rPr>
          <w:rFonts w:ascii="仿宋_GB2312" w:eastAsia="仿宋_GB2312" w:cs="DengXian-Regular"/>
          <w:sz w:val="32"/>
          <w:szCs w:val="32"/>
          <w:highlight w:val="yellow"/>
        </w:rPr>
      </w:pPr>
      <w:r>
        <w:rPr>
          <w:rFonts w:ascii="仿宋_GB2312" w:eastAsia="仿宋_GB2312" w:cs="DengXian-Regular"/>
          <w:noProof/>
          <w:sz w:val="32"/>
          <w:szCs w:val="32"/>
        </w:rPr>
        <w:drawing>
          <wp:anchor distT="0" distB="0" distL="114300" distR="114300" simplePos="0" relativeHeight="437289984" behindDoc="0" locked="0" layoutInCell="1" allowOverlap="1">
            <wp:simplePos x="0" y="0"/>
            <wp:positionH relativeFrom="column">
              <wp:posOffset>1458595</wp:posOffset>
            </wp:positionH>
            <wp:positionV relativeFrom="paragraph">
              <wp:posOffset>131446</wp:posOffset>
            </wp:positionV>
            <wp:extent cx="2952750" cy="1371600"/>
            <wp:effectExtent l="19050" t="0" r="19050" b="0"/>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rsidR="00FC38A6" w:rsidRDefault="00FC38A6" w:rsidP="00FC38A6">
      <w:pPr>
        <w:adjustRightInd w:val="0"/>
        <w:snapToGrid w:val="0"/>
        <w:spacing w:line="580" w:lineRule="exact"/>
        <w:ind w:firstLineChars="200" w:firstLine="640"/>
        <w:rPr>
          <w:rFonts w:ascii="仿宋_GB2312" w:eastAsia="仿宋_GB2312" w:cs="DengXian-Regular"/>
          <w:sz w:val="32"/>
          <w:szCs w:val="32"/>
          <w:highlight w:val="yellow"/>
        </w:rPr>
      </w:pPr>
    </w:p>
    <w:p w:rsidR="00FC38A6" w:rsidRPr="004F6016" w:rsidRDefault="00FC38A6" w:rsidP="00FC38A6">
      <w:pPr>
        <w:adjustRightInd w:val="0"/>
        <w:snapToGrid w:val="0"/>
        <w:spacing w:line="580" w:lineRule="exact"/>
        <w:ind w:firstLineChars="200" w:firstLine="640"/>
        <w:rPr>
          <w:rFonts w:ascii="仿宋_GB2312" w:eastAsia="仿宋_GB2312" w:cs="DengXian-Regular"/>
          <w:sz w:val="32"/>
          <w:szCs w:val="32"/>
          <w:highlight w:val="yellow"/>
        </w:rPr>
      </w:pPr>
    </w:p>
    <w:p w:rsidR="00016531" w:rsidRDefault="00016531">
      <w:pPr>
        <w:adjustRightInd w:val="0"/>
        <w:snapToGrid w:val="0"/>
        <w:spacing w:line="580" w:lineRule="exact"/>
        <w:ind w:firstLineChars="200" w:firstLine="640"/>
        <w:rPr>
          <w:rFonts w:ascii="仿宋_GB2312" w:eastAsia="仿宋_GB2312" w:hAnsi="Times New Roman" w:cs="DengXian-Regular"/>
          <w:color w:val="000000" w:themeColor="text1"/>
          <w:sz w:val="32"/>
          <w:szCs w:val="32"/>
          <w:highlight w:val="yellow"/>
        </w:rPr>
      </w:pPr>
    </w:p>
    <w:p w:rsidR="00016531" w:rsidRDefault="005810EA">
      <w:pPr>
        <w:numPr>
          <w:ilvl w:val="0"/>
          <w:numId w:val="3"/>
        </w:numPr>
        <w:adjustRightInd w:val="0"/>
        <w:snapToGrid w:val="0"/>
        <w:spacing w:line="580" w:lineRule="exact"/>
        <w:ind w:leftChars="200" w:left="420"/>
        <w:rPr>
          <w:rFonts w:ascii="楷体_GB2312" w:eastAsia="楷体_GB2312" w:hAnsi="Times New Roman" w:cs="DengXian-Bold"/>
          <w:b/>
          <w:bCs/>
          <w:color w:val="000000" w:themeColor="text1"/>
          <w:sz w:val="32"/>
          <w:szCs w:val="32"/>
        </w:rPr>
      </w:pPr>
      <w:r>
        <w:rPr>
          <w:rFonts w:ascii="楷体_GB2312" w:eastAsia="楷体_GB2312" w:hAnsi="Times New Roman" w:cs="DengXian-Bold" w:hint="eastAsia"/>
          <w:b/>
          <w:bCs/>
          <w:color w:val="000000" w:themeColor="text1"/>
          <w:sz w:val="32"/>
          <w:szCs w:val="32"/>
        </w:rPr>
        <w:t>财政拨款支出决算结构情况。</w:t>
      </w:r>
    </w:p>
    <w:p w:rsidR="00B64EC7" w:rsidRDefault="005810EA" w:rsidP="00B64EC7">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hAnsi="Times New Roman" w:cs="DengXian-Regular" w:hint="eastAsia"/>
          <w:color w:val="000000" w:themeColor="text1"/>
          <w:sz w:val="32"/>
          <w:szCs w:val="32"/>
        </w:rPr>
        <w:t>2019 年度财政拨款支出</w:t>
      </w:r>
      <w:r w:rsidR="00B64EC7">
        <w:rPr>
          <w:rFonts w:ascii="仿宋_GB2312" w:eastAsia="仿宋_GB2312" w:hAnsi="Times New Roman" w:cs="DengXian-Regular" w:hint="eastAsia"/>
          <w:color w:val="000000" w:themeColor="text1"/>
          <w:sz w:val="32"/>
          <w:szCs w:val="32"/>
        </w:rPr>
        <w:t>79.94</w:t>
      </w:r>
      <w:r>
        <w:rPr>
          <w:rFonts w:ascii="仿宋_GB2312" w:eastAsia="仿宋_GB2312" w:hAnsi="Times New Roman" w:cs="DengXian-Regular" w:hint="eastAsia"/>
          <w:color w:val="000000" w:themeColor="text1"/>
          <w:sz w:val="32"/>
          <w:szCs w:val="32"/>
        </w:rPr>
        <w:t>万元，主要用于以下方面一般公共服务（类）支出</w:t>
      </w:r>
      <w:r w:rsidR="00B64EC7">
        <w:rPr>
          <w:rFonts w:ascii="仿宋_GB2312" w:eastAsia="仿宋_GB2312" w:hAnsi="Times New Roman" w:cs="DengXian-Regular" w:hint="eastAsia"/>
          <w:color w:val="000000" w:themeColor="text1"/>
          <w:sz w:val="32"/>
          <w:szCs w:val="32"/>
        </w:rPr>
        <w:t>67.76</w:t>
      </w:r>
      <w:r>
        <w:rPr>
          <w:rFonts w:ascii="仿宋_GB2312" w:eastAsia="仿宋_GB2312" w:hAnsi="Times New Roman" w:cs="DengXian-Regular" w:hint="eastAsia"/>
          <w:color w:val="000000" w:themeColor="text1"/>
          <w:sz w:val="32"/>
          <w:szCs w:val="32"/>
        </w:rPr>
        <w:t>万元，占</w:t>
      </w:r>
      <w:r w:rsidR="00B64EC7">
        <w:rPr>
          <w:rFonts w:ascii="仿宋_GB2312" w:eastAsia="仿宋_GB2312" w:hAnsi="Times New Roman" w:cs="DengXian-Regular" w:hint="eastAsia"/>
          <w:color w:val="000000" w:themeColor="text1"/>
          <w:sz w:val="32"/>
          <w:szCs w:val="32"/>
        </w:rPr>
        <w:t>85</w:t>
      </w:r>
      <w:r>
        <w:rPr>
          <w:rFonts w:ascii="仿宋_GB2312" w:eastAsia="仿宋_GB2312" w:hAnsi="Times New Roman" w:cs="DengXian-Regular" w:hint="eastAsia"/>
          <w:color w:val="000000" w:themeColor="text1"/>
          <w:sz w:val="32"/>
          <w:szCs w:val="32"/>
        </w:rPr>
        <w:t>%，；</w:t>
      </w:r>
      <w:r w:rsidR="00B64EC7">
        <w:rPr>
          <w:rFonts w:ascii="仿宋_GB2312" w:eastAsia="仿宋_GB2312" w:cs="DengXian-Regular" w:hint="eastAsia"/>
          <w:sz w:val="32"/>
          <w:szCs w:val="32"/>
        </w:rPr>
        <w:t>医疗卫生与计划生育（类）支出2.37万元，占3%；社会保障和就业（类）支出 5.77万元，占7%；住房保障（类）支出4.03万元，占5%。</w:t>
      </w:r>
    </w:p>
    <w:p w:rsidR="00AD7B62" w:rsidRDefault="00AD7B62" w:rsidP="00AD7B62">
      <w:pPr>
        <w:adjustRightInd w:val="0"/>
        <w:snapToGrid w:val="0"/>
        <w:spacing w:line="580" w:lineRule="exact"/>
        <w:rPr>
          <w:rFonts w:eastAsia="仿宋_GB2312"/>
          <w:sz w:val="32"/>
          <w:szCs w:val="32"/>
        </w:rPr>
      </w:pPr>
    </w:p>
    <w:p w:rsidR="00016531" w:rsidRPr="00AD7B62" w:rsidRDefault="00AD7B62" w:rsidP="00AD7B62">
      <w:pPr>
        <w:adjustRightInd w:val="0"/>
        <w:snapToGrid w:val="0"/>
        <w:spacing w:line="580" w:lineRule="exact"/>
        <w:rPr>
          <w:rFonts w:ascii="楷体_GB2312" w:eastAsia="楷体_GB2312" w:cs="DengXian-Bold"/>
          <w:b/>
          <w:bCs/>
          <w:sz w:val="32"/>
          <w:szCs w:val="32"/>
        </w:rPr>
      </w:pPr>
      <w:r w:rsidRPr="00961190">
        <w:rPr>
          <w:rFonts w:eastAsia="仿宋_GB2312" w:hint="eastAsia"/>
          <w:sz w:val="32"/>
          <w:szCs w:val="32"/>
        </w:rPr>
        <w:lastRenderedPageBreak/>
        <w:t>图</w:t>
      </w:r>
      <w:r w:rsidRPr="00961190">
        <w:rPr>
          <w:rFonts w:eastAsia="仿宋_GB2312" w:hint="eastAsia"/>
          <w:sz w:val="32"/>
          <w:szCs w:val="32"/>
        </w:rPr>
        <w:t>5</w:t>
      </w:r>
      <w:r w:rsidRPr="00961190">
        <w:rPr>
          <w:rFonts w:eastAsia="仿宋_GB2312" w:hint="eastAsia"/>
          <w:sz w:val="32"/>
          <w:szCs w:val="32"/>
        </w:rPr>
        <w:t>：财政拨款支出决算结构（按功能分类）</w:t>
      </w:r>
    </w:p>
    <w:p w:rsidR="00016531" w:rsidRDefault="00AD7B62">
      <w:pPr>
        <w:adjustRightInd w:val="0"/>
        <w:snapToGrid w:val="0"/>
        <w:spacing w:line="580" w:lineRule="exact"/>
        <w:rPr>
          <w:rFonts w:ascii="楷体_GB2312" w:eastAsia="楷体_GB2312" w:hAnsi="Times New Roman" w:cs="DengXian-Bold"/>
          <w:b/>
          <w:bCs/>
          <w:color w:val="000000" w:themeColor="text1"/>
          <w:sz w:val="32"/>
          <w:szCs w:val="32"/>
        </w:rPr>
      </w:pPr>
      <w:r w:rsidRPr="00AD7B62">
        <w:rPr>
          <w:rFonts w:ascii="楷体_GB2312" w:eastAsia="楷体_GB2312" w:hAnsi="Times New Roman" w:cs="DengXian-Bold"/>
          <w:b/>
          <w:bCs/>
          <w:noProof/>
          <w:color w:val="000000" w:themeColor="text1"/>
          <w:sz w:val="32"/>
          <w:szCs w:val="32"/>
        </w:rPr>
        <w:drawing>
          <wp:anchor distT="0" distB="0" distL="114300" distR="114300" simplePos="0" relativeHeight="437295104" behindDoc="0" locked="0" layoutInCell="1" allowOverlap="1">
            <wp:simplePos x="0" y="0"/>
            <wp:positionH relativeFrom="column">
              <wp:posOffset>458470</wp:posOffset>
            </wp:positionH>
            <wp:positionV relativeFrom="paragraph">
              <wp:posOffset>201295</wp:posOffset>
            </wp:positionV>
            <wp:extent cx="3152775" cy="2247900"/>
            <wp:effectExtent l="19050" t="0" r="9525" b="0"/>
            <wp:wrapNone/>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rsidR="00016531" w:rsidRPr="00AD7B62" w:rsidRDefault="00016531">
      <w:pPr>
        <w:adjustRightInd w:val="0"/>
        <w:snapToGrid w:val="0"/>
        <w:spacing w:line="580" w:lineRule="exact"/>
        <w:rPr>
          <w:rFonts w:ascii="楷体_GB2312" w:eastAsia="楷体_GB2312" w:hAnsi="Times New Roman" w:cs="DengXian-Bold"/>
          <w:b/>
          <w:bCs/>
          <w:color w:val="000000" w:themeColor="text1"/>
          <w:sz w:val="32"/>
          <w:szCs w:val="32"/>
        </w:rPr>
      </w:pPr>
    </w:p>
    <w:p w:rsidR="00016531" w:rsidRDefault="00016531">
      <w:pPr>
        <w:adjustRightInd w:val="0"/>
        <w:snapToGrid w:val="0"/>
        <w:spacing w:line="580" w:lineRule="exact"/>
        <w:rPr>
          <w:rFonts w:ascii="楷体_GB2312" w:eastAsia="楷体_GB2312" w:hAnsi="Times New Roman" w:cs="DengXian-Bold"/>
          <w:b/>
          <w:bCs/>
          <w:color w:val="000000" w:themeColor="text1"/>
          <w:sz w:val="32"/>
          <w:szCs w:val="32"/>
        </w:rPr>
      </w:pPr>
    </w:p>
    <w:p w:rsidR="00016531" w:rsidRDefault="00016531">
      <w:pPr>
        <w:adjustRightInd w:val="0"/>
        <w:snapToGrid w:val="0"/>
        <w:spacing w:line="580" w:lineRule="exact"/>
        <w:rPr>
          <w:rFonts w:ascii="楷体_GB2312" w:eastAsia="楷体_GB2312" w:hAnsi="Times New Roman" w:cs="DengXian-Bold"/>
          <w:b/>
          <w:bCs/>
          <w:color w:val="000000" w:themeColor="text1"/>
          <w:sz w:val="32"/>
          <w:szCs w:val="32"/>
        </w:rPr>
      </w:pPr>
    </w:p>
    <w:p w:rsidR="00016531" w:rsidRDefault="00016531">
      <w:pPr>
        <w:adjustRightInd w:val="0"/>
        <w:snapToGrid w:val="0"/>
        <w:spacing w:line="580" w:lineRule="exact"/>
        <w:rPr>
          <w:rFonts w:ascii="楷体_GB2312" w:eastAsia="楷体_GB2312" w:hAnsi="Times New Roman" w:cs="DengXian-Bold"/>
          <w:b/>
          <w:bCs/>
          <w:color w:val="000000" w:themeColor="text1"/>
          <w:sz w:val="32"/>
          <w:szCs w:val="32"/>
        </w:rPr>
      </w:pPr>
    </w:p>
    <w:p w:rsidR="00016531" w:rsidRDefault="00016531">
      <w:pPr>
        <w:adjustRightInd w:val="0"/>
        <w:snapToGrid w:val="0"/>
        <w:spacing w:line="580" w:lineRule="exact"/>
        <w:rPr>
          <w:rFonts w:ascii="楷体_GB2312" w:eastAsia="楷体_GB2312" w:hAnsi="Times New Roman" w:cs="DengXian-Bold"/>
          <w:b/>
          <w:bCs/>
          <w:color w:val="000000" w:themeColor="text1"/>
          <w:sz w:val="32"/>
          <w:szCs w:val="32"/>
        </w:rPr>
      </w:pPr>
    </w:p>
    <w:p w:rsidR="00016531" w:rsidRDefault="00016531">
      <w:pPr>
        <w:adjustRightInd w:val="0"/>
        <w:snapToGrid w:val="0"/>
        <w:spacing w:line="580" w:lineRule="exact"/>
        <w:ind w:leftChars="200" w:left="420"/>
        <w:rPr>
          <w:rFonts w:ascii="楷体_GB2312" w:eastAsia="楷体_GB2312" w:hAnsi="Times New Roman" w:cs="DengXian-Bold"/>
          <w:b/>
          <w:bCs/>
          <w:color w:val="000000" w:themeColor="text1"/>
          <w:sz w:val="32"/>
          <w:szCs w:val="32"/>
        </w:rPr>
      </w:pPr>
    </w:p>
    <w:p w:rsidR="00016531" w:rsidRDefault="005810EA">
      <w:pPr>
        <w:adjustRightInd w:val="0"/>
        <w:snapToGrid w:val="0"/>
        <w:spacing w:line="580" w:lineRule="exact"/>
        <w:ind w:leftChars="200" w:left="420"/>
        <w:rPr>
          <w:rFonts w:ascii="楷体_GB2312" w:eastAsia="楷体_GB2312" w:hAnsi="Times New Roman" w:cs="DengXian-Bold"/>
          <w:b/>
          <w:bCs/>
          <w:color w:val="000000" w:themeColor="text1"/>
          <w:sz w:val="32"/>
          <w:szCs w:val="32"/>
        </w:rPr>
      </w:pPr>
      <w:r>
        <w:rPr>
          <w:rFonts w:ascii="楷体_GB2312" w:eastAsia="楷体_GB2312" w:hAnsi="Times New Roman" w:cs="DengXian-Bold" w:hint="eastAsia"/>
          <w:b/>
          <w:bCs/>
          <w:color w:val="000000" w:themeColor="text1"/>
          <w:sz w:val="32"/>
          <w:szCs w:val="32"/>
        </w:rPr>
        <w:t>（四）一般公共预算基本支出决算情况说明</w:t>
      </w:r>
    </w:p>
    <w:p w:rsidR="00016531" w:rsidRDefault="005810EA">
      <w:pPr>
        <w:adjustRightInd w:val="0"/>
        <w:snapToGrid w:val="0"/>
        <w:spacing w:line="580" w:lineRule="exact"/>
        <w:ind w:firstLineChars="200" w:firstLine="640"/>
        <w:rPr>
          <w:rFonts w:ascii="仿宋_GB2312" w:eastAsia="仿宋_GB2312" w:hAnsi="Times New Roman" w:cs="DengXian-Regular"/>
          <w:color w:val="000000" w:themeColor="text1"/>
          <w:sz w:val="32"/>
          <w:szCs w:val="32"/>
        </w:rPr>
      </w:pPr>
      <w:r>
        <w:rPr>
          <w:rFonts w:ascii="仿宋_GB2312" w:eastAsia="仿宋_GB2312" w:hAnsi="Times New Roman" w:cs="DengXian-Regular" w:hint="eastAsia"/>
          <w:color w:val="000000" w:themeColor="text1"/>
          <w:sz w:val="32"/>
          <w:szCs w:val="32"/>
        </w:rPr>
        <w:t>2019 年度财政拨款基本支出</w:t>
      </w:r>
      <w:r w:rsidR="001B4B70">
        <w:rPr>
          <w:rFonts w:ascii="仿宋_GB2312" w:eastAsia="仿宋_GB2312" w:hAnsi="Times New Roman" w:cs="DengXian-Regular" w:hint="eastAsia"/>
          <w:color w:val="000000" w:themeColor="text1"/>
          <w:sz w:val="32"/>
          <w:szCs w:val="32"/>
        </w:rPr>
        <w:t>78.94</w:t>
      </w:r>
      <w:r>
        <w:rPr>
          <w:rFonts w:ascii="仿宋_GB2312" w:eastAsia="仿宋_GB2312" w:hAnsi="Times New Roman" w:cs="DengXian-Regular" w:hint="eastAsia"/>
          <w:color w:val="000000" w:themeColor="text1"/>
          <w:sz w:val="32"/>
          <w:szCs w:val="32"/>
        </w:rPr>
        <w:t xml:space="preserve">万元，其中：人员经费 </w:t>
      </w:r>
      <w:r w:rsidR="001B4B70">
        <w:rPr>
          <w:rFonts w:ascii="仿宋_GB2312" w:eastAsia="仿宋_GB2312" w:hAnsi="Times New Roman" w:cs="DengXian-Regular" w:hint="eastAsia"/>
          <w:color w:val="000000" w:themeColor="text1"/>
          <w:sz w:val="32"/>
          <w:szCs w:val="32"/>
        </w:rPr>
        <w:t>67.3</w:t>
      </w:r>
      <w:r>
        <w:rPr>
          <w:rFonts w:ascii="仿宋_GB2312" w:eastAsia="仿宋_GB2312" w:hAnsi="Times New Roman" w:cs="DengXian-Regular" w:hint="eastAsia"/>
          <w:color w:val="000000" w:themeColor="text1"/>
          <w:sz w:val="32"/>
          <w:szCs w:val="32"/>
        </w:rPr>
        <w:t xml:space="preserve">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 </w:t>
      </w:r>
      <w:r w:rsidR="001B4B70">
        <w:rPr>
          <w:rFonts w:ascii="仿宋_GB2312" w:eastAsia="仿宋_GB2312" w:hAnsi="Times New Roman" w:cs="DengXian-Regular" w:hint="eastAsia"/>
          <w:color w:val="000000" w:themeColor="text1"/>
          <w:sz w:val="32"/>
          <w:szCs w:val="32"/>
        </w:rPr>
        <w:t>11.64</w:t>
      </w:r>
      <w:r>
        <w:rPr>
          <w:rFonts w:ascii="仿宋_GB2312" w:eastAsia="仿宋_GB2312" w:hAnsi="Times New Roman" w:cs="DengXian-Regular" w:hint="eastAsia"/>
          <w:color w:val="000000" w:themeColor="text1"/>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w:t>
      </w:r>
      <w:r>
        <w:rPr>
          <w:rFonts w:ascii="仿宋_GB2312" w:eastAsia="仿宋_GB2312" w:hAnsi="Times New Roman" w:cs="DengXian-Regular" w:hint="eastAsia"/>
          <w:color w:val="000000" w:themeColor="text1"/>
          <w:sz w:val="32"/>
          <w:szCs w:val="32"/>
        </w:rPr>
        <w:lastRenderedPageBreak/>
        <w:t>信息网络及软件购置更新、公务用车购置、其他资本性支出。</w:t>
      </w:r>
    </w:p>
    <w:p w:rsidR="00016531" w:rsidRDefault="005810EA">
      <w:pPr>
        <w:keepNext/>
        <w:keepLines/>
        <w:snapToGrid w:val="0"/>
        <w:spacing w:line="580" w:lineRule="exact"/>
        <w:ind w:firstLineChars="200" w:firstLine="640"/>
        <w:outlineLvl w:val="1"/>
        <w:rPr>
          <w:rFonts w:ascii="黑体" w:eastAsia="黑体" w:hAnsi="Calibri" w:cs="Times New Roman"/>
          <w:color w:val="000000" w:themeColor="text1"/>
          <w:sz w:val="32"/>
          <w:szCs w:val="32"/>
        </w:rPr>
      </w:pPr>
      <w:r>
        <w:rPr>
          <w:rFonts w:ascii="黑体" w:eastAsia="黑体" w:hAnsi="Calibri" w:cs="Times New Roman" w:hint="eastAsia"/>
          <w:color w:val="000000" w:themeColor="text1"/>
          <w:sz w:val="32"/>
          <w:szCs w:val="32"/>
        </w:rPr>
        <w:t>五、一般公共预算“三公” 经费支出决算情况说明</w:t>
      </w:r>
    </w:p>
    <w:p w:rsidR="00016531" w:rsidRPr="001B4B70" w:rsidRDefault="005810EA">
      <w:pPr>
        <w:adjustRightInd w:val="0"/>
        <w:snapToGrid w:val="0"/>
        <w:spacing w:line="580" w:lineRule="exact"/>
        <w:ind w:firstLineChars="200" w:firstLine="640"/>
        <w:rPr>
          <w:rFonts w:ascii="仿宋_GB2312" w:eastAsia="仿宋_GB2312" w:hAnsi="Times New Roman" w:cs="DengXian-Regular"/>
          <w:color w:val="000000" w:themeColor="text1"/>
          <w:sz w:val="32"/>
          <w:szCs w:val="32"/>
        </w:rPr>
      </w:pPr>
      <w:r>
        <w:rPr>
          <w:rFonts w:ascii="仿宋_GB2312" w:eastAsia="仿宋_GB2312" w:hAnsi="Times New Roman" w:cs="DengXian-Regular" w:hint="eastAsia"/>
          <w:color w:val="000000" w:themeColor="text1"/>
          <w:sz w:val="32"/>
          <w:szCs w:val="32"/>
        </w:rPr>
        <w:t>本部门2019年度“三公”经费支出共计</w:t>
      </w:r>
      <w:r w:rsidR="001B4B70">
        <w:rPr>
          <w:rFonts w:ascii="仿宋_GB2312" w:eastAsia="仿宋_GB2312" w:hAnsi="Times New Roman" w:cs="DengXian-Regular" w:hint="eastAsia"/>
          <w:color w:val="000000" w:themeColor="text1"/>
          <w:sz w:val="32"/>
          <w:szCs w:val="32"/>
        </w:rPr>
        <w:t>0.03</w:t>
      </w:r>
      <w:r>
        <w:rPr>
          <w:rFonts w:ascii="仿宋_GB2312" w:eastAsia="仿宋_GB2312" w:hAnsi="Times New Roman" w:cs="DengXian-Regular" w:hint="eastAsia"/>
          <w:color w:val="000000" w:themeColor="text1"/>
          <w:sz w:val="32"/>
          <w:szCs w:val="32"/>
        </w:rPr>
        <w:t>万元，完成预</w:t>
      </w:r>
      <w:r w:rsidRPr="001B4B70">
        <w:rPr>
          <w:rFonts w:ascii="仿宋_GB2312" w:eastAsia="仿宋_GB2312" w:hAnsi="Times New Roman" w:cs="DengXian-Regular" w:hint="eastAsia"/>
          <w:color w:val="000000" w:themeColor="text1"/>
          <w:sz w:val="32"/>
          <w:szCs w:val="32"/>
        </w:rPr>
        <w:t>算的</w:t>
      </w:r>
      <w:r w:rsidR="001B4B70" w:rsidRPr="001B4B70">
        <w:rPr>
          <w:rFonts w:ascii="仿宋_GB2312" w:eastAsia="仿宋_GB2312" w:hAnsi="Times New Roman" w:cs="DengXian-Regular" w:hint="eastAsia"/>
          <w:color w:val="000000" w:themeColor="text1"/>
          <w:sz w:val="32"/>
          <w:szCs w:val="32"/>
        </w:rPr>
        <w:t>100</w:t>
      </w:r>
      <w:r w:rsidRPr="001B4B70">
        <w:rPr>
          <w:rFonts w:ascii="仿宋_GB2312" w:eastAsia="仿宋_GB2312" w:hAnsi="Times New Roman" w:cs="DengXian-Regular" w:hint="eastAsia"/>
          <w:color w:val="000000" w:themeColor="text1"/>
          <w:sz w:val="32"/>
          <w:szCs w:val="32"/>
        </w:rPr>
        <w:t>%,</w:t>
      </w:r>
      <w:r w:rsidR="001B4B70" w:rsidRPr="001B4B70">
        <w:rPr>
          <w:rFonts w:ascii="仿宋_GB2312" w:eastAsia="仿宋_GB2312" w:hAnsi="Times New Roman" w:cs="DengXian-Regular" w:hint="eastAsia"/>
          <w:color w:val="000000" w:themeColor="text1"/>
          <w:sz w:val="32"/>
          <w:szCs w:val="32"/>
        </w:rPr>
        <w:t>与年初预算一样，</w:t>
      </w:r>
      <w:r w:rsidR="001B4B70" w:rsidRPr="001B4B70">
        <w:rPr>
          <w:rFonts w:ascii="仿宋_GB2312" w:eastAsia="仿宋_GB2312" w:hint="eastAsia"/>
          <w:sz w:val="32"/>
          <w:szCs w:val="32"/>
        </w:rPr>
        <w:t>与2018年度决算一样无增减</w:t>
      </w:r>
      <w:r w:rsidR="001B4B70">
        <w:rPr>
          <w:rFonts w:ascii="仿宋_GB2312" w:eastAsia="仿宋_GB2312" w:hint="eastAsia"/>
          <w:sz w:val="32"/>
          <w:szCs w:val="32"/>
        </w:rPr>
        <w:t>。</w:t>
      </w:r>
    </w:p>
    <w:p w:rsidR="00F91201" w:rsidRDefault="00F91201" w:rsidP="00F91201">
      <w:pPr>
        <w:adjustRightInd w:val="0"/>
        <w:snapToGrid w:val="0"/>
        <w:spacing w:line="580" w:lineRule="exact"/>
        <w:ind w:firstLineChars="200" w:firstLine="643"/>
        <w:rPr>
          <w:rFonts w:ascii="仿宋_GB2312" w:eastAsia="仿宋_GB2312" w:hAnsi="Times New Roman" w:cs="DengXian-Bold"/>
          <w:b/>
          <w:bCs/>
          <w:color w:val="000000" w:themeColor="text1"/>
          <w:sz w:val="32"/>
          <w:szCs w:val="32"/>
        </w:rPr>
      </w:pPr>
      <w:r>
        <w:rPr>
          <w:rFonts w:ascii="楷体_GB2312" w:eastAsia="楷体_GB2312" w:hAnsi="Times New Roman" w:cs="DengXian-Bold" w:hint="eastAsia"/>
          <w:b/>
          <w:bCs/>
          <w:color w:val="000000" w:themeColor="text1"/>
          <w:sz w:val="32"/>
          <w:szCs w:val="32"/>
        </w:rPr>
        <w:t>（二）公务用车购置及运行维护费支出0万元。</w:t>
      </w:r>
      <w:r>
        <w:rPr>
          <w:rFonts w:ascii="仿宋_GB2312" w:eastAsia="仿宋_GB2312" w:hAnsi="Times New Roman" w:cs="DengXian-Regular" w:hint="eastAsia"/>
          <w:color w:val="000000" w:themeColor="text1"/>
          <w:sz w:val="32"/>
          <w:szCs w:val="32"/>
        </w:rPr>
        <w:t>本部门2019年度公务用车购置及运行维护费较预算减少0万元，降低0%,较上年减少0万元，降低0%。</w:t>
      </w:r>
      <w:r>
        <w:rPr>
          <w:rFonts w:ascii="仿宋_GB2312" w:eastAsia="仿宋_GB2312" w:hAnsi="Times New Roman" w:cs="DengXian-Bold" w:hint="eastAsia"/>
          <w:b/>
          <w:bCs/>
          <w:color w:val="000000" w:themeColor="text1"/>
          <w:sz w:val="32"/>
          <w:szCs w:val="32"/>
        </w:rPr>
        <w:t>其中：</w:t>
      </w:r>
    </w:p>
    <w:p w:rsidR="00F91201" w:rsidRDefault="00F91201" w:rsidP="00F91201">
      <w:pPr>
        <w:adjustRightInd w:val="0"/>
        <w:snapToGrid w:val="0"/>
        <w:spacing w:line="580" w:lineRule="exact"/>
        <w:ind w:firstLineChars="200" w:firstLine="643"/>
        <w:rPr>
          <w:rFonts w:ascii="仿宋_GB2312" w:eastAsia="仿宋_GB2312" w:hAnsi="Times New Roman" w:cs="DengXian-Regular"/>
          <w:color w:val="000000" w:themeColor="text1"/>
          <w:sz w:val="32"/>
          <w:szCs w:val="32"/>
        </w:rPr>
      </w:pPr>
      <w:r>
        <w:rPr>
          <w:rFonts w:ascii="仿宋_GB2312" w:eastAsia="仿宋_GB2312" w:hAnsi="Times New Roman" w:cs="DengXian-Regular" w:hint="eastAsia"/>
          <w:b/>
          <w:color w:val="000000" w:themeColor="text1"/>
          <w:sz w:val="32"/>
          <w:szCs w:val="32"/>
        </w:rPr>
        <w:t>公务用车购置费：</w:t>
      </w:r>
      <w:r>
        <w:rPr>
          <w:rFonts w:ascii="仿宋_GB2312" w:eastAsia="仿宋_GB2312" w:hAnsi="Times New Roman" w:cs="DengXian-Regular" w:hint="eastAsia"/>
          <w:color w:val="000000" w:themeColor="text1"/>
          <w:sz w:val="32"/>
          <w:szCs w:val="32"/>
        </w:rPr>
        <w:t>本部门2019年度公务用车购置量0辆，发生“公务用车购置”经费支出0万元。公务用车购置费支出较预算增加0万元，增长0%,0较上年增加0万元，增长0%.</w:t>
      </w:r>
    </w:p>
    <w:p w:rsidR="00F91201" w:rsidRDefault="00F91201" w:rsidP="00F91201">
      <w:pPr>
        <w:adjustRightInd w:val="0"/>
        <w:snapToGrid w:val="0"/>
        <w:spacing w:line="580" w:lineRule="exact"/>
        <w:ind w:firstLineChars="200" w:firstLine="643"/>
        <w:rPr>
          <w:rFonts w:ascii="仿宋_GB2312" w:eastAsia="仿宋_GB2312" w:hAnsi="Times New Roman" w:cs="DengXian-Regular"/>
          <w:color w:val="000000" w:themeColor="text1"/>
          <w:sz w:val="32"/>
          <w:szCs w:val="32"/>
        </w:rPr>
      </w:pPr>
      <w:r>
        <w:rPr>
          <w:rFonts w:ascii="仿宋_GB2312" w:eastAsia="仿宋_GB2312" w:hAnsi="Times New Roman" w:cs="DengXian-Regular" w:hint="eastAsia"/>
          <w:b/>
          <w:color w:val="000000" w:themeColor="text1"/>
          <w:sz w:val="32"/>
          <w:szCs w:val="32"/>
        </w:rPr>
        <w:t>公务用车运行维护费：</w:t>
      </w:r>
      <w:r>
        <w:rPr>
          <w:rFonts w:ascii="仿宋_GB2312" w:eastAsia="仿宋_GB2312" w:hAnsi="Times New Roman" w:cs="DengXian-Regular" w:hint="eastAsia"/>
          <w:color w:val="000000" w:themeColor="text1"/>
          <w:sz w:val="32"/>
          <w:szCs w:val="32"/>
        </w:rPr>
        <w:t>本部门2019年度单位公务用车保有量0辆。公车运行维护费支出较预算增加0万元，增长0%,较上年增加0万元，增长0%。</w:t>
      </w:r>
    </w:p>
    <w:p w:rsidR="00016531" w:rsidRDefault="005810EA">
      <w:pPr>
        <w:adjustRightInd w:val="0"/>
        <w:snapToGrid w:val="0"/>
        <w:spacing w:line="580" w:lineRule="exact"/>
        <w:ind w:firstLineChars="200" w:firstLine="643"/>
        <w:rPr>
          <w:rFonts w:ascii="仿宋_GB2312" w:eastAsia="仿宋_GB2312" w:hAnsi="Times New Roman" w:cs="DengXian-Regular"/>
          <w:color w:val="000000" w:themeColor="text1"/>
          <w:sz w:val="32"/>
          <w:szCs w:val="32"/>
        </w:rPr>
      </w:pPr>
      <w:r>
        <w:rPr>
          <w:rFonts w:ascii="楷体_GB2312" w:eastAsia="楷体_GB2312" w:hAnsi="Times New Roman" w:cs="DengXian-Bold" w:hint="eastAsia"/>
          <w:b/>
          <w:bCs/>
          <w:color w:val="000000" w:themeColor="text1"/>
          <w:sz w:val="32"/>
          <w:szCs w:val="32"/>
        </w:rPr>
        <w:t>（三）公务接待费支出</w:t>
      </w:r>
      <w:r w:rsidR="00470528">
        <w:rPr>
          <w:rFonts w:ascii="楷体_GB2312" w:eastAsia="楷体_GB2312" w:hAnsi="Times New Roman" w:cs="DengXian-Bold" w:hint="eastAsia"/>
          <w:b/>
          <w:bCs/>
          <w:color w:val="000000" w:themeColor="text1"/>
          <w:sz w:val="32"/>
          <w:szCs w:val="32"/>
        </w:rPr>
        <w:t>0.03</w:t>
      </w:r>
      <w:r>
        <w:rPr>
          <w:rFonts w:ascii="楷体_GB2312" w:eastAsia="楷体_GB2312" w:hAnsi="Times New Roman" w:cs="DengXian-Bold" w:hint="eastAsia"/>
          <w:b/>
          <w:bCs/>
          <w:color w:val="000000" w:themeColor="text1"/>
          <w:sz w:val="32"/>
          <w:szCs w:val="32"/>
        </w:rPr>
        <w:t>万元。</w:t>
      </w:r>
      <w:r>
        <w:rPr>
          <w:rFonts w:ascii="仿宋_GB2312" w:eastAsia="仿宋_GB2312" w:hAnsi="Times New Roman" w:cs="DengXian-Regular" w:hint="eastAsia"/>
          <w:color w:val="000000" w:themeColor="text1"/>
          <w:sz w:val="32"/>
          <w:szCs w:val="32"/>
        </w:rPr>
        <w:t>本部门2019年度公务接待共</w:t>
      </w:r>
      <w:r w:rsidR="00470528">
        <w:rPr>
          <w:rFonts w:ascii="仿宋_GB2312" w:eastAsia="仿宋_GB2312" w:hAnsi="Times New Roman" w:cs="DengXian-Regular" w:hint="eastAsia"/>
          <w:color w:val="000000" w:themeColor="text1"/>
          <w:sz w:val="32"/>
          <w:szCs w:val="32"/>
        </w:rPr>
        <w:t>1</w:t>
      </w:r>
      <w:r>
        <w:rPr>
          <w:rFonts w:ascii="仿宋_GB2312" w:eastAsia="仿宋_GB2312" w:hAnsi="Times New Roman" w:cs="DengXian-Regular" w:hint="eastAsia"/>
          <w:color w:val="000000" w:themeColor="text1"/>
          <w:sz w:val="32"/>
          <w:szCs w:val="32"/>
        </w:rPr>
        <w:t>批次</w:t>
      </w:r>
      <w:r w:rsidR="00470528">
        <w:rPr>
          <w:rFonts w:ascii="仿宋_GB2312" w:eastAsia="仿宋_GB2312" w:hAnsi="Times New Roman" w:cs="DengXian-Regular" w:hint="eastAsia"/>
          <w:color w:val="000000" w:themeColor="text1"/>
          <w:sz w:val="32"/>
          <w:szCs w:val="32"/>
        </w:rPr>
        <w:t>5</w:t>
      </w:r>
      <w:r>
        <w:rPr>
          <w:rFonts w:ascii="仿宋_GB2312" w:eastAsia="仿宋_GB2312" w:hAnsi="Times New Roman" w:cs="DengXian-Regular" w:hint="eastAsia"/>
          <w:color w:val="000000" w:themeColor="text1"/>
          <w:sz w:val="32"/>
          <w:szCs w:val="32"/>
        </w:rPr>
        <w:t>人次。公务接待费支出</w:t>
      </w:r>
      <w:r w:rsidR="00470528">
        <w:rPr>
          <w:rFonts w:ascii="仿宋_GB2312" w:eastAsia="仿宋_GB2312" w:hAnsi="Times New Roman" w:cs="DengXian-Regular" w:hint="eastAsia"/>
          <w:color w:val="000000" w:themeColor="text1"/>
          <w:sz w:val="32"/>
          <w:szCs w:val="32"/>
        </w:rPr>
        <w:t>与</w:t>
      </w:r>
      <w:r>
        <w:rPr>
          <w:rFonts w:ascii="仿宋_GB2312" w:eastAsia="仿宋_GB2312" w:hAnsi="Times New Roman" w:cs="DengXian-Regular" w:hint="eastAsia"/>
          <w:color w:val="000000" w:themeColor="text1"/>
          <w:sz w:val="32"/>
          <w:szCs w:val="32"/>
        </w:rPr>
        <w:t>预算</w:t>
      </w:r>
      <w:r w:rsidR="00470528">
        <w:rPr>
          <w:rFonts w:ascii="仿宋_GB2312" w:eastAsia="仿宋_GB2312" w:hAnsi="Times New Roman" w:cs="DengXian-Regular" w:hint="eastAsia"/>
          <w:color w:val="000000" w:themeColor="text1"/>
          <w:sz w:val="32"/>
          <w:szCs w:val="32"/>
        </w:rPr>
        <w:t>一样</w:t>
      </w:r>
      <w:r>
        <w:rPr>
          <w:rFonts w:ascii="仿宋_GB2312" w:eastAsia="仿宋_GB2312" w:hAnsi="Times New Roman" w:cs="DengXian-Regular" w:hint="eastAsia"/>
          <w:color w:val="000000" w:themeColor="text1"/>
          <w:sz w:val="32"/>
          <w:szCs w:val="32"/>
        </w:rPr>
        <w:t>，</w:t>
      </w:r>
      <w:r w:rsidR="00470528">
        <w:rPr>
          <w:rFonts w:ascii="仿宋_GB2312" w:eastAsia="仿宋_GB2312" w:hAnsi="Times New Roman" w:cs="DengXian-Regular" w:hint="eastAsia"/>
          <w:color w:val="000000" w:themeColor="text1"/>
          <w:sz w:val="32"/>
          <w:szCs w:val="32"/>
        </w:rPr>
        <w:t>与上年一样无增减。</w:t>
      </w:r>
      <w:r w:rsidR="00470528">
        <w:rPr>
          <w:rFonts w:ascii="仿宋_GB2312" w:eastAsia="仿宋_GB2312" w:hAnsi="Times New Roman" w:cs="DengXian-Regular"/>
          <w:color w:val="000000" w:themeColor="text1"/>
          <w:sz w:val="32"/>
          <w:szCs w:val="32"/>
        </w:rPr>
        <w:t xml:space="preserve"> </w:t>
      </w:r>
    </w:p>
    <w:p w:rsidR="00016531" w:rsidRDefault="005810EA">
      <w:pPr>
        <w:keepNext/>
        <w:keepLines/>
        <w:snapToGrid w:val="0"/>
        <w:spacing w:line="580" w:lineRule="exact"/>
        <w:ind w:firstLineChars="200" w:firstLine="640"/>
        <w:outlineLvl w:val="1"/>
        <w:rPr>
          <w:rFonts w:ascii="黑体" w:eastAsia="黑体" w:hAnsi="Calibri" w:cs="Times New Roman"/>
          <w:color w:val="000000" w:themeColor="text1"/>
          <w:sz w:val="32"/>
          <w:szCs w:val="32"/>
        </w:rPr>
      </w:pPr>
      <w:r>
        <w:rPr>
          <w:rFonts w:ascii="黑体" w:eastAsia="黑体" w:hAnsi="Calibri" w:cs="Times New Roman" w:hint="eastAsia"/>
          <w:color w:val="000000" w:themeColor="text1"/>
          <w:sz w:val="32"/>
          <w:szCs w:val="32"/>
        </w:rPr>
        <w:t>六、其他重要事项的说明</w:t>
      </w:r>
    </w:p>
    <w:p w:rsidR="00016531" w:rsidRDefault="005810EA">
      <w:pPr>
        <w:keepNext/>
        <w:keepLines/>
        <w:snapToGrid w:val="0"/>
        <w:spacing w:line="580" w:lineRule="exact"/>
        <w:ind w:firstLineChars="200" w:firstLine="643"/>
        <w:outlineLvl w:val="2"/>
        <w:rPr>
          <w:rFonts w:ascii="楷体_GB2312" w:eastAsia="楷体_GB2312" w:hAnsi="Times New Roman" w:cs="DengXian-Bold"/>
          <w:b/>
          <w:bCs/>
          <w:color w:val="000000" w:themeColor="text1"/>
          <w:sz w:val="32"/>
          <w:szCs w:val="32"/>
        </w:rPr>
      </w:pPr>
      <w:r>
        <w:rPr>
          <w:rFonts w:ascii="楷体_GB2312" w:eastAsia="楷体_GB2312" w:hAnsi="Times New Roman" w:cs="DengXian-Bold" w:hint="eastAsia"/>
          <w:b/>
          <w:bCs/>
          <w:color w:val="000000" w:themeColor="text1"/>
          <w:sz w:val="32"/>
          <w:szCs w:val="32"/>
        </w:rPr>
        <w:t>（一）机关运行经费情况</w:t>
      </w:r>
    </w:p>
    <w:p w:rsidR="00016531" w:rsidRDefault="005810EA">
      <w:pPr>
        <w:adjustRightInd w:val="0"/>
        <w:snapToGrid w:val="0"/>
        <w:spacing w:line="580" w:lineRule="exact"/>
        <w:ind w:firstLineChars="200" w:firstLine="640"/>
        <w:rPr>
          <w:rFonts w:ascii="仿宋_GB2312" w:eastAsia="仿宋_GB2312" w:hAnsi="Times New Roman" w:cs="DengXian-Regular"/>
          <w:color w:val="000000" w:themeColor="text1"/>
          <w:sz w:val="32"/>
          <w:szCs w:val="32"/>
        </w:rPr>
      </w:pPr>
      <w:r>
        <w:rPr>
          <w:rFonts w:ascii="仿宋_GB2312" w:eastAsia="仿宋_GB2312" w:hAnsi="Times New Roman" w:cs="DengXian-Regular" w:hint="eastAsia"/>
          <w:color w:val="000000" w:themeColor="text1"/>
          <w:sz w:val="32"/>
          <w:szCs w:val="32"/>
        </w:rPr>
        <w:t>本部门2019年度机关运行经费支出</w:t>
      </w:r>
      <w:r w:rsidR="00AE1040">
        <w:rPr>
          <w:rFonts w:ascii="仿宋_GB2312" w:eastAsia="仿宋_GB2312" w:hAnsi="Times New Roman" w:cs="DengXian-Regular" w:hint="eastAsia"/>
          <w:color w:val="000000" w:themeColor="text1"/>
          <w:sz w:val="32"/>
          <w:szCs w:val="32"/>
        </w:rPr>
        <w:t>78.94</w:t>
      </w:r>
      <w:r>
        <w:rPr>
          <w:rFonts w:ascii="仿宋_GB2312" w:eastAsia="仿宋_GB2312" w:hAnsi="Times New Roman" w:cs="DengXian-Regular" w:hint="eastAsia"/>
          <w:color w:val="000000" w:themeColor="text1"/>
          <w:sz w:val="32"/>
          <w:szCs w:val="32"/>
        </w:rPr>
        <w:t>万元，比2018年度增加</w:t>
      </w:r>
      <w:r w:rsidR="00AE1040">
        <w:rPr>
          <w:rFonts w:ascii="仿宋_GB2312" w:eastAsia="仿宋_GB2312" w:hAnsi="Times New Roman" w:cs="DengXian-Regular" w:hint="eastAsia"/>
          <w:color w:val="000000" w:themeColor="text1"/>
          <w:sz w:val="32"/>
          <w:szCs w:val="32"/>
        </w:rPr>
        <w:t>10.52</w:t>
      </w:r>
      <w:r>
        <w:rPr>
          <w:rFonts w:ascii="仿宋_GB2312" w:eastAsia="仿宋_GB2312" w:hAnsi="Times New Roman" w:cs="DengXian-Regular" w:hint="eastAsia"/>
          <w:color w:val="000000" w:themeColor="text1"/>
          <w:sz w:val="32"/>
          <w:szCs w:val="32"/>
        </w:rPr>
        <w:t>万元，增长</w:t>
      </w:r>
      <w:r w:rsidR="00AE1040">
        <w:rPr>
          <w:rFonts w:ascii="仿宋_GB2312" w:eastAsia="仿宋_GB2312" w:hAnsi="Times New Roman" w:cs="DengXian-Regular" w:hint="eastAsia"/>
          <w:color w:val="000000" w:themeColor="text1"/>
          <w:sz w:val="32"/>
          <w:szCs w:val="32"/>
        </w:rPr>
        <w:t>13</w:t>
      </w:r>
      <w:r>
        <w:rPr>
          <w:rFonts w:ascii="仿宋_GB2312" w:eastAsia="仿宋_GB2312" w:hAnsi="Times New Roman" w:cs="DengXian-Regular" w:hint="eastAsia"/>
          <w:color w:val="000000" w:themeColor="text1"/>
          <w:sz w:val="32"/>
          <w:szCs w:val="32"/>
        </w:rPr>
        <w:t>%。主要原因是</w:t>
      </w:r>
      <w:r w:rsidR="00AE1040">
        <w:rPr>
          <w:rFonts w:ascii="仿宋_GB2312" w:eastAsia="仿宋_GB2312" w:hAnsi="Times New Roman" w:cs="DengXian-Regular" w:hint="eastAsia"/>
          <w:color w:val="000000" w:themeColor="text1"/>
          <w:sz w:val="32"/>
          <w:szCs w:val="32"/>
        </w:rPr>
        <w:t>人员增加</w:t>
      </w:r>
      <w:r>
        <w:rPr>
          <w:rFonts w:ascii="仿宋_GB2312" w:eastAsia="仿宋_GB2312" w:hAnsi="Times New Roman" w:cs="DengXian-Regular" w:hint="eastAsia"/>
          <w:color w:val="000000" w:themeColor="text1"/>
          <w:sz w:val="32"/>
          <w:szCs w:val="32"/>
        </w:rPr>
        <w:t>。</w:t>
      </w:r>
    </w:p>
    <w:p w:rsidR="00016531" w:rsidRDefault="005810EA">
      <w:pPr>
        <w:keepNext/>
        <w:keepLines/>
        <w:snapToGrid w:val="0"/>
        <w:spacing w:line="580" w:lineRule="exact"/>
        <w:ind w:firstLineChars="200" w:firstLine="643"/>
        <w:outlineLvl w:val="2"/>
        <w:rPr>
          <w:rFonts w:ascii="楷体_GB2312" w:eastAsia="楷体_GB2312" w:hAnsi="Times New Roman" w:cs="DengXian-Bold"/>
          <w:b/>
          <w:bCs/>
          <w:color w:val="000000" w:themeColor="text1"/>
          <w:sz w:val="32"/>
          <w:szCs w:val="32"/>
        </w:rPr>
      </w:pPr>
      <w:r>
        <w:rPr>
          <w:rFonts w:ascii="楷体_GB2312" w:eastAsia="楷体_GB2312" w:hAnsi="Times New Roman" w:cs="DengXian-Bold" w:hint="eastAsia"/>
          <w:b/>
          <w:bCs/>
          <w:color w:val="000000" w:themeColor="text1"/>
          <w:sz w:val="32"/>
          <w:szCs w:val="32"/>
        </w:rPr>
        <w:lastRenderedPageBreak/>
        <w:t>（二）政府采购情况</w:t>
      </w:r>
    </w:p>
    <w:p w:rsidR="009F6D58" w:rsidRDefault="009F6D58" w:rsidP="009F6D58">
      <w:pPr>
        <w:keepNext/>
        <w:keepLines/>
        <w:snapToGrid w:val="0"/>
        <w:spacing w:line="580" w:lineRule="exact"/>
        <w:ind w:firstLineChars="200" w:firstLine="640"/>
        <w:outlineLvl w:val="2"/>
        <w:rPr>
          <w:rFonts w:ascii="仿宋_GB2312" w:eastAsia="仿宋_GB2312" w:hAnsi="仿宋_GB2312" w:cs="仿宋_GB2312"/>
          <w:color w:val="000000" w:themeColor="text1"/>
          <w:kern w:val="0"/>
          <w:sz w:val="32"/>
          <w:szCs w:val="32"/>
        </w:rPr>
      </w:pPr>
      <w:r>
        <w:rPr>
          <w:rFonts w:ascii="仿宋_GB2312" w:eastAsia="仿宋_GB2312" w:hAnsi="Times New Roman" w:cs="DengXian-Regular" w:hint="eastAsia"/>
          <w:color w:val="000000" w:themeColor="text1"/>
          <w:sz w:val="32"/>
          <w:szCs w:val="32"/>
        </w:rPr>
        <w:t>本部门2019年度政府采购支出总额0万元，从采购类型来看，</w:t>
      </w:r>
      <w:r>
        <w:rPr>
          <w:rFonts w:ascii="仿宋_GB2312" w:eastAsia="仿宋_GB2312" w:hAnsi="仿宋_GB2312" w:cs="仿宋_GB2312"/>
          <w:color w:val="000000" w:themeColor="text1"/>
          <w:kern w:val="0"/>
          <w:sz w:val="32"/>
          <w:szCs w:val="32"/>
        </w:rPr>
        <w:t>政府采购货物支出</w:t>
      </w:r>
      <w:r>
        <w:rPr>
          <w:rFonts w:ascii="仿宋_GB2312" w:eastAsia="仿宋_GB2312" w:hAnsi="仿宋_GB2312" w:cs="仿宋_GB2312" w:hint="eastAsia"/>
          <w:color w:val="000000" w:themeColor="text1"/>
          <w:kern w:val="0"/>
          <w:sz w:val="32"/>
          <w:szCs w:val="32"/>
        </w:rPr>
        <w:t>0</w:t>
      </w:r>
      <w:r>
        <w:rPr>
          <w:rFonts w:ascii="仿宋_GB2312" w:eastAsia="仿宋_GB2312" w:hAnsi="仿宋_GB2312" w:cs="仿宋_GB2312"/>
          <w:color w:val="000000" w:themeColor="text1"/>
          <w:kern w:val="0"/>
          <w:sz w:val="32"/>
          <w:szCs w:val="32"/>
        </w:rPr>
        <w:t>万元、政府采购工程支出</w:t>
      </w:r>
      <w:r>
        <w:rPr>
          <w:rFonts w:ascii="仿宋_GB2312" w:eastAsia="仿宋_GB2312" w:hAnsi="仿宋_GB2312" w:cs="仿宋_GB2312" w:hint="eastAsia"/>
          <w:color w:val="000000" w:themeColor="text1"/>
          <w:kern w:val="0"/>
          <w:sz w:val="32"/>
          <w:szCs w:val="32"/>
        </w:rPr>
        <w:t>0</w:t>
      </w:r>
      <w:r>
        <w:rPr>
          <w:rFonts w:ascii="仿宋_GB2312" w:eastAsia="仿宋_GB2312" w:hAnsi="仿宋_GB2312" w:cs="仿宋_GB2312"/>
          <w:color w:val="000000" w:themeColor="text1"/>
          <w:kern w:val="0"/>
          <w:sz w:val="32"/>
          <w:szCs w:val="32"/>
        </w:rPr>
        <w:t xml:space="preserve">万元、政府采购服务支出 </w:t>
      </w:r>
      <w:r>
        <w:rPr>
          <w:rFonts w:ascii="仿宋_GB2312" w:eastAsia="仿宋_GB2312" w:hAnsi="仿宋_GB2312" w:cs="仿宋_GB2312" w:hint="eastAsia"/>
          <w:color w:val="000000" w:themeColor="text1"/>
          <w:kern w:val="0"/>
          <w:sz w:val="32"/>
          <w:szCs w:val="32"/>
        </w:rPr>
        <w:t>0</w:t>
      </w:r>
      <w:r>
        <w:rPr>
          <w:rFonts w:ascii="仿宋_GB2312" w:eastAsia="仿宋_GB2312" w:hAnsi="仿宋_GB2312" w:cs="仿宋_GB2312"/>
          <w:color w:val="000000" w:themeColor="text1"/>
          <w:kern w:val="0"/>
          <w:sz w:val="32"/>
          <w:szCs w:val="32"/>
        </w:rPr>
        <w:t>万元。授予中小企业合同金</w:t>
      </w:r>
      <w:r>
        <w:rPr>
          <w:rFonts w:ascii="仿宋_GB2312" w:eastAsia="仿宋_GB2312" w:hAnsi="仿宋_GB2312" w:cs="仿宋_GB2312" w:hint="eastAsia"/>
          <w:color w:val="000000" w:themeColor="text1"/>
          <w:kern w:val="0"/>
          <w:sz w:val="32"/>
          <w:szCs w:val="32"/>
        </w:rPr>
        <w:t>0</w:t>
      </w:r>
      <w:r>
        <w:rPr>
          <w:rFonts w:ascii="仿宋_GB2312" w:eastAsia="仿宋_GB2312" w:hAnsi="仿宋_GB2312" w:cs="仿宋_GB2312"/>
          <w:color w:val="000000" w:themeColor="text1"/>
          <w:kern w:val="0"/>
          <w:sz w:val="32"/>
          <w:szCs w:val="32"/>
        </w:rPr>
        <w:t>万元，占政府采购支出总额的</w:t>
      </w:r>
      <w:r>
        <w:rPr>
          <w:rFonts w:ascii="仿宋_GB2312" w:eastAsia="仿宋_GB2312" w:hAnsi="仿宋_GB2312" w:cs="仿宋_GB2312" w:hint="eastAsia"/>
          <w:color w:val="000000" w:themeColor="text1"/>
          <w:kern w:val="0"/>
          <w:sz w:val="32"/>
          <w:szCs w:val="32"/>
        </w:rPr>
        <w:t>0%，</w:t>
      </w:r>
      <w:r>
        <w:rPr>
          <w:rFonts w:ascii="仿宋_GB2312" w:eastAsia="仿宋_GB2312" w:hAnsi="仿宋_GB2312" w:cs="仿宋_GB2312"/>
          <w:color w:val="000000" w:themeColor="text1"/>
          <w:kern w:val="0"/>
          <w:sz w:val="32"/>
          <w:szCs w:val="32"/>
        </w:rPr>
        <w:t>其中授予小微企业合同金额</w:t>
      </w:r>
      <w:r>
        <w:rPr>
          <w:rFonts w:ascii="仿宋_GB2312" w:eastAsia="仿宋_GB2312" w:hAnsi="仿宋_GB2312" w:cs="仿宋_GB2312" w:hint="eastAsia"/>
          <w:color w:val="000000" w:themeColor="text1"/>
          <w:kern w:val="0"/>
          <w:sz w:val="32"/>
          <w:szCs w:val="32"/>
        </w:rPr>
        <w:t>0</w:t>
      </w:r>
      <w:r>
        <w:rPr>
          <w:rFonts w:ascii="仿宋_GB2312" w:eastAsia="仿宋_GB2312" w:hAnsi="仿宋_GB2312" w:cs="仿宋_GB2312"/>
          <w:color w:val="000000" w:themeColor="text1"/>
          <w:kern w:val="0"/>
          <w:sz w:val="32"/>
          <w:szCs w:val="32"/>
        </w:rPr>
        <w:t xml:space="preserve">万元，占政府采购支出总额的 </w:t>
      </w:r>
      <w:r>
        <w:rPr>
          <w:rFonts w:ascii="仿宋_GB2312" w:eastAsia="仿宋_GB2312" w:hAnsi="仿宋_GB2312" w:cs="仿宋_GB2312" w:hint="eastAsia"/>
          <w:color w:val="000000" w:themeColor="text1"/>
          <w:kern w:val="0"/>
          <w:sz w:val="32"/>
          <w:szCs w:val="32"/>
        </w:rPr>
        <w:t>0</w:t>
      </w:r>
      <w:r>
        <w:rPr>
          <w:rFonts w:ascii="仿宋_GB2312" w:eastAsia="仿宋_GB2312" w:hAnsi="仿宋_GB2312" w:cs="仿宋_GB2312"/>
          <w:color w:val="000000" w:themeColor="text1"/>
          <w:kern w:val="0"/>
          <w:sz w:val="32"/>
          <w:szCs w:val="32"/>
        </w:rPr>
        <w:t>%。</w:t>
      </w:r>
    </w:p>
    <w:p w:rsidR="00016531" w:rsidRDefault="005810EA" w:rsidP="009F6D58">
      <w:pPr>
        <w:keepNext/>
        <w:keepLines/>
        <w:snapToGrid w:val="0"/>
        <w:spacing w:line="580" w:lineRule="exact"/>
        <w:ind w:firstLineChars="200" w:firstLine="643"/>
        <w:outlineLvl w:val="2"/>
        <w:rPr>
          <w:rFonts w:ascii="楷体_GB2312" w:eastAsia="楷体_GB2312" w:hAnsi="Times New Roman" w:cs="DengXian-Bold"/>
          <w:b/>
          <w:bCs/>
          <w:color w:val="000000" w:themeColor="text1"/>
          <w:sz w:val="32"/>
          <w:szCs w:val="32"/>
        </w:rPr>
      </w:pPr>
      <w:r>
        <w:rPr>
          <w:rFonts w:ascii="楷体_GB2312" w:eastAsia="楷体_GB2312" w:hAnsi="Times New Roman" w:cs="DengXian-Bold" w:hint="eastAsia"/>
          <w:b/>
          <w:bCs/>
          <w:color w:val="000000" w:themeColor="text1"/>
          <w:sz w:val="32"/>
          <w:szCs w:val="32"/>
        </w:rPr>
        <w:t>（三）国有资产占用情况</w:t>
      </w:r>
    </w:p>
    <w:p w:rsidR="00FC79BE" w:rsidRDefault="00FC79BE" w:rsidP="00FC79BE">
      <w:pPr>
        <w:adjustRightInd w:val="0"/>
        <w:snapToGrid w:val="0"/>
        <w:spacing w:line="584" w:lineRule="exact"/>
        <w:ind w:firstLineChars="200" w:firstLine="640"/>
        <w:rPr>
          <w:rFonts w:ascii="楷体_GB2312" w:eastAsia="楷体_GB2312" w:hAnsi="Times New Roman" w:cs="DengXian-Bold"/>
          <w:b/>
          <w:bCs/>
          <w:color w:val="000000" w:themeColor="text1"/>
          <w:sz w:val="32"/>
          <w:szCs w:val="32"/>
        </w:rPr>
      </w:pPr>
      <w:r>
        <w:rPr>
          <w:rFonts w:ascii="仿宋_GB2312" w:eastAsia="仿宋_GB2312" w:hAnsi="Times New Roman" w:cs="DengXian-Regular" w:hint="eastAsia"/>
          <w:color w:val="000000" w:themeColor="text1"/>
          <w:sz w:val="32"/>
          <w:szCs w:val="32"/>
        </w:rPr>
        <w:t>截至2019年12月31日，本部门无车辆</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sz w:val="32"/>
          <w:szCs w:val="32"/>
        </w:rPr>
        <w:t>较2018年度决算无增减变化</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sz w:val="32"/>
          <w:szCs w:val="32"/>
        </w:rPr>
        <w:t>单位价值50万元以上通用设备0台（套），较2018年度决算无增减变化；单位价值100万元以上专用设备0台（套），较2018年度</w:t>
      </w:r>
      <w:r>
        <w:rPr>
          <w:rFonts w:eastAsia="仿宋_GB2312" w:hint="eastAsia"/>
          <w:sz w:val="32"/>
          <w:szCs w:val="32"/>
        </w:rPr>
        <w:t>决算无增减变化</w:t>
      </w:r>
      <w:r>
        <w:rPr>
          <w:rFonts w:ascii="仿宋_GB2312" w:eastAsia="仿宋_GB2312" w:cs="DengXian-Regular" w:hint="eastAsia"/>
          <w:sz w:val="32"/>
          <w:szCs w:val="32"/>
        </w:rPr>
        <w:t>。</w:t>
      </w:r>
    </w:p>
    <w:p w:rsidR="00016531" w:rsidRDefault="005810EA" w:rsidP="00AE1040">
      <w:pPr>
        <w:keepNext/>
        <w:keepLines/>
        <w:snapToGrid w:val="0"/>
        <w:spacing w:line="580" w:lineRule="exact"/>
        <w:ind w:firstLineChars="200" w:firstLine="643"/>
        <w:outlineLvl w:val="2"/>
        <w:rPr>
          <w:rFonts w:ascii="楷体_GB2312" w:eastAsia="楷体_GB2312" w:hAnsi="Times New Roman" w:cs="DengXian-Bold"/>
          <w:b/>
          <w:bCs/>
          <w:color w:val="000000" w:themeColor="text1"/>
          <w:sz w:val="32"/>
          <w:szCs w:val="32"/>
        </w:rPr>
      </w:pPr>
      <w:r>
        <w:rPr>
          <w:rFonts w:ascii="楷体_GB2312" w:eastAsia="楷体_GB2312" w:hAnsi="Times New Roman" w:cs="DengXian-Bold" w:hint="eastAsia"/>
          <w:b/>
          <w:bCs/>
          <w:color w:val="000000" w:themeColor="text1"/>
          <w:sz w:val="32"/>
          <w:szCs w:val="32"/>
        </w:rPr>
        <w:t>（四）其他需要说明的情况</w:t>
      </w:r>
    </w:p>
    <w:p w:rsidR="00AE1040" w:rsidRDefault="00AE1040" w:rsidP="00AE1040">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1、本部门2019年度无政府性基金预算财政拨款收入支出决算，故以空表列示。</w:t>
      </w:r>
    </w:p>
    <w:p w:rsidR="00AE1040" w:rsidRDefault="00AE1040" w:rsidP="00AE1040">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2、本部门2019年度无国有资本经营支出决算，故以空表列示。</w:t>
      </w:r>
    </w:p>
    <w:p w:rsidR="00AE1040" w:rsidRPr="008F6C7E" w:rsidRDefault="00AE1040" w:rsidP="00AE1040">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3、本部门2019年度政府采购情况支出决算，故以空表列示。</w:t>
      </w:r>
    </w:p>
    <w:p w:rsidR="00016531" w:rsidRDefault="00AE1040" w:rsidP="00AE1040">
      <w:pPr>
        <w:adjustRightInd w:val="0"/>
        <w:snapToGrid w:val="0"/>
        <w:spacing w:line="580" w:lineRule="exact"/>
        <w:ind w:firstLineChars="200" w:firstLine="640"/>
        <w:rPr>
          <w:rFonts w:ascii="仿宋_GB2312" w:eastAsia="仿宋_GB2312" w:hAnsi="Times New Roman" w:cs="DengXian-Regular"/>
          <w:color w:val="000000" w:themeColor="text1"/>
          <w:sz w:val="32"/>
          <w:szCs w:val="32"/>
        </w:rPr>
      </w:pPr>
      <w:r>
        <w:rPr>
          <w:rFonts w:ascii="宋体" w:hAnsi="宋体" w:cs="宋体" w:hint="eastAsia"/>
          <w:sz w:val="32"/>
          <w:szCs w:val="32"/>
        </w:rPr>
        <w:t>4</w:t>
      </w:r>
      <w:r>
        <w:rPr>
          <w:rFonts w:ascii="仿宋_GB2312" w:eastAsia="仿宋_GB2312" w:cs="DengXian-Regular" w:hint="eastAsia"/>
          <w:sz w:val="32"/>
          <w:szCs w:val="32"/>
        </w:rPr>
        <w:t>、由于决算公开表格中金额数值应当保留两位小数，公开数据为四舍五入计算结果，个别数据合计项与分项之和存在小数点后差额，特此说明。</w:t>
      </w:r>
      <w:r w:rsidR="005810EA">
        <w:rPr>
          <w:rFonts w:ascii="仿宋_GB2312" w:eastAsia="仿宋_GB2312" w:hAnsi="Times New Roman" w:cs="DengXian-Regular" w:hint="eastAsia"/>
          <w:color w:val="000000" w:themeColor="text1"/>
          <w:sz w:val="32"/>
          <w:szCs w:val="32"/>
        </w:rPr>
        <w:t>。</w:t>
      </w:r>
    </w:p>
    <w:p w:rsidR="00016531" w:rsidRDefault="00016531">
      <w:pPr>
        <w:widowControl/>
        <w:spacing w:line="580" w:lineRule="exact"/>
        <w:ind w:firstLineChars="200" w:firstLine="883"/>
        <w:jc w:val="left"/>
        <w:rPr>
          <w:rFonts w:ascii="宋体" w:eastAsia="宋体" w:hAnsi="宋体" w:cs="MS-UIGothic,Bold"/>
          <w:b/>
          <w:bCs/>
          <w:color w:val="000000" w:themeColor="text1"/>
          <w:kern w:val="0"/>
          <w:sz w:val="44"/>
          <w:szCs w:val="44"/>
        </w:rPr>
        <w:sectPr w:rsidR="00016531">
          <w:type w:val="continuous"/>
          <w:pgSz w:w="11906" w:h="16838"/>
          <w:pgMar w:top="2098" w:right="1474" w:bottom="1984" w:left="1588" w:header="851" w:footer="992" w:gutter="0"/>
          <w:pgNumType w:fmt="numberInDash"/>
          <w:cols w:space="0"/>
          <w:docGrid w:type="lines" w:linePitch="312"/>
        </w:sectPr>
      </w:pPr>
    </w:p>
    <w:p w:rsidR="00016531" w:rsidRDefault="00016531">
      <w:pPr>
        <w:jc w:val="center"/>
        <w:rPr>
          <w:rFonts w:ascii="黑体" w:eastAsia="黑体" w:hAnsi="黑体" w:cs="黑体"/>
          <w:color w:val="000000" w:themeColor="text1"/>
          <w:sz w:val="56"/>
          <w:szCs w:val="72"/>
        </w:rPr>
      </w:pPr>
    </w:p>
    <w:p w:rsidR="00016531" w:rsidRDefault="00016531">
      <w:pPr>
        <w:jc w:val="center"/>
        <w:rPr>
          <w:rFonts w:ascii="黑体" w:eastAsia="黑体" w:hAnsi="黑体" w:cs="黑体"/>
          <w:color w:val="000000" w:themeColor="text1"/>
          <w:sz w:val="56"/>
          <w:szCs w:val="72"/>
        </w:rPr>
        <w:sectPr w:rsidR="00016531">
          <w:type w:val="continuous"/>
          <w:pgSz w:w="11906" w:h="16838"/>
          <w:pgMar w:top="2041" w:right="1531" w:bottom="2041" w:left="1531" w:header="851" w:footer="992" w:gutter="0"/>
          <w:pgNumType w:fmt="numberInDash"/>
          <w:cols w:space="0"/>
          <w:titlePg/>
          <w:docGrid w:type="lines" w:linePitch="312"/>
        </w:sectPr>
      </w:pPr>
    </w:p>
    <w:p w:rsidR="00016531" w:rsidRDefault="005810EA">
      <w:pPr>
        <w:rPr>
          <w:rFonts w:ascii="黑体" w:eastAsia="黑体" w:hAnsi="黑体" w:cs="黑体"/>
          <w:color w:val="000000" w:themeColor="text1"/>
          <w:sz w:val="56"/>
          <w:szCs w:val="72"/>
        </w:rPr>
        <w:sectPr w:rsidR="00016531">
          <w:headerReference w:type="default" r:id="rId30"/>
          <w:footerReference w:type="default" r:id="rId31"/>
          <w:headerReference w:type="first" r:id="rId32"/>
          <w:footerReference w:type="first" r:id="rId33"/>
          <w:type w:val="continuous"/>
          <w:pgSz w:w="11906" w:h="16838"/>
          <w:pgMar w:top="2041" w:right="1531" w:bottom="2041" w:left="1531" w:header="851" w:footer="992" w:gutter="0"/>
          <w:pgNumType w:fmt="numberInDash"/>
          <w:cols w:space="0"/>
          <w:titlePg/>
          <w:docGrid w:type="lines" w:linePitch="312"/>
        </w:sectPr>
      </w:pPr>
      <w:r>
        <w:rPr>
          <w:rFonts w:ascii="黑体" w:eastAsia="黑体" w:hAnsi="黑体" w:cs="黑体"/>
          <w:color w:val="000000" w:themeColor="text1"/>
          <w:sz w:val="56"/>
          <w:szCs w:val="72"/>
        </w:rPr>
        <w:lastRenderedPageBreak/>
        <w:br w:type="page"/>
      </w:r>
    </w:p>
    <w:p w:rsidR="00016531" w:rsidRDefault="00016531">
      <w:pPr>
        <w:rPr>
          <w:rFonts w:ascii="黑体" w:eastAsia="黑体" w:hAnsi="黑体" w:cs="黑体"/>
          <w:color w:val="000000" w:themeColor="text1"/>
          <w:sz w:val="56"/>
          <w:szCs w:val="72"/>
        </w:rPr>
      </w:pPr>
    </w:p>
    <w:p w:rsidR="00016531" w:rsidRDefault="00016531">
      <w:pPr>
        <w:jc w:val="center"/>
        <w:rPr>
          <w:rFonts w:ascii="黑体" w:eastAsia="黑体" w:hAnsi="黑体" w:cs="黑体"/>
          <w:color w:val="000000" w:themeColor="text1"/>
          <w:sz w:val="56"/>
          <w:szCs w:val="72"/>
        </w:rPr>
      </w:pPr>
    </w:p>
    <w:p w:rsidR="00016531" w:rsidRDefault="00016531">
      <w:pPr>
        <w:jc w:val="center"/>
        <w:rPr>
          <w:rFonts w:ascii="黑体" w:eastAsia="黑体" w:hAnsi="黑体" w:cs="黑体"/>
          <w:color w:val="000000" w:themeColor="text1"/>
          <w:sz w:val="56"/>
          <w:szCs w:val="72"/>
        </w:rPr>
      </w:pPr>
    </w:p>
    <w:p w:rsidR="00016531" w:rsidRDefault="006D3C4C">
      <w:pPr>
        <w:jc w:val="center"/>
        <w:rPr>
          <w:color w:val="000000" w:themeColor="text1"/>
          <w:sz w:val="72"/>
        </w:rPr>
      </w:pPr>
      <w:r>
        <w:rPr>
          <w:color w:val="000000" w:themeColor="text1"/>
          <w:sz w:val="72"/>
        </w:rPr>
        <w:pict>
          <v:shape id="_x0000_s1030" type="#_x0000_t202" style="position:absolute;left:0;text-align:left;margin-left:-80.45pt;margin-top:34.8pt;width:613.65pt;height:263.1pt;z-index:437280768;v-text-anchor:middle"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ZD9bv1sCAAC6BAAADgAAAGRycy9lMm9Eb2MueG1s&#10;rVTLbhMxFN0j8Q+W92SS5tVGnVShVRBSRCsVxNrx2MlIHtvYTmbCB8AfsGLDnu/Kd3DsTNII6AaR&#10;hXMfJ/dx7r25vmkqRbbC+dLonPY6XUqE5qYo9SqnH97PX11S4gPTBVNGi5zuhKc305cvrms7ERdm&#10;bVQhHEEQ7Se1zek6BDvJMs/XomK+Y6zQcErjKhagulVWOFYjeqWyi253lNXGFdYZLryH9e7gpNMU&#10;X0rBw72UXgSicoraQnpdepfxzabXbLJyzK5L3pbB/qGKipUaSU+h7lhgZOPKP0JVJXfGGxk63FSZ&#10;kbLkIvWAbnrd37p5XDMrUi8gx9sTTf7/heXvtg+OlAVmd4lRaVZhSPtvX/fff+5/fCHRCIpq6ydA&#10;PlpgQ/PaNIAf7R7G2HkjXRW/0ROBH2TvTgSLJhAO43h81e8Ph5Rw+Pr9Qa8/TiPInn5unQ9vhKlI&#10;FHLqMMFELNsufEApgB4hMZtlIcxLpVq45WGY4HJ1q1JZ3q2WEMmWYQPm87ur0ShWjjAnyPIZ7Byf&#10;FttCYvI2YUyuNKlzOuoPuymnN6osYjHR93zeMxjiKY1iIr8HHqMUmmXTkr40xQ6cO3NYXG/5vAQv&#10;C+bDA3PYVNCM6wv3eKQyqMa0EiVr4z7/zR7xWCB4Kamx+Tn1nzbMCUrUW43VuuoNBvFUkjIYji+g&#10;uHPP8tyjN9WtAbU93LnlSYz4oI6idKb6iCOdxaxwMc2RO6c8uKNyGw4XiTPnYjZLMJwHqF7oR8tj&#10;8EipNrNNMLJMaxCJOrDT8ocDSWNtjzle4LmeUE9/Od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ub7J9sAAAAMAQAADwAAAAAAAAABACAAAAAiAAAAZHJzL2Rvd25yZXYueG1sUEsBAhQAFAAAAAgA&#10;h07iQGQ/W79bAgAAugQAAA4AAAAAAAAAAQAgAAAAKgEAAGRycy9lMm9Eb2MueG1sUEsFBgAAAAAG&#10;AAYAWQEAAPcFAAAAAA==&#10;" fillcolor="#ffd966" strokecolor="#ffd966" strokeweight=".5pt">
            <v:fill r:id="rId22" o:title="image2" color2="white [3212]" type="pattern"/>
            <v:stroke joinstyle="round"/>
            <v:textbox style="mso-next-textbox:#_x0000_s1030">
              <w:txbxContent>
                <w:p w:rsidR="008A053C" w:rsidRDefault="008A053C">
                  <w:pPr>
                    <w:widowControl/>
                    <w:jc w:val="center"/>
                  </w:pPr>
                  <w:r>
                    <w:rPr>
                      <w:rFonts w:ascii="黑体" w:eastAsia="黑体" w:hAnsi="黑体" w:cs="黑体" w:hint="eastAsia"/>
                      <w:color w:val="000000" w:themeColor="text1"/>
                      <w:sz w:val="90"/>
                      <w:szCs w:val="90"/>
                    </w:rPr>
                    <w:t>第三部分 相关名词解释</w:t>
                  </w:r>
                </w:p>
              </w:txbxContent>
            </v:textbox>
          </v:shape>
        </w:pict>
      </w:r>
    </w:p>
    <w:p w:rsidR="00016531" w:rsidRDefault="00016531">
      <w:pPr>
        <w:rPr>
          <w:color w:val="000000" w:themeColor="text1"/>
        </w:rPr>
      </w:pPr>
    </w:p>
    <w:p w:rsidR="00016531" w:rsidRDefault="00016531">
      <w:pPr>
        <w:rPr>
          <w:color w:val="000000" w:themeColor="text1"/>
        </w:rPr>
      </w:pPr>
    </w:p>
    <w:p w:rsidR="00016531" w:rsidRDefault="00016531">
      <w:pPr>
        <w:rPr>
          <w:color w:val="000000" w:themeColor="text1"/>
        </w:rPr>
      </w:pPr>
    </w:p>
    <w:p w:rsidR="00016531" w:rsidRDefault="00016531">
      <w:pPr>
        <w:rPr>
          <w:color w:val="000000" w:themeColor="text1"/>
        </w:rPr>
      </w:pPr>
    </w:p>
    <w:p w:rsidR="00016531" w:rsidRDefault="00016531">
      <w:pPr>
        <w:rPr>
          <w:color w:val="000000" w:themeColor="text1"/>
        </w:rPr>
      </w:pPr>
    </w:p>
    <w:p w:rsidR="00016531" w:rsidRDefault="00016531">
      <w:pPr>
        <w:rPr>
          <w:color w:val="000000" w:themeColor="text1"/>
        </w:rPr>
      </w:pPr>
    </w:p>
    <w:p w:rsidR="00016531" w:rsidRDefault="00016531">
      <w:pPr>
        <w:rPr>
          <w:color w:val="000000" w:themeColor="text1"/>
        </w:rPr>
      </w:pPr>
    </w:p>
    <w:p w:rsidR="00016531" w:rsidRDefault="00016531">
      <w:pPr>
        <w:rPr>
          <w:color w:val="000000" w:themeColor="text1"/>
        </w:rPr>
      </w:pPr>
    </w:p>
    <w:p w:rsidR="00016531" w:rsidRDefault="00016531">
      <w:pPr>
        <w:rPr>
          <w:color w:val="000000" w:themeColor="text1"/>
        </w:rPr>
      </w:pPr>
    </w:p>
    <w:p w:rsidR="00016531" w:rsidRDefault="00016531">
      <w:pPr>
        <w:rPr>
          <w:color w:val="000000" w:themeColor="text1"/>
        </w:rPr>
      </w:pPr>
    </w:p>
    <w:p w:rsidR="00016531" w:rsidRDefault="00016531">
      <w:pPr>
        <w:rPr>
          <w:color w:val="000000" w:themeColor="text1"/>
        </w:rPr>
      </w:pPr>
    </w:p>
    <w:p w:rsidR="00016531" w:rsidRDefault="00016531">
      <w:pPr>
        <w:tabs>
          <w:tab w:val="left" w:pos="886"/>
        </w:tabs>
        <w:jc w:val="left"/>
        <w:rPr>
          <w:color w:val="000000" w:themeColor="text1"/>
        </w:rPr>
        <w:sectPr w:rsidR="00016531">
          <w:headerReference w:type="first" r:id="rId34"/>
          <w:pgSz w:w="11906" w:h="16838"/>
          <w:pgMar w:top="2041" w:right="1531" w:bottom="2041" w:left="1531" w:header="851" w:footer="992" w:gutter="0"/>
          <w:pgNumType w:fmt="numberInDash"/>
          <w:cols w:space="0"/>
          <w:titlePg/>
          <w:docGrid w:type="lines" w:linePitch="312"/>
        </w:sectPr>
      </w:pPr>
    </w:p>
    <w:p w:rsidR="00016531" w:rsidRDefault="005810EA">
      <w:pPr>
        <w:widowControl/>
        <w:spacing w:line="560" w:lineRule="exact"/>
        <w:ind w:firstLineChars="200" w:firstLine="643"/>
        <w:rPr>
          <w:rFonts w:ascii="仿宋_GB2312" w:eastAsia="仿宋_GB2312" w:hAnsi="宋体" w:cs="Times New Roman"/>
          <w:color w:val="000000" w:themeColor="text1"/>
          <w:kern w:val="0"/>
          <w:sz w:val="32"/>
          <w:szCs w:val="32"/>
        </w:rPr>
      </w:pPr>
      <w:r>
        <w:rPr>
          <w:rFonts w:ascii="仿宋_GB2312" w:eastAsia="仿宋_GB2312" w:hAnsi="宋体" w:cs="Times New Roman" w:hint="eastAsia"/>
          <w:b/>
          <w:bCs/>
          <w:color w:val="000000" w:themeColor="text1"/>
          <w:kern w:val="0"/>
          <w:sz w:val="32"/>
          <w:szCs w:val="32"/>
        </w:rPr>
        <w:lastRenderedPageBreak/>
        <w:t>（一）财政拨款收入：</w:t>
      </w:r>
      <w:r>
        <w:rPr>
          <w:rFonts w:ascii="仿宋_GB2312" w:eastAsia="仿宋_GB2312" w:hAnsi="宋体" w:cs="Times New Roman" w:hint="eastAsia"/>
          <w:color w:val="000000" w:themeColor="text1"/>
          <w:kern w:val="0"/>
          <w:sz w:val="32"/>
          <w:szCs w:val="32"/>
        </w:rPr>
        <w:t>本年度从本级财政部门取得的财政拨款，包括一般公共预算财政拨款和政府性基金预算财政拨款。</w:t>
      </w:r>
    </w:p>
    <w:p w:rsidR="00016531" w:rsidRDefault="005810EA">
      <w:pPr>
        <w:widowControl/>
        <w:spacing w:line="560" w:lineRule="exact"/>
        <w:ind w:firstLineChars="200" w:firstLine="643"/>
        <w:rPr>
          <w:rFonts w:ascii="仿宋_GB2312" w:eastAsia="仿宋_GB2312" w:hAnsi="宋体" w:cs="Times New Roman"/>
          <w:color w:val="000000" w:themeColor="text1"/>
          <w:kern w:val="0"/>
          <w:sz w:val="32"/>
          <w:szCs w:val="32"/>
        </w:rPr>
      </w:pPr>
      <w:r>
        <w:rPr>
          <w:rFonts w:ascii="仿宋_GB2312" w:eastAsia="仿宋_GB2312" w:hAnsi="宋体" w:cs="Times New Roman" w:hint="eastAsia"/>
          <w:b/>
          <w:bCs/>
          <w:color w:val="000000" w:themeColor="text1"/>
          <w:kern w:val="0"/>
          <w:sz w:val="32"/>
          <w:szCs w:val="32"/>
        </w:rPr>
        <w:t>（二）事业收入：</w:t>
      </w:r>
      <w:r>
        <w:rPr>
          <w:rFonts w:ascii="仿宋_GB2312" w:eastAsia="仿宋_GB2312" w:hAnsi="宋体" w:cs="Times New Roman" w:hint="eastAsia"/>
          <w:color w:val="000000" w:themeColor="text1"/>
          <w:kern w:val="0"/>
          <w:sz w:val="32"/>
          <w:szCs w:val="32"/>
        </w:rPr>
        <w:t>指事业单位开展专业业务活动及辅助活动所取得的收入。</w:t>
      </w:r>
    </w:p>
    <w:p w:rsidR="00016531" w:rsidRDefault="005810EA">
      <w:pPr>
        <w:widowControl/>
        <w:spacing w:line="560" w:lineRule="exact"/>
        <w:ind w:firstLineChars="200" w:firstLine="643"/>
        <w:rPr>
          <w:rFonts w:ascii="仿宋_GB2312" w:eastAsia="仿宋_GB2312" w:hAnsi="宋体" w:cs="Times New Roman"/>
          <w:color w:val="000000" w:themeColor="text1"/>
          <w:kern w:val="0"/>
          <w:sz w:val="32"/>
          <w:szCs w:val="32"/>
        </w:rPr>
      </w:pPr>
      <w:r>
        <w:rPr>
          <w:rFonts w:ascii="仿宋_GB2312" w:eastAsia="仿宋_GB2312" w:hAnsi="宋体" w:cs="Times New Roman" w:hint="eastAsia"/>
          <w:b/>
          <w:bCs/>
          <w:color w:val="000000" w:themeColor="text1"/>
          <w:kern w:val="0"/>
          <w:sz w:val="32"/>
          <w:szCs w:val="32"/>
        </w:rPr>
        <w:t>（三）其他收入：</w:t>
      </w:r>
      <w:r>
        <w:rPr>
          <w:rFonts w:ascii="仿宋_GB2312" w:eastAsia="仿宋_GB2312" w:hAnsi="宋体" w:cs="Times New Roman" w:hint="eastAsia"/>
          <w:color w:val="000000" w:themeColor="text1"/>
          <w:kern w:val="0"/>
          <w:sz w:val="32"/>
          <w:szCs w:val="32"/>
        </w:rPr>
        <w:t>指除上述“财政拨款收入”“事业收入”“经营收入”等以外的收入。</w:t>
      </w:r>
    </w:p>
    <w:p w:rsidR="00016531" w:rsidRDefault="005810EA">
      <w:pPr>
        <w:widowControl/>
        <w:spacing w:line="560" w:lineRule="exact"/>
        <w:ind w:firstLineChars="200" w:firstLine="643"/>
        <w:rPr>
          <w:rFonts w:ascii="仿宋_GB2312" w:eastAsia="仿宋_GB2312" w:hAnsi="宋体" w:cs="Times New Roman"/>
          <w:color w:val="000000" w:themeColor="text1"/>
          <w:kern w:val="0"/>
          <w:sz w:val="32"/>
          <w:szCs w:val="32"/>
        </w:rPr>
      </w:pPr>
      <w:r>
        <w:rPr>
          <w:rFonts w:ascii="仿宋_GB2312" w:eastAsia="仿宋_GB2312" w:hAnsi="宋体" w:cs="Times New Roman" w:hint="eastAsia"/>
          <w:b/>
          <w:bCs/>
          <w:color w:val="000000" w:themeColor="text1"/>
          <w:kern w:val="0"/>
          <w:sz w:val="32"/>
          <w:szCs w:val="32"/>
        </w:rPr>
        <w:t>（四）用事业基金弥补收支差额：</w:t>
      </w:r>
      <w:r>
        <w:rPr>
          <w:rFonts w:ascii="仿宋_GB2312" w:eastAsia="仿宋_GB2312" w:hAnsi="宋体" w:cs="Times New Roman" w:hint="eastAsia"/>
          <w:color w:val="000000" w:themeColor="text1"/>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016531" w:rsidRDefault="005810EA">
      <w:pPr>
        <w:widowControl/>
        <w:spacing w:line="560" w:lineRule="exact"/>
        <w:ind w:firstLineChars="200" w:firstLine="643"/>
        <w:rPr>
          <w:rFonts w:ascii="仿宋_GB2312" w:eastAsia="仿宋_GB2312" w:hAnsi="宋体" w:cs="Times New Roman"/>
          <w:color w:val="000000" w:themeColor="text1"/>
          <w:kern w:val="0"/>
          <w:sz w:val="32"/>
          <w:szCs w:val="32"/>
        </w:rPr>
      </w:pPr>
      <w:r>
        <w:rPr>
          <w:rFonts w:ascii="仿宋_GB2312" w:eastAsia="仿宋_GB2312" w:hAnsi="宋体" w:cs="Times New Roman" w:hint="eastAsia"/>
          <w:b/>
          <w:bCs/>
          <w:color w:val="000000" w:themeColor="text1"/>
          <w:kern w:val="0"/>
          <w:sz w:val="32"/>
          <w:szCs w:val="32"/>
        </w:rPr>
        <w:t>（五）年初结转和结余：</w:t>
      </w:r>
      <w:r>
        <w:rPr>
          <w:rFonts w:ascii="仿宋_GB2312" w:eastAsia="仿宋_GB2312" w:hAnsi="宋体" w:cs="Times New Roman" w:hint="eastAsia"/>
          <w:color w:val="000000" w:themeColor="text1"/>
          <w:kern w:val="0"/>
          <w:sz w:val="32"/>
          <w:szCs w:val="32"/>
        </w:rPr>
        <w:t>指以前年度尚未完成、结转到本年仍按原规定用途继续使用的资金，或项目已完成等产生的结余资金。</w:t>
      </w:r>
    </w:p>
    <w:p w:rsidR="00016531" w:rsidRDefault="005810EA">
      <w:pPr>
        <w:widowControl/>
        <w:spacing w:line="560" w:lineRule="exact"/>
        <w:ind w:firstLineChars="200" w:firstLine="643"/>
        <w:rPr>
          <w:rFonts w:ascii="仿宋_GB2312" w:eastAsia="仿宋_GB2312" w:hAnsi="宋体" w:cs="Times New Roman"/>
          <w:color w:val="000000" w:themeColor="text1"/>
          <w:kern w:val="0"/>
          <w:sz w:val="32"/>
          <w:szCs w:val="32"/>
        </w:rPr>
      </w:pPr>
      <w:r>
        <w:rPr>
          <w:rFonts w:ascii="仿宋_GB2312" w:eastAsia="仿宋_GB2312" w:hAnsi="宋体" w:cs="Times New Roman" w:hint="eastAsia"/>
          <w:b/>
          <w:bCs/>
          <w:color w:val="000000" w:themeColor="text1"/>
          <w:kern w:val="0"/>
          <w:sz w:val="32"/>
          <w:szCs w:val="32"/>
        </w:rPr>
        <w:t>（六）结余分配：</w:t>
      </w:r>
      <w:r>
        <w:rPr>
          <w:rFonts w:ascii="仿宋_GB2312" w:eastAsia="仿宋_GB2312" w:hAnsi="宋体" w:cs="Times New Roman" w:hint="eastAsia"/>
          <w:color w:val="000000" w:themeColor="text1"/>
          <w:kern w:val="0"/>
          <w:sz w:val="32"/>
          <w:szCs w:val="32"/>
        </w:rPr>
        <w:t>指事业单位按照事业单位会计制度的规定从非财政补助结余中分配的事业基金和职工福利基金等。</w:t>
      </w:r>
    </w:p>
    <w:p w:rsidR="00016531" w:rsidRDefault="005810EA">
      <w:pPr>
        <w:widowControl/>
        <w:spacing w:line="560" w:lineRule="exact"/>
        <w:ind w:firstLineChars="200" w:firstLine="643"/>
        <w:rPr>
          <w:rFonts w:ascii="仿宋_GB2312" w:eastAsia="仿宋_GB2312" w:hAnsi="宋体" w:cs="Times New Roman"/>
          <w:color w:val="000000" w:themeColor="text1"/>
          <w:kern w:val="0"/>
          <w:sz w:val="32"/>
          <w:szCs w:val="32"/>
        </w:rPr>
      </w:pPr>
      <w:r>
        <w:rPr>
          <w:rFonts w:ascii="仿宋_GB2312" w:eastAsia="仿宋_GB2312" w:hAnsi="宋体" w:cs="Times New Roman" w:hint="eastAsia"/>
          <w:b/>
          <w:bCs/>
          <w:color w:val="000000" w:themeColor="text1"/>
          <w:kern w:val="0"/>
          <w:sz w:val="32"/>
          <w:szCs w:val="32"/>
        </w:rPr>
        <w:t>（七）年末结转和结余：</w:t>
      </w:r>
      <w:r>
        <w:rPr>
          <w:rFonts w:ascii="仿宋_GB2312" w:eastAsia="仿宋_GB2312" w:hAnsi="宋体" w:cs="Times New Roman" w:hint="eastAsia"/>
          <w:color w:val="000000" w:themeColor="text1"/>
          <w:kern w:val="0"/>
          <w:sz w:val="32"/>
          <w:szCs w:val="32"/>
        </w:rPr>
        <w:t>指单位按有关规定结转到下年或以后年度继续使用的资金，或项目已完成等产生的结余资金。</w:t>
      </w:r>
    </w:p>
    <w:p w:rsidR="00016531" w:rsidRDefault="005810EA">
      <w:pPr>
        <w:widowControl/>
        <w:spacing w:line="560" w:lineRule="exact"/>
        <w:ind w:firstLineChars="200" w:firstLine="643"/>
        <w:rPr>
          <w:rFonts w:ascii="仿宋_GB2312" w:eastAsia="仿宋_GB2312" w:hAnsi="宋体" w:cs="Times New Roman"/>
          <w:color w:val="000000" w:themeColor="text1"/>
          <w:kern w:val="0"/>
          <w:sz w:val="32"/>
          <w:szCs w:val="32"/>
        </w:rPr>
      </w:pPr>
      <w:r>
        <w:rPr>
          <w:rFonts w:ascii="仿宋_GB2312" w:eastAsia="仿宋_GB2312" w:hAnsi="宋体" w:cs="Times New Roman" w:hint="eastAsia"/>
          <w:b/>
          <w:bCs/>
          <w:color w:val="000000" w:themeColor="text1"/>
          <w:kern w:val="0"/>
          <w:sz w:val="32"/>
          <w:szCs w:val="32"/>
        </w:rPr>
        <w:t>（八）基本支出：</w:t>
      </w:r>
      <w:r>
        <w:rPr>
          <w:rFonts w:ascii="仿宋_GB2312" w:eastAsia="仿宋_GB2312" w:hAnsi="宋体" w:cs="Times New Roman" w:hint="eastAsia"/>
          <w:color w:val="000000" w:themeColor="text1"/>
          <w:kern w:val="0"/>
          <w:sz w:val="32"/>
          <w:szCs w:val="32"/>
        </w:rPr>
        <w:t>填列单位为保障机构正常运转、完成日常工作任务而发生的各项支出。</w:t>
      </w:r>
    </w:p>
    <w:p w:rsidR="00016531" w:rsidRDefault="005810EA">
      <w:pPr>
        <w:widowControl/>
        <w:spacing w:line="560" w:lineRule="exact"/>
        <w:ind w:firstLineChars="200" w:firstLine="643"/>
        <w:rPr>
          <w:rFonts w:ascii="仿宋_GB2312" w:eastAsia="仿宋_GB2312" w:hAnsi="宋体" w:cs="Times New Roman"/>
          <w:color w:val="000000" w:themeColor="text1"/>
          <w:kern w:val="0"/>
          <w:sz w:val="32"/>
          <w:szCs w:val="32"/>
        </w:rPr>
      </w:pPr>
      <w:r>
        <w:rPr>
          <w:rFonts w:ascii="仿宋_GB2312" w:eastAsia="仿宋_GB2312" w:hAnsi="宋体" w:cs="Times New Roman" w:hint="eastAsia"/>
          <w:b/>
          <w:bCs/>
          <w:color w:val="000000" w:themeColor="text1"/>
          <w:kern w:val="0"/>
          <w:sz w:val="32"/>
          <w:szCs w:val="32"/>
        </w:rPr>
        <w:lastRenderedPageBreak/>
        <w:t>（九）项目支出：</w:t>
      </w:r>
      <w:r>
        <w:rPr>
          <w:rFonts w:ascii="仿宋_GB2312" w:eastAsia="仿宋_GB2312" w:hAnsi="宋体" w:cs="Times New Roman" w:hint="eastAsia"/>
          <w:color w:val="000000" w:themeColor="text1"/>
          <w:kern w:val="0"/>
          <w:sz w:val="32"/>
          <w:szCs w:val="32"/>
        </w:rPr>
        <w:t>填列单位为完成特定的行政工作任务或事业发展目标，在基本支出之外发生的各项支出</w:t>
      </w:r>
    </w:p>
    <w:p w:rsidR="00016531" w:rsidRDefault="005810EA">
      <w:pPr>
        <w:widowControl/>
        <w:spacing w:line="560" w:lineRule="exact"/>
        <w:ind w:firstLineChars="200" w:firstLine="643"/>
        <w:rPr>
          <w:rFonts w:ascii="仿宋_GB2312" w:eastAsia="仿宋_GB2312" w:hAnsi="宋体" w:cs="Times New Roman"/>
          <w:color w:val="000000" w:themeColor="text1"/>
          <w:kern w:val="0"/>
          <w:sz w:val="32"/>
          <w:szCs w:val="32"/>
        </w:rPr>
      </w:pPr>
      <w:r>
        <w:rPr>
          <w:rFonts w:ascii="仿宋_GB2312" w:eastAsia="仿宋_GB2312" w:hAnsi="宋体" w:cs="Times New Roman" w:hint="eastAsia"/>
          <w:b/>
          <w:bCs/>
          <w:color w:val="000000" w:themeColor="text1"/>
          <w:kern w:val="0"/>
          <w:sz w:val="32"/>
          <w:szCs w:val="32"/>
        </w:rPr>
        <w:t>（十）基本建设支出：</w:t>
      </w:r>
      <w:r>
        <w:rPr>
          <w:rFonts w:ascii="仿宋_GB2312" w:eastAsia="仿宋_GB2312" w:hAnsi="宋体" w:cs="Times New Roman" w:hint="eastAsia"/>
          <w:color w:val="000000" w:themeColor="text1"/>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016531" w:rsidRDefault="005810EA">
      <w:pPr>
        <w:widowControl/>
        <w:spacing w:line="560" w:lineRule="exact"/>
        <w:ind w:firstLineChars="200" w:firstLine="643"/>
        <w:rPr>
          <w:rFonts w:ascii="仿宋_GB2312" w:eastAsia="仿宋_GB2312" w:hAnsi="宋体" w:cs="Times New Roman"/>
          <w:color w:val="000000" w:themeColor="text1"/>
          <w:kern w:val="0"/>
          <w:sz w:val="32"/>
          <w:szCs w:val="32"/>
        </w:rPr>
      </w:pPr>
      <w:r>
        <w:rPr>
          <w:rFonts w:ascii="仿宋_GB2312" w:eastAsia="仿宋_GB2312" w:hAnsi="宋体" w:cs="Times New Roman" w:hint="eastAsia"/>
          <w:b/>
          <w:bCs/>
          <w:color w:val="000000" w:themeColor="text1"/>
          <w:kern w:val="0"/>
          <w:sz w:val="32"/>
          <w:szCs w:val="32"/>
        </w:rPr>
        <w:t>（十一）其他资本性支出：</w:t>
      </w:r>
      <w:r>
        <w:rPr>
          <w:rFonts w:ascii="仿宋_GB2312" w:eastAsia="仿宋_GB2312" w:hAnsi="宋体" w:cs="Times New Roman" w:hint="eastAsia"/>
          <w:color w:val="000000" w:themeColor="text1"/>
          <w:kern w:val="0"/>
          <w:sz w:val="32"/>
          <w:szCs w:val="32"/>
        </w:rPr>
        <w:t>填列由各级非发展与改革部门集中安排的用于购置固定资产、战备性和应急性储备、土地和无形资产，以及购建基础设施、大型修缮和财政支持企业更新改造所发生的支出。</w:t>
      </w:r>
    </w:p>
    <w:p w:rsidR="00016531" w:rsidRDefault="005810EA">
      <w:pPr>
        <w:snapToGrid w:val="0"/>
        <w:spacing w:line="560" w:lineRule="exact"/>
        <w:ind w:firstLineChars="200" w:firstLine="643"/>
        <w:rPr>
          <w:rFonts w:ascii="仿宋_GB2312" w:eastAsia="仿宋_GB2312" w:hAnsi="宋体" w:cs="Times New Roman"/>
          <w:color w:val="000000" w:themeColor="text1"/>
          <w:kern w:val="0"/>
          <w:sz w:val="32"/>
          <w:szCs w:val="32"/>
        </w:rPr>
      </w:pPr>
      <w:r>
        <w:rPr>
          <w:rFonts w:ascii="仿宋_GB2312" w:eastAsia="仿宋_GB2312" w:hAnsi="宋体" w:cs="Times New Roman" w:hint="eastAsia"/>
          <w:b/>
          <w:bCs/>
          <w:color w:val="000000" w:themeColor="text1"/>
          <w:kern w:val="0"/>
          <w:sz w:val="32"/>
          <w:szCs w:val="32"/>
        </w:rPr>
        <w:t>（十二）“三公”经费：</w:t>
      </w:r>
      <w:r>
        <w:rPr>
          <w:rFonts w:ascii="仿宋_GB2312" w:eastAsia="仿宋_GB2312" w:hAnsi="宋体" w:cs="Times New Roman" w:hint="eastAsia"/>
          <w:color w:val="000000" w:themeColor="text1"/>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rsidR="00016531" w:rsidRDefault="005810EA">
      <w:pPr>
        <w:snapToGrid w:val="0"/>
        <w:spacing w:line="560" w:lineRule="exact"/>
        <w:ind w:firstLineChars="200" w:firstLine="643"/>
        <w:rPr>
          <w:rFonts w:ascii="仿宋_GB2312" w:eastAsia="仿宋_GB2312" w:hAnsi="宋体" w:cs="Times New Roman"/>
          <w:color w:val="000000" w:themeColor="text1"/>
          <w:kern w:val="0"/>
          <w:sz w:val="32"/>
          <w:szCs w:val="32"/>
        </w:rPr>
      </w:pPr>
      <w:r>
        <w:rPr>
          <w:rFonts w:ascii="仿宋_GB2312" w:eastAsia="仿宋_GB2312" w:hAnsi="宋体" w:cs="Times New Roman" w:hint="eastAsia"/>
          <w:b/>
          <w:bCs/>
          <w:color w:val="000000" w:themeColor="text1"/>
          <w:kern w:val="0"/>
          <w:sz w:val="32"/>
          <w:szCs w:val="32"/>
        </w:rPr>
        <w:t>（十三）其他交通费用：</w:t>
      </w:r>
      <w:r>
        <w:rPr>
          <w:rFonts w:ascii="仿宋_GB2312" w:eastAsia="仿宋_GB2312" w:hAnsi="宋体" w:cs="Times New Roman" w:hint="eastAsia"/>
          <w:color w:val="000000" w:themeColor="text1"/>
          <w:kern w:val="0"/>
          <w:sz w:val="32"/>
          <w:szCs w:val="32"/>
        </w:rPr>
        <w:t>填列单位除公务用车运行维护费以外的其他交通费用。如公务交通补贴、租车费用、出租车费用，飞机、船舶等燃料费、维修费、保险费等。</w:t>
      </w:r>
    </w:p>
    <w:p w:rsidR="00016531" w:rsidRDefault="005810EA">
      <w:pPr>
        <w:widowControl/>
        <w:spacing w:line="560" w:lineRule="exact"/>
        <w:ind w:firstLineChars="200" w:firstLine="643"/>
        <w:rPr>
          <w:rFonts w:ascii="仿宋_GB2312" w:eastAsia="仿宋_GB2312" w:hAnsi="宋体" w:cs="Times New Roman"/>
          <w:color w:val="000000" w:themeColor="text1"/>
          <w:kern w:val="0"/>
          <w:sz w:val="32"/>
          <w:szCs w:val="32"/>
        </w:rPr>
      </w:pPr>
      <w:r>
        <w:rPr>
          <w:rFonts w:ascii="仿宋_GB2312" w:eastAsia="仿宋_GB2312" w:hAnsi="宋体" w:cs="Times New Roman" w:hint="eastAsia"/>
          <w:b/>
          <w:bCs/>
          <w:color w:val="000000" w:themeColor="text1"/>
          <w:kern w:val="0"/>
          <w:sz w:val="32"/>
          <w:szCs w:val="32"/>
        </w:rPr>
        <w:lastRenderedPageBreak/>
        <w:t>（十四）公务用车购置：</w:t>
      </w:r>
      <w:r>
        <w:rPr>
          <w:rFonts w:ascii="仿宋_GB2312" w:eastAsia="仿宋_GB2312" w:hAnsi="宋体" w:cs="Times New Roman" w:hint="eastAsia"/>
          <w:color w:val="000000" w:themeColor="text1"/>
          <w:kern w:val="0"/>
          <w:sz w:val="32"/>
          <w:szCs w:val="32"/>
        </w:rPr>
        <w:t>填列单位公务用车车辆购置支出（含车辆购置税、牌照费）。</w:t>
      </w:r>
    </w:p>
    <w:p w:rsidR="00016531" w:rsidRDefault="005810EA">
      <w:pPr>
        <w:widowControl/>
        <w:spacing w:line="560" w:lineRule="exact"/>
        <w:ind w:firstLineChars="200" w:firstLine="643"/>
        <w:rPr>
          <w:rFonts w:ascii="仿宋_GB2312" w:eastAsia="仿宋_GB2312" w:hAnsi="宋体" w:cs="Times New Roman"/>
          <w:color w:val="000000" w:themeColor="text1"/>
          <w:kern w:val="0"/>
          <w:sz w:val="32"/>
          <w:szCs w:val="32"/>
        </w:rPr>
      </w:pPr>
      <w:r>
        <w:rPr>
          <w:rFonts w:ascii="仿宋_GB2312" w:eastAsia="仿宋_GB2312" w:hAnsi="宋体" w:cs="Times New Roman" w:hint="eastAsia"/>
          <w:b/>
          <w:bCs/>
          <w:color w:val="000000" w:themeColor="text1"/>
          <w:kern w:val="0"/>
          <w:sz w:val="32"/>
          <w:szCs w:val="32"/>
        </w:rPr>
        <w:t>（十五）其他交通工具购置：</w:t>
      </w:r>
      <w:r>
        <w:rPr>
          <w:rFonts w:ascii="仿宋_GB2312" w:eastAsia="仿宋_GB2312" w:hAnsi="宋体" w:cs="Times New Roman" w:hint="eastAsia"/>
          <w:color w:val="000000" w:themeColor="text1"/>
          <w:kern w:val="0"/>
          <w:sz w:val="32"/>
          <w:szCs w:val="32"/>
        </w:rPr>
        <w:t>填列单位除公务用车外的其他各类交通工具（如船舶、飞机等）购置支出（含车辆购置税、牌照费）。</w:t>
      </w:r>
    </w:p>
    <w:p w:rsidR="00016531" w:rsidRDefault="005810EA">
      <w:pPr>
        <w:widowControl/>
        <w:spacing w:line="560" w:lineRule="exact"/>
        <w:ind w:firstLineChars="200" w:firstLine="643"/>
        <w:rPr>
          <w:rFonts w:ascii="仿宋_GB2312" w:eastAsia="仿宋_GB2312" w:hAnsi="宋体" w:cs="Times New Roman"/>
          <w:color w:val="000000" w:themeColor="text1"/>
          <w:kern w:val="0"/>
          <w:sz w:val="32"/>
          <w:szCs w:val="32"/>
        </w:rPr>
      </w:pPr>
      <w:r>
        <w:rPr>
          <w:rFonts w:ascii="仿宋_GB2312" w:eastAsia="仿宋_GB2312" w:hAnsi="宋体" w:cs="Times New Roman" w:hint="eastAsia"/>
          <w:b/>
          <w:bCs/>
          <w:color w:val="000000" w:themeColor="text1"/>
          <w:kern w:val="0"/>
          <w:sz w:val="32"/>
          <w:szCs w:val="32"/>
        </w:rPr>
        <w:t>（十六）机关运行经费：</w:t>
      </w:r>
      <w:r>
        <w:rPr>
          <w:rFonts w:ascii="仿宋_GB2312" w:eastAsia="仿宋_GB2312" w:hAnsi="宋体" w:cs="Times New Roman" w:hint="eastAsia"/>
          <w:color w:val="000000" w:themeColor="text1"/>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016531" w:rsidRDefault="005810EA">
      <w:pPr>
        <w:tabs>
          <w:tab w:val="left" w:pos="235"/>
        </w:tabs>
        <w:ind w:firstLineChars="200" w:firstLine="643"/>
        <w:jc w:val="left"/>
        <w:rPr>
          <w:rFonts w:ascii="仿宋_GB2312" w:eastAsia="仿宋_GB2312" w:hAnsi="Cambria" w:cs="ArialUnicodeMS"/>
          <w:color w:val="000000" w:themeColor="text1"/>
          <w:kern w:val="0"/>
          <w:sz w:val="32"/>
          <w:szCs w:val="32"/>
        </w:rPr>
      </w:pPr>
      <w:r>
        <w:rPr>
          <w:rFonts w:ascii="仿宋_GB2312" w:eastAsia="仿宋_GB2312" w:hAnsi="宋体" w:cs="Times New Roman" w:hint="eastAsia"/>
          <w:b/>
          <w:bCs/>
          <w:color w:val="000000" w:themeColor="text1"/>
          <w:kern w:val="0"/>
          <w:sz w:val="32"/>
          <w:szCs w:val="32"/>
        </w:rPr>
        <w:t>（十七）经费形式:</w:t>
      </w:r>
      <w:r>
        <w:rPr>
          <w:rFonts w:ascii="仿宋_GB2312" w:eastAsia="仿宋_GB2312" w:hAnsi="宋体" w:cs="Times New Roman" w:hint="eastAsia"/>
          <w:color w:val="000000" w:themeColor="text1"/>
          <w:kern w:val="0"/>
          <w:sz w:val="32"/>
          <w:szCs w:val="32"/>
        </w:rPr>
        <w:t>按照经费来源，</w:t>
      </w:r>
      <w:r>
        <w:rPr>
          <w:rFonts w:ascii="仿宋_GB2312" w:eastAsia="仿宋_GB2312" w:hAnsi="Cambria" w:cs="ArialUnicodeMS" w:hint="eastAsia"/>
          <w:color w:val="000000" w:themeColor="text1"/>
          <w:kern w:val="0"/>
          <w:sz w:val="32"/>
          <w:szCs w:val="32"/>
        </w:rPr>
        <w:t>可分为财政拨款、财政性资金基本保证、财政性资金定额或定项补助、财政性资金零补助四类。</w:t>
      </w:r>
    </w:p>
    <w:p w:rsidR="00016531" w:rsidRDefault="00016531">
      <w:pPr>
        <w:rPr>
          <w:color w:val="000000" w:themeColor="text1"/>
        </w:rPr>
      </w:pPr>
    </w:p>
    <w:p w:rsidR="00016531" w:rsidRDefault="00016531">
      <w:pPr>
        <w:rPr>
          <w:color w:val="000000" w:themeColor="text1"/>
        </w:rPr>
      </w:pPr>
    </w:p>
    <w:p w:rsidR="00016531" w:rsidRDefault="00016531">
      <w:pPr>
        <w:rPr>
          <w:color w:val="000000" w:themeColor="text1"/>
        </w:rPr>
      </w:pPr>
    </w:p>
    <w:p w:rsidR="00016531" w:rsidRDefault="00016531">
      <w:pPr>
        <w:rPr>
          <w:color w:val="000000" w:themeColor="text1"/>
        </w:rPr>
      </w:pPr>
    </w:p>
    <w:p w:rsidR="00016531" w:rsidRDefault="00016531">
      <w:pPr>
        <w:tabs>
          <w:tab w:val="left" w:pos="235"/>
        </w:tabs>
        <w:jc w:val="left"/>
        <w:rPr>
          <w:color w:val="000000" w:themeColor="text1"/>
        </w:rPr>
      </w:pPr>
    </w:p>
    <w:p w:rsidR="00016531" w:rsidRDefault="00016531">
      <w:pPr>
        <w:tabs>
          <w:tab w:val="left" w:pos="235"/>
        </w:tabs>
        <w:jc w:val="left"/>
        <w:rPr>
          <w:color w:val="000000" w:themeColor="text1"/>
        </w:rPr>
        <w:sectPr w:rsidR="00016531">
          <w:headerReference w:type="default" r:id="rId35"/>
          <w:pgSz w:w="11906" w:h="16838"/>
          <w:pgMar w:top="2098" w:right="1474" w:bottom="1985" w:left="1588" w:header="851" w:footer="992" w:gutter="0"/>
          <w:pgNumType w:fmt="numberInDash"/>
          <w:cols w:space="425"/>
          <w:docGrid w:type="lines" w:linePitch="312"/>
        </w:sectPr>
      </w:pPr>
    </w:p>
    <w:p w:rsidR="00016531" w:rsidRDefault="00016531">
      <w:pPr>
        <w:rPr>
          <w:color w:val="000000" w:themeColor="text1"/>
        </w:rPr>
      </w:pPr>
    </w:p>
    <w:p w:rsidR="00016531" w:rsidRDefault="006D3C4C">
      <w:pPr>
        <w:tabs>
          <w:tab w:val="left" w:pos="235"/>
        </w:tabs>
        <w:jc w:val="left"/>
        <w:rPr>
          <w:color w:val="000000" w:themeColor="text1"/>
        </w:rPr>
        <w:sectPr w:rsidR="00016531">
          <w:headerReference w:type="default" r:id="rId36"/>
          <w:pgSz w:w="11906" w:h="16838"/>
          <w:pgMar w:top="2098" w:right="1474" w:bottom="1985" w:left="1588" w:header="851" w:footer="992" w:gutter="0"/>
          <w:pgNumType w:fmt="numberInDash"/>
          <w:cols w:space="425"/>
          <w:docGrid w:type="lines" w:linePitch="312"/>
        </w:sectPr>
      </w:pPr>
      <w:r w:rsidRPr="006D3C4C">
        <w:rPr>
          <w:color w:val="000000" w:themeColor="text1"/>
          <w:sz w:val="72"/>
        </w:rPr>
        <w:pict>
          <v:shape id="_x0000_s1029" type="#_x0000_t202" style="position:absolute;margin-left:-82.05pt;margin-top:111.85pt;width:613.65pt;height:263.1pt;z-index:437281792;v-text-anchor:middle" o:gfxdata="UEsDBAoAAAAAAIdO4kAAAAAAAAAAAAAAAAAEAAAAZHJzL1BLAwQUAAAACACHTuJAuBl92d0AAAAN&#10;AQAADwAAAGRycy9kb3ducmV2LnhtbE2PMU/DMBCFdyT+g3VIbK3jtE3akEuFKF1gQC1ZujnxkUTE&#10;dhS7Tfn3uBOMp/fpve/y7VX37EKj66xBEPMIGJnaqs40COXnfrYG5rw0SvbWEMIPOdgW93e5zJSd&#10;zIEuR9+wUGJcJhFa74eMc1e3pKWb24FMyL7sqKUP59hwNcoplOuex1GUcC07ExZaOdBLS/X38awR&#10;DvbNfpyS1S7dT8/v5asYdlW5Qnx8ENETME9X/wfDTT+oQxGcKns2yrEeYSaSpQgsQhwvUmA3JEoW&#10;MbAKIV1uNsCLnP//ovgFUEsDBBQAAAAIAIdO4kB7DmJbXAIAALoEAAAOAAAAZHJzL2Uyb0RvYy54&#10;bWytVMtuEzEU3SPxD5b3dPIOiTKpQqogpIpWKoi147GTkTy2sZ3MlA+AP+iKDXu+q9/BsTNJI6Ab&#10;RBbOfZzcx7n3ZnbZVIrshfOl0TntXnQoEZqbotSbnH78sHr1mhIfmC6YMlrk9F54ejl/+WJW26no&#10;ma1RhXAEQbSf1jan2xDsNMs834qK+QtjhYZTGlexANVtssKxGtErlfU6nVFWG1dYZ7jwHtarg5PO&#10;U3wpBQ83UnoRiMopagvpdeldxzebz9h045jdlrwtg/1DFRUrNZKeQl2xwMjOlX+EqkrujDcyXHBT&#10;ZUbKkovUA7rpdn7r5m7LrEi9gBxvTzT5/xeWv9/fOlIWOe31JpRoVmFIjw/fHr//fPzxlUQjKKqt&#10;nwJ5Z4ENzRvTYNRHu4cxdt5IV8Vv9ETgB9n3J4JFEwiHcTye9PvDISUcvn5/0O2P0wiyp59b58Nb&#10;YSoShZw6TDARy/bXPqAUQI+QmM2yEFalUi3c8jBMcLlZqlSWd5s1RLJn2IDV6moyGsXKEeYEWT+D&#10;XeHTYltITN4mjMmVJnVOR/1hJ+X0RpVFLCb6ns97BkM8pVFM5PfAY5RCs25a0temuAfnzhwW11u+&#10;KsHLNfPhljlsKmjG9YUbPFIZVGNaiZKtcV/+Zo94LBC8lNTY/Jz6zzvmBCXqncZqTbqDQTyVpAyG&#10;4x4Ud+5Zn3v0rloaUNvFnVuexIgP6ihKZ6pPONJFzAoX0xy5c8qDOyrLcLhInDkXi0WC4TxA9bW+&#10;szwGj5Rqs9gFI8u0BpGoAzstfziQNNb2mOMFnusJ9fSXM/8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uBl92d0AAAANAQAADwAAAAAAAAABACAAAAAiAAAAZHJzL2Rvd25yZXYueG1sUEsBAhQAFAAA&#10;AAgAh07iQHsOYltcAgAAugQAAA4AAAAAAAAAAQAgAAAALAEAAGRycy9lMm9Eb2MueG1sUEsFBgAA&#10;AAAGAAYAWQEAAPoFAAAAAA==&#10;" fillcolor="#ffd966" strokecolor="#ffd966" strokeweight=".5pt">
            <v:fill r:id="rId22" o:title="image2" color2="white [3212]" type="pattern"/>
            <v:stroke joinstyle="round"/>
            <v:textbox style="mso-next-textbox:#_x0000_s1029">
              <w:txbxContent>
                <w:p w:rsidR="008A053C" w:rsidRDefault="008A053C">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 xml:space="preserve">第四部分 </w:t>
                  </w:r>
                </w:p>
                <w:p w:rsidR="008A053C" w:rsidRDefault="008A053C">
                  <w:pPr>
                    <w:widowControl/>
                    <w:jc w:val="center"/>
                  </w:pPr>
                  <w:r>
                    <w:rPr>
                      <w:rFonts w:ascii="黑体" w:eastAsia="黑体" w:hAnsi="黑体" w:cs="黑体" w:hint="eastAsia"/>
                      <w:color w:val="000000" w:themeColor="text1"/>
                      <w:sz w:val="90"/>
                      <w:szCs w:val="90"/>
                    </w:rPr>
                    <w:t>2019年度部门决算报表</w:t>
                  </w:r>
                </w:p>
              </w:txbxContent>
            </v:textbox>
          </v:shape>
        </w:pict>
      </w:r>
    </w:p>
    <w:p w:rsidR="00016531" w:rsidRDefault="00016531">
      <w:pPr>
        <w:tabs>
          <w:tab w:val="left" w:pos="886"/>
        </w:tabs>
        <w:jc w:val="left"/>
        <w:rPr>
          <w:color w:val="000000" w:themeColor="text1"/>
        </w:rPr>
      </w:pPr>
    </w:p>
    <w:tbl>
      <w:tblPr>
        <w:tblW w:w="9300" w:type="dxa"/>
        <w:jc w:val="center"/>
        <w:tblLayout w:type="fixed"/>
        <w:tblCellMar>
          <w:left w:w="0" w:type="dxa"/>
          <w:right w:w="0" w:type="dxa"/>
        </w:tblCellMar>
        <w:tblLook w:val="04A0"/>
      </w:tblPr>
      <w:tblGrid>
        <w:gridCol w:w="2700"/>
        <w:gridCol w:w="567"/>
        <w:gridCol w:w="1336"/>
        <w:gridCol w:w="2700"/>
        <w:gridCol w:w="567"/>
        <w:gridCol w:w="1430"/>
      </w:tblGrid>
      <w:tr w:rsidR="005133B3" w:rsidTr="008A053C">
        <w:trPr>
          <w:trHeight w:val="567"/>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rsidR="005133B3" w:rsidRDefault="005133B3" w:rsidP="008A053C">
            <w:pPr>
              <w:widowControl/>
              <w:spacing w:line="440" w:lineRule="exac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t>收入支出决算总表</w:t>
            </w:r>
          </w:p>
        </w:tc>
      </w:tr>
      <w:tr w:rsidR="005133B3" w:rsidTr="008A053C">
        <w:trPr>
          <w:trHeight w:val="321"/>
          <w:jc w:val="center"/>
        </w:trPr>
        <w:tc>
          <w:tcPr>
            <w:tcW w:w="2700" w:type="dxa"/>
            <w:tcBorders>
              <w:top w:val="nil"/>
              <w:left w:val="nil"/>
              <w:bottom w:val="nil"/>
              <w:right w:val="nil"/>
            </w:tcBorders>
            <w:shd w:val="clear" w:color="auto" w:fill="auto"/>
            <w:tcMar>
              <w:top w:w="15" w:type="dxa"/>
              <w:left w:w="15" w:type="dxa"/>
              <w:right w:w="15" w:type="dxa"/>
            </w:tcMar>
            <w:vAlign w:val="center"/>
          </w:tcPr>
          <w:p w:rsidR="005133B3" w:rsidRDefault="005133B3" w:rsidP="008A053C">
            <w:pPr>
              <w:widowControl/>
              <w:spacing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rsidR="005133B3" w:rsidRDefault="005133B3" w:rsidP="008A053C">
            <w:pPr>
              <w:widowControl/>
              <w:spacing w:line="240" w:lineRule="exact"/>
              <w:rPr>
                <w:rFonts w:ascii="Arial" w:hAnsi="Arial" w:cs="Arial"/>
                <w:color w:val="000000"/>
                <w:sz w:val="20"/>
                <w:szCs w:val="20"/>
              </w:rPr>
            </w:pPr>
          </w:p>
        </w:tc>
        <w:tc>
          <w:tcPr>
            <w:tcW w:w="1336" w:type="dxa"/>
            <w:tcBorders>
              <w:top w:val="nil"/>
              <w:left w:val="nil"/>
              <w:bottom w:val="nil"/>
              <w:right w:val="nil"/>
            </w:tcBorders>
            <w:shd w:val="clear" w:color="auto" w:fill="auto"/>
            <w:noWrap/>
            <w:tcMar>
              <w:top w:w="15" w:type="dxa"/>
              <w:left w:w="15" w:type="dxa"/>
              <w:right w:w="15" w:type="dxa"/>
            </w:tcMar>
            <w:vAlign w:val="center"/>
          </w:tcPr>
          <w:p w:rsidR="005133B3" w:rsidRDefault="005133B3" w:rsidP="008A053C">
            <w:pPr>
              <w:widowControl/>
              <w:spacing w:line="240" w:lineRule="exact"/>
              <w:rPr>
                <w:rFonts w:ascii="Arial" w:hAnsi="Arial" w:cs="Arial"/>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rsidR="005133B3" w:rsidRDefault="005133B3" w:rsidP="008A053C">
            <w:pPr>
              <w:widowControl/>
              <w:spacing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rsidR="005133B3" w:rsidRDefault="005133B3" w:rsidP="008A053C">
            <w:pPr>
              <w:widowControl/>
              <w:spacing w:line="240" w:lineRule="exact"/>
              <w:rPr>
                <w:rFonts w:ascii="Arial" w:hAnsi="Arial" w:cs="Arial"/>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rsidR="005133B3" w:rsidRDefault="005133B3" w:rsidP="008A053C">
            <w:pPr>
              <w:widowControl/>
              <w:spacing w:line="240" w:lineRule="exact"/>
              <w:jc w:val="right"/>
              <w:textAlignment w:val="center"/>
              <w:rPr>
                <w:rFonts w:ascii="宋体" w:hAnsi="宋体" w:cs="宋体"/>
                <w:color w:val="000000"/>
                <w:sz w:val="20"/>
                <w:szCs w:val="20"/>
              </w:rPr>
            </w:pPr>
            <w:r>
              <w:rPr>
                <w:rFonts w:ascii="宋体" w:hAnsi="宋体" w:cs="宋体" w:hint="eastAsia"/>
                <w:color w:val="000000"/>
                <w:kern w:val="0"/>
                <w:sz w:val="20"/>
                <w:szCs w:val="20"/>
              </w:rPr>
              <w:t>公开</w:t>
            </w:r>
            <w:r>
              <w:rPr>
                <w:rFonts w:ascii="宋体" w:hAnsi="宋体" w:cs="宋体" w:hint="eastAsia"/>
                <w:color w:val="000000"/>
                <w:kern w:val="0"/>
                <w:sz w:val="20"/>
                <w:szCs w:val="20"/>
              </w:rPr>
              <w:t>01</w:t>
            </w:r>
            <w:r>
              <w:rPr>
                <w:rFonts w:ascii="宋体" w:hAnsi="宋体" w:cs="宋体" w:hint="eastAsia"/>
                <w:color w:val="000000"/>
                <w:kern w:val="0"/>
                <w:sz w:val="20"/>
                <w:szCs w:val="20"/>
              </w:rPr>
              <w:t>表</w:t>
            </w:r>
          </w:p>
        </w:tc>
      </w:tr>
      <w:tr w:rsidR="006E4C16" w:rsidTr="00306AFE">
        <w:trPr>
          <w:trHeight w:val="418"/>
          <w:jc w:val="center"/>
        </w:trPr>
        <w:tc>
          <w:tcPr>
            <w:tcW w:w="4603" w:type="dxa"/>
            <w:gridSpan w:val="3"/>
            <w:tcBorders>
              <w:top w:val="nil"/>
              <w:left w:val="nil"/>
              <w:bottom w:val="nil"/>
              <w:right w:val="nil"/>
            </w:tcBorders>
            <w:shd w:val="clear" w:color="auto" w:fill="auto"/>
            <w:tcMar>
              <w:top w:w="15" w:type="dxa"/>
              <w:left w:w="15" w:type="dxa"/>
              <w:right w:w="15" w:type="dxa"/>
            </w:tcMar>
            <w:vAlign w:val="center"/>
          </w:tcPr>
          <w:p w:rsidR="006E4C16" w:rsidRDefault="006E4C16" w:rsidP="006E4C16">
            <w:pPr>
              <w:widowControl/>
              <w:spacing w:line="240" w:lineRule="exact"/>
              <w:jc w:val="left"/>
              <w:rPr>
                <w:rFonts w:ascii="宋体" w:hAnsi="宋体" w:cs="宋体"/>
                <w:color w:val="000000"/>
                <w:sz w:val="20"/>
                <w:szCs w:val="20"/>
              </w:rPr>
            </w:pPr>
            <w:r>
              <w:rPr>
                <w:rFonts w:ascii="宋体" w:hAnsi="宋体" w:cs="宋体" w:hint="eastAsia"/>
                <w:color w:val="000000"/>
                <w:kern w:val="0"/>
                <w:sz w:val="20"/>
                <w:szCs w:val="20"/>
              </w:rPr>
              <w:t>部门：中共大厂回族自治县委党史研究室</w:t>
            </w:r>
          </w:p>
        </w:tc>
        <w:tc>
          <w:tcPr>
            <w:tcW w:w="2700" w:type="dxa"/>
            <w:tcBorders>
              <w:top w:val="nil"/>
              <w:left w:val="nil"/>
              <w:bottom w:val="nil"/>
              <w:right w:val="nil"/>
            </w:tcBorders>
            <w:shd w:val="clear" w:color="auto" w:fill="auto"/>
            <w:tcMar>
              <w:top w:w="15" w:type="dxa"/>
              <w:left w:w="15" w:type="dxa"/>
              <w:right w:w="15" w:type="dxa"/>
            </w:tcMar>
            <w:vAlign w:val="center"/>
          </w:tcPr>
          <w:p w:rsidR="006E4C16" w:rsidRDefault="006E4C16" w:rsidP="008A053C">
            <w:pPr>
              <w:widowControl/>
              <w:spacing w:line="240" w:lineRule="exact"/>
              <w:jc w:val="left"/>
              <w:rPr>
                <w:rFonts w:ascii="宋体" w:hAnsi="宋体" w:cs="宋体"/>
                <w:color w:val="000000"/>
                <w:sz w:val="20"/>
                <w:szCs w:val="20"/>
              </w:rPr>
            </w:pPr>
          </w:p>
        </w:tc>
        <w:tc>
          <w:tcPr>
            <w:tcW w:w="567" w:type="dxa"/>
            <w:tcBorders>
              <w:top w:val="nil"/>
              <w:left w:val="nil"/>
              <w:bottom w:val="nil"/>
              <w:right w:val="nil"/>
            </w:tcBorders>
            <w:shd w:val="clear" w:color="auto" w:fill="auto"/>
            <w:tcMar>
              <w:top w:w="15" w:type="dxa"/>
              <w:left w:w="15" w:type="dxa"/>
              <w:right w:w="15" w:type="dxa"/>
            </w:tcMar>
            <w:vAlign w:val="center"/>
          </w:tcPr>
          <w:p w:rsidR="006E4C16" w:rsidRDefault="006E4C16" w:rsidP="008A053C">
            <w:pPr>
              <w:widowControl/>
              <w:spacing w:line="240" w:lineRule="exact"/>
              <w:rPr>
                <w:rFonts w:ascii="宋体" w:hAnsi="宋体" w:cs="宋体"/>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rsidR="006E4C16" w:rsidRDefault="006E4C16" w:rsidP="008A053C">
            <w:pPr>
              <w:widowControl/>
              <w:spacing w:line="240" w:lineRule="exac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5133B3" w:rsidTr="008A053C">
        <w:trPr>
          <w:trHeight w:val="295"/>
          <w:jc w:val="center"/>
        </w:trPr>
        <w:tc>
          <w:tcPr>
            <w:tcW w:w="46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33B3" w:rsidRDefault="005133B3" w:rsidP="008A053C">
            <w:pPr>
              <w:widowControl/>
              <w:spacing w:line="240" w:lineRule="exact"/>
              <w:jc w:val="center"/>
              <w:textAlignment w:val="center"/>
              <w:rPr>
                <w:rFonts w:ascii="宋体" w:hAnsi="宋体" w:cs="宋体"/>
                <w:color w:val="000000"/>
                <w:sz w:val="22"/>
              </w:rPr>
            </w:pPr>
            <w:r>
              <w:rPr>
                <w:rFonts w:ascii="宋体" w:hAnsi="宋体" w:cs="宋体" w:hint="eastAsia"/>
                <w:color w:val="000000"/>
                <w:kern w:val="0"/>
                <w:sz w:val="22"/>
              </w:rPr>
              <w:t>收入</w:t>
            </w:r>
          </w:p>
        </w:tc>
        <w:tc>
          <w:tcPr>
            <w:tcW w:w="4697"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5133B3" w:rsidRDefault="005133B3" w:rsidP="008A053C">
            <w:pPr>
              <w:widowControl/>
              <w:spacing w:line="240" w:lineRule="exact"/>
              <w:jc w:val="center"/>
              <w:textAlignment w:val="center"/>
              <w:rPr>
                <w:rFonts w:ascii="宋体" w:hAnsi="宋体" w:cs="宋体"/>
                <w:color w:val="000000"/>
                <w:sz w:val="22"/>
              </w:rPr>
            </w:pPr>
            <w:r>
              <w:rPr>
                <w:rFonts w:ascii="宋体" w:hAnsi="宋体" w:cs="宋体" w:hint="eastAsia"/>
                <w:color w:val="000000"/>
                <w:kern w:val="0"/>
                <w:sz w:val="22"/>
              </w:rPr>
              <w:t>支出</w:t>
            </w:r>
          </w:p>
        </w:tc>
      </w:tr>
      <w:tr w:rsidR="005133B3" w:rsidTr="008A053C">
        <w:trPr>
          <w:trHeight w:val="29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33B3" w:rsidRDefault="005133B3" w:rsidP="008A053C">
            <w:pPr>
              <w:widowControl/>
              <w:spacing w:line="240" w:lineRule="exact"/>
              <w:jc w:val="center"/>
              <w:textAlignment w:val="center"/>
              <w:rPr>
                <w:rFonts w:ascii="宋体" w:hAnsi="宋体" w:cs="宋体"/>
                <w:color w:val="000000"/>
                <w:sz w:val="22"/>
              </w:rPr>
            </w:pPr>
            <w:r>
              <w:rPr>
                <w:rFonts w:ascii="宋体" w:hAnsi="宋体" w:cs="宋体" w:hint="eastAsia"/>
                <w:color w:val="000000"/>
                <w:kern w:val="0"/>
                <w:sz w:val="22"/>
              </w:rPr>
              <w:t>项目</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40" w:lineRule="exact"/>
              <w:jc w:val="center"/>
              <w:textAlignment w:val="center"/>
              <w:rPr>
                <w:rFonts w:ascii="宋体" w:hAnsi="宋体" w:cs="宋体"/>
                <w:color w:val="000000"/>
                <w:sz w:val="22"/>
              </w:rPr>
            </w:pPr>
            <w:r>
              <w:rPr>
                <w:rFonts w:ascii="宋体" w:hAnsi="宋体" w:cs="宋体" w:hint="eastAsia"/>
                <w:color w:val="000000"/>
                <w:kern w:val="0"/>
                <w:sz w:val="22"/>
              </w:rPr>
              <w:t>行次</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40" w:lineRule="exact"/>
              <w:jc w:val="center"/>
              <w:textAlignment w:val="center"/>
              <w:rPr>
                <w:rFonts w:ascii="宋体" w:hAnsi="宋体" w:cs="宋体"/>
                <w:color w:val="000000"/>
                <w:sz w:val="22"/>
              </w:rPr>
            </w:pPr>
            <w:r>
              <w:rPr>
                <w:rFonts w:ascii="宋体" w:hAnsi="宋体" w:cs="宋体" w:hint="eastAsia"/>
                <w:color w:val="000000"/>
                <w:kern w:val="0"/>
                <w:sz w:val="22"/>
              </w:rPr>
              <w:t>金额</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133B3" w:rsidRDefault="005133B3" w:rsidP="008A053C">
            <w:pPr>
              <w:widowControl/>
              <w:spacing w:line="240" w:lineRule="exact"/>
              <w:jc w:val="center"/>
              <w:textAlignment w:val="center"/>
              <w:rPr>
                <w:rFonts w:ascii="宋体" w:hAnsi="宋体" w:cs="宋体"/>
                <w:color w:val="000000"/>
                <w:sz w:val="22"/>
              </w:rPr>
            </w:pPr>
            <w:r>
              <w:rPr>
                <w:rFonts w:ascii="宋体" w:hAnsi="宋体" w:cs="宋体" w:hint="eastAsia"/>
                <w:color w:val="000000"/>
                <w:kern w:val="0"/>
                <w:sz w:val="22"/>
              </w:rPr>
              <w:t>项目</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40" w:lineRule="exact"/>
              <w:jc w:val="center"/>
              <w:textAlignment w:val="center"/>
              <w:rPr>
                <w:rFonts w:ascii="宋体" w:hAnsi="宋体" w:cs="宋体"/>
                <w:color w:val="000000"/>
                <w:sz w:val="22"/>
              </w:rPr>
            </w:pPr>
            <w:r>
              <w:rPr>
                <w:rFonts w:ascii="宋体" w:hAnsi="宋体" w:cs="宋体" w:hint="eastAsia"/>
                <w:color w:val="000000"/>
                <w:kern w:val="0"/>
                <w:sz w:val="22"/>
              </w:rPr>
              <w:t>行次</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40" w:lineRule="exact"/>
              <w:jc w:val="center"/>
              <w:textAlignment w:val="center"/>
              <w:rPr>
                <w:rFonts w:ascii="宋体" w:hAnsi="宋体" w:cs="宋体"/>
                <w:color w:val="000000"/>
                <w:sz w:val="22"/>
              </w:rPr>
            </w:pPr>
            <w:r>
              <w:rPr>
                <w:rFonts w:ascii="宋体" w:hAnsi="宋体" w:cs="宋体" w:hint="eastAsia"/>
                <w:color w:val="000000"/>
                <w:kern w:val="0"/>
                <w:sz w:val="22"/>
              </w:rPr>
              <w:t>金额</w:t>
            </w:r>
          </w:p>
        </w:tc>
      </w:tr>
      <w:tr w:rsidR="005133B3" w:rsidTr="008A053C">
        <w:trPr>
          <w:trHeight w:val="29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33B3" w:rsidRDefault="005133B3" w:rsidP="008A053C">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40" w:lineRule="exact"/>
              <w:jc w:val="center"/>
              <w:rPr>
                <w:rFonts w:ascii="宋体" w:hAnsi="宋体" w:cs="宋体"/>
                <w:color w:val="000000"/>
                <w:sz w:val="20"/>
                <w:szCs w:val="20"/>
              </w:rPr>
            </w:pP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133B3" w:rsidRDefault="005133B3" w:rsidP="008A053C">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40" w:lineRule="exact"/>
              <w:jc w:val="center"/>
              <w:rPr>
                <w:rFonts w:ascii="宋体" w:hAnsi="宋体" w:cs="宋体"/>
                <w:color w:val="000000"/>
                <w:sz w:val="20"/>
                <w:szCs w:val="20"/>
              </w:rPr>
            </w:pP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5133B3" w:rsidTr="008A053C">
        <w:trPr>
          <w:trHeight w:val="36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33B3" w:rsidRDefault="005133B3" w:rsidP="008A053C">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一、财政拨款收入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right"/>
              <w:rPr>
                <w:rFonts w:ascii="宋体" w:hAnsi="宋体" w:cs="宋体"/>
                <w:color w:val="000000"/>
                <w:sz w:val="20"/>
                <w:szCs w:val="20"/>
              </w:rPr>
            </w:pPr>
            <w:r>
              <w:rPr>
                <w:rFonts w:ascii="宋体" w:hAnsi="宋体" w:cs="宋体" w:hint="eastAsia"/>
                <w:color w:val="000000"/>
                <w:sz w:val="20"/>
                <w:szCs w:val="20"/>
              </w:rPr>
              <w:t>80.07</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133B3" w:rsidRDefault="005133B3" w:rsidP="008A053C">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一、一般公共服务支出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right"/>
              <w:rPr>
                <w:rFonts w:ascii="宋体" w:hAnsi="宋体" w:cs="宋体"/>
                <w:color w:val="000000"/>
                <w:sz w:val="20"/>
                <w:szCs w:val="20"/>
              </w:rPr>
            </w:pPr>
            <w:r>
              <w:rPr>
                <w:rFonts w:ascii="宋体" w:hAnsi="宋体" w:cs="宋体" w:hint="eastAsia"/>
                <w:color w:val="000000"/>
                <w:sz w:val="20"/>
                <w:szCs w:val="20"/>
              </w:rPr>
              <w:t>67.76</w:t>
            </w:r>
          </w:p>
        </w:tc>
      </w:tr>
      <w:tr w:rsidR="005133B3" w:rsidTr="008A053C">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33B3" w:rsidRDefault="005133B3" w:rsidP="008A053C">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二、上级补助收入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133B3" w:rsidRDefault="005133B3" w:rsidP="008A053C">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二、外交支出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right"/>
              <w:rPr>
                <w:rFonts w:ascii="宋体" w:hAnsi="宋体" w:cs="宋体"/>
                <w:color w:val="000000"/>
                <w:sz w:val="20"/>
                <w:szCs w:val="20"/>
              </w:rPr>
            </w:pPr>
          </w:p>
        </w:tc>
      </w:tr>
      <w:tr w:rsidR="005133B3" w:rsidTr="008A053C">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33B3" w:rsidRDefault="005133B3" w:rsidP="008A053C">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三、事业收入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133B3" w:rsidRDefault="005133B3" w:rsidP="008A053C">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三、国防支出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right"/>
              <w:rPr>
                <w:rFonts w:ascii="宋体" w:hAnsi="宋体" w:cs="宋体"/>
                <w:color w:val="000000"/>
                <w:sz w:val="20"/>
                <w:szCs w:val="20"/>
              </w:rPr>
            </w:pPr>
          </w:p>
        </w:tc>
      </w:tr>
      <w:tr w:rsidR="005133B3" w:rsidTr="008A053C">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33B3" w:rsidRDefault="005133B3" w:rsidP="008A053C">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四、经营收入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133B3" w:rsidRDefault="005133B3" w:rsidP="008A053C">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四、公共安全支出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right"/>
              <w:rPr>
                <w:rFonts w:ascii="宋体" w:hAnsi="宋体" w:cs="宋体"/>
                <w:color w:val="000000"/>
                <w:sz w:val="20"/>
                <w:szCs w:val="20"/>
              </w:rPr>
            </w:pPr>
          </w:p>
        </w:tc>
      </w:tr>
      <w:tr w:rsidR="005133B3" w:rsidTr="008A053C">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33B3" w:rsidRDefault="005133B3" w:rsidP="008A053C">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五、附属单位上缴收入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133B3" w:rsidRDefault="005133B3" w:rsidP="008A053C">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五、教育支出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right"/>
              <w:rPr>
                <w:rFonts w:ascii="宋体" w:hAnsi="宋体" w:cs="宋体"/>
                <w:color w:val="000000"/>
                <w:sz w:val="20"/>
                <w:szCs w:val="20"/>
              </w:rPr>
            </w:pPr>
          </w:p>
        </w:tc>
      </w:tr>
      <w:tr w:rsidR="005133B3" w:rsidTr="008A053C">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33B3" w:rsidRDefault="005133B3" w:rsidP="008A053C">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六、其他收入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133B3" w:rsidRDefault="005133B3" w:rsidP="008A053C">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六、科学技术支出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right"/>
              <w:rPr>
                <w:rFonts w:ascii="宋体" w:hAnsi="宋体" w:cs="宋体"/>
                <w:color w:val="000000"/>
                <w:sz w:val="20"/>
                <w:szCs w:val="20"/>
              </w:rPr>
            </w:pPr>
          </w:p>
        </w:tc>
      </w:tr>
      <w:tr w:rsidR="005133B3" w:rsidTr="008A053C">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33B3" w:rsidRDefault="005133B3" w:rsidP="008A053C">
            <w:pPr>
              <w:widowControl/>
              <w:spacing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133B3" w:rsidRDefault="005133B3" w:rsidP="008A053C">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七、文化体育与传媒支出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right"/>
              <w:rPr>
                <w:rFonts w:ascii="宋体" w:hAnsi="宋体" w:cs="宋体"/>
                <w:color w:val="000000"/>
                <w:sz w:val="20"/>
                <w:szCs w:val="20"/>
              </w:rPr>
            </w:pPr>
          </w:p>
        </w:tc>
      </w:tr>
      <w:tr w:rsidR="005133B3" w:rsidTr="008A053C">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33B3" w:rsidRDefault="005133B3" w:rsidP="008A053C">
            <w:pPr>
              <w:widowControl/>
              <w:spacing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133B3" w:rsidRDefault="005133B3" w:rsidP="008A053C">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八、社会保障和就业支出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35</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right"/>
              <w:rPr>
                <w:rFonts w:ascii="宋体" w:hAnsi="宋体" w:cs="宋体"/>
                <w:color w:val="000000"/>
                <w:sz w:val="20"/>
                <w:szCs w:val="20"/>
              </w:rPr>
            </w:pPr>
            <w:r>
              <w:rPr>
                <w:rFonts w:ascii="宋体" w:hAnsi="宋体" w:cs="宋体" w:hint="eastAsia"/>
                <w:color w:val="000000"/>
                <w:sz w:val="20"/>
                <w:szCs w:val="20"/>
              </w:rPr>
              <w:t>5.78</w:t>
            </w:r>
          </w:p>
        </w:tc>
      </w:tr>
      <w:tr w:rsidR="005133B3" w:rsidTr="008A053C">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33B3" w:rsidRDefault="005133B3" w:rsidP="008A053C">
            <w:pPr>
              <w:widowControl/>
              <w:spacing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133B3" w:rsidRDefault="005133B3" w:rsidP="008A053C">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九、医疗卫生与计划生育支出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36</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right"/>
              <w:rPr>
                <w:rFonts w:ascii="宋体" w:hAnsi="宋体" w:cs="宋体"/>
                <w:color w:val="000000"/>
                <w:sz w:val="20"/>
                <w:szCs w:val="20"/>
              </w:rPr>
            </w:pPr>
            <w:r>
              <w:rPr>
                <w:rFonts w:ascii="宋体" w:hAnsi="宋体" w:cs="宋体" w:hint="eastAsia"/>
                <w:color w:val="000000"/>
                <w:sz w:val="20"/>
                <w:szCs w:val="20"/>
              </w:rPr>
              <w:t>2.37</w:t>
            </w:r>
          </w:p>
        </w:tc>
      </w:tr>
      <w:tr w:rsidR="005133B3" w:rsidTr="008A053C">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33B3" w:rsidRDefault="005133B3" w:rsidP="008A053C">
            <w:pPr>
              <w:widowControl/>
              <w:spacing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133B3" w:rsidRDefault="005133B3" w:rsidP="008A053C">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十、节能环保支出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37</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right"/>
              <w:rPr>
                <w:rFonts w:ascii="宋体" w:hAnsi="宋体" w:cs="宋体"/>
                <w:color w:val="000000"/>
                <w:sz w:val="20"/>
                <w:szCs w:val="20"/>
              </w:rPr>
            </w:pPr>
          </w:p>
        </w:tc>
      </w:tr>
      <w:tr w:rsidR="005133B3" w:rsidTr="008A053C">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33B3" w:rsidRDefault="005133B3" w:rsidP="008A053C">
            <w:pPr>
              <w:widowControl/>
              <w:spacing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133B3" w:rsidRDefault="005133B3" w:rsidP="008A053C">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十一、城乡社区支出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right"/>
              <w:rPr>
                <w:rFonts w:ascii="宋体" w:hAnsi="宋体" w:cs="宋体"/>
                <w:color w:val="000000"/>
                <w:sz w:val="20"/>
                <w:szCs w:val="20"/>
              </w:rPr>
            </w:pPr>
          </w:p>
        </w:tc>
      </w:tr>
      <w:tr w:rsidR="005133B3" w:rsidTr="008A053C">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33B3" w:rsidRDefault="005133B3" w:rsidP="008A053C">
            <w:pPr>
              <w:widowControl/>
              <w:spacing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133B3" w:rsidRDefault="005133B3" w:rsidP="008A053C">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十二、农林水支出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right"/>
              <w:rPr>
                <w:rFonts w:ascii="宋体" w:hAnsi="宋体" w:cs="宋体"/>
                <w:color w:val="000000"/>
                <w:sz w:val="20"/>
                <w:szCs w:val="20"/>
              </w:rPr>
            </w:pPr>
          </w:p>
        </w:tc>
      </w:tr>
      <w:tr w:rsidR="005133B3" w:rsidTr="008A053C">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33B3" w:rsidRDefault="005133B3" w:rsidP="008A053C">
            <w:pPr>
              <w:widowControl/>
              <w:spacing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13</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133B3" w:rsidRDefault="005133B3" w:rsidP="008A053C">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十三、交通运输支出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right"/>
              <w:rPr>
                <w:rFonts w:ascii="宋体" w:hAnsi="宋体" w:cs="宋体"/>
                <w:color w:val="000000"/>
                <w:sz w:val="20"/>
                <w:szCs w:val="20"/>
              </w:rPr>
            </w:pPr>
          </w:p>
        </w:tc>
      </w:tr>
      <w:tr w:rsidR="005133B3" w:rsidTr="008A053C">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33B3" w:rsidRDefault="005133B3" w:rsidP="008A053C">
            <w:pPr>
              <w:widowControl/>
              <w:spacing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14</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133B3" w:rsidRDefault="005133B3" w:rsidP="008A053C">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十四、资源勘探信息等支出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right"/>
              <w:rPr>
                <w:rFonts w:ascii="宋体" w:hAnsi="宋体" w:cs="宋体"/>
                <w:color w:val="000000"/>
                <w:sz w:val="20"/>
                <w:szCs w:val="20"/>
              </w:rPr>
            </w:pPr>
          </w:p>
        </w:tc>
      </w:tr>
      <w:tr w:rsidR="005133B3" w:rsidTr="008A053C">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33B3" w:rsidRDefault="005133B3" w:rsidP="008A053C">
            <w:pPr>
              <w:widowControl/>
              <w:spacing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133B3" w:rsidRDefault="005133B3" w:rsidP="008A053C">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十五、商业服务业等支出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right"/>
              <w:rPr>
                <w:rFonts w:ascii="宋体" w:hAnsi="宋体" w:cs="宋体"/>
                <w:color w:val="000000"/>
                <w:sz w:val="20"/>
                <w:szCs w:val="20"/>
              </w:rPr>
            </w:pPr>
          </w:p>
        </w:tc>
      </w:tr>
      <w:tr w:rsidR="005133B3" w:rsidTr="008A053C">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33B3" w:rsidRDefault="005133B3" w:rsidP="008A053C">
            <w:pPr>
              <w:widowControl/>
              <w:spacing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16</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133B3" w:rsidRDefault="005133B3" w:rsidP="008A053C">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十六、金融支出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right"/>
              <w:rPr>
                <w:rFonts w:ascii="宋体" w:hAnsi="宋体" w:cs="宋体"/>
                <w:color w:val="000000"/>
                <w:sz w:val="20"/>
                <w:szCs w:val="20"/>
              </w:rPr>
            </w:pPr>
          </w:p>
        </w:tc>
      </w:tr>
      <w:tr w:rsidR="005133B3" w:rsidTr="008A053C">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33B3" w:rsidRDefault="005133B3" w:rsidP="008A053C">
            <w:pPr>
              <w:widowControl/>
              <w:spacing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17</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133B3" w:rsidRDefault="005133B3" w:rsidP="008A053C">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十七、援助其他地区支出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right"/>
              <w:rPr>
                <w:rFonts w:ascii="宋体" w:hAnsi="宋体" w:cs="宋体"/>
                <w:color w:val="000000"/>
                <w:sz w:val="20"/>
                <w:szCs w:val="20"/>
              </w:rPr>
            </w:pPr>
          </w:p>
        </w:tc>
      </w:tr>
      <w:tr w:rsidR="005133B3" w:rsidTr="008A053C">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33B3" w:rsidRDefault="005133B3" w:rsidP="008A053C">
            <w:pPr>
              <w:widowControl/>
              <w:spacing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18</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133B3" w:rsidRDefault="005133B3" w:rsidP="008A053C">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十八、国土海洋气象等支出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45</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right"/>
              <w:rPr>
                <w:rFonts w:ascii="宋体" w:hAnsi="宋体" w:cs="宋体"/>
                <w:color w:val="000000"/>
                <w:sz w:val="20"/>
                <w:szCs w:val="20"/>
              </w:rPr>
            </w:pPr>
          </w:p>
        </w:tc>
      </w:tr>
      <w:tr w:rsidR="005133B3" w:rsidTr="008A053C">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33B3" w:rsidRDefault="005133B3" w:rsidP="008A053C">
            <w:pPr>
              <w:widowControl/>
              <w:spacing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19</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133B3" w:rsidRDefault="005133B3" w:rsidP="008A053C">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十九、住房保障支出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46</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right"/>
              <w:rPr>
                <w:rFonts w:ascii="宋体" w:hAnsi="宋体" w:cs="宋体"/>
                <w:color w:val="000000"/>
                <w:sz w:val="20"/>
                <w:szCs w:val="20"/>
              </w:rPr>
            </w:pPr>
            <w:r>
              <w:rPr>
                <w:rFonts w:ascii="宋体" w:hAnsi="宋体" w:cs="宋体" w:hint="eastAsia"/>
                <w:color w:val="000000"/>
                <w:sz w:val="20"/>
                <w:szCs w:val="20"/>
              </w:rPr>
              <w:t>4.03</w:t>
            </w:r>
          </w:p>
        </w:tc>
      </w:tr>
      <w:tr w:rsidR="005133B3" w:rsidTr="008A053C">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33B3" w:rsidRDefault="005133B3" w:rsidP="008A053C">
            <w:pPr>
              <w:widowControl/>
              <w:spacing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133B3" w:rsidRDefault="005133B3" w:rsidP="008A053C">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二十、粮油物资储备支出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47</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right"/>
              <w:rPr>
                <w:rFonts w:ascii="宋体" w:hAnsi="宋体" w:cs="宋体"/>
                <w:color w:val="000000"/>
                <w:sz w:val="20"/>
                <w:szCs w:val="20"/>
              </w:rPr>
            </w:pPr>
          </w:p>
        </w:tc>
      </w:tr>
      <w:tr w:rsidR="005133B3" w:rsidTr="008A053C">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33B3" w:rsidRDefault="005133B3" w:rsidP="008A053C">
            <w:pPr>
              <w:widowControl/>
              <w:spacing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21</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133B3" w:rsidRDefault="005133B3" w:rsidP="008A053C">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二十一、其他支出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right"/>
              <w:rPr>
                <w:rFonts w:ascii="宋体" w:hAnsi="宋体" w:cs="宋体"/>
                <w:color w:val="000000"/>
                <w:sz w:val="20"/>
                <w:szCs w:val="20"/>
              </w:rPr>
            </w:pPr>
          </w:p>
        </w:tc>
      </w:tr>
      <w:tr w:rsidR="005133B3" w:rsidTr="008A053C">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33B3" w:rsidRDefault="005133B3" w:rsidP="008A053C">
            <w:pPr>
              <w:widowControl/>
              <w:spacing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22</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133B3" w:rsidRDefault="005133B3" w:rsidP="008A053C">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二十二、债务还本支出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right"/>
              <w:rPr>
                <w:rFonts w:ascii="宋体" w:hAnsi="宋体" w:cs="宋体"/>
                <w:color w:val="000000"/>
                <w:sz w:val="20"/>
                <w:szCs w:val="20"/>
              </w:rPr>
            </w:pPr>
          </w:p>
        </w:tc>
      </w:tr>
      <w:tr w:rsidR="005133B3" w:rsidTr="008A053C">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33B3" w:rsidRDefault="005133B3" w:rsidP="008A053C">
            <w:pPr>
              <w:widowControl/>
              <w:spacing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23</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133B3" w:rsidRDefault="005133B3" w:rsidP="008A053C">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二十三、债务付息支出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right"/>
              <w:rPr>
                <w:rFonts w:ascii="宋体" w:hAnsi="宋体" w:cs="宋体"/>
                <w:color w:val="000000"/>
                <w:sz w:val="20"/>
                <w:szCs w:val="20"/>
              </w:rPr>
            </w:pPr>
          </w:p>
        </w:tc>
      </w:tr>
      <w:tr w:rsidR="005133B3" w:rsidTr="008A053C">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33B3" w:rsidRDefault="005133B3" w:rsidP="008A053C">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24</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right"/>
              <w:rPr>
                <w:rFonts w:ascii="宋体" w:hAnsi="宋体" w:cs="宋体"/>
                <w:color w:val="000000"/>
                <w:sz w:val="18"/>
                <w:szCs w:val="18"/>
              </w:rPr>
            </w:pPr>
            <w:r>
              <w:rPr>
                <w:rFonts w:ascii="宋体" w:hAnsi="宋体" w:cs="宋体" w:hint="eastAsia"/>
                <w:color w:val="000000"/>
                <w:sz w:val="18"/>
                <w:szCs w:val="18"/>
              </w:rPr>
              <w:t>80.07</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133B3" w:rsidRDefault="005133B3" w:rsidP="008A053C">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本年支出合计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right"/>
              <w:rPr>
                <w:rFonts w:ascii="宋体" w:hAnsi="宋体" w:cs="宋体"/>
                <w:color w:val="000000"/>
                <w:sz w:val="20"/>
                <w:szCs w:val="20"/>
              </w:rPr>
            </w:pPr>
            <w:r>
              <w:rPr>
                <w:rFonts w:ascii="宋体" w:hAnsi="宋体" w:cs="宋体" w:hint="eastAsia"/>
                <w:color w:val="000000"/>
                <w:sz w:val="20"/>
                <w:szCs w:val="20"/>
              </w:rPr>
              <w:t>79.94</w:t>
            </w:r>
          </w:p>
        </w:tc>
      </w:tr>
      <w:tr w:rsidR="005133B3" w:rsidTr="008A053C">
        <w:trPr>
          <w:trHeight w:val="38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33B3" w:rsidRDefault="005133B3" w:rsidP="008A053C">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用事业基金弥补收支差额</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right"/>
              <w:rPr>
                <w:rFonts w:ascii="宋体" w:hAnsi="宋体" w:cs="宋体"/>
                <w:color w:val="000000"/>
                <w:sz w:val="18"/>
                <w:szCs w:val="18"/>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133B3" w:rsidRDefault="005133B3" w:rsidP="008A053C">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结余分配</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right"/>
              <w:rPr>
                <w:rFonts w:ascii="宋体" w:hAnsi="宋体" w:cs="宋体"/>
                <w:color w:val="000000"/>
                <w:sz w:val="20"/>
                <w:szCs w:val="20"/>
              </w:rPr>
            </w:pPr>
          </w:p>
        </w:tc>
      </w:tr>
      <w:tr w:rsidR="005133B3" w:rsidTr="008A053C">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33B3" w:rsidRDefault="005133B3" w:rsidP="008A053C">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年初结转和结余</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26</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right"/>
              <w:rPr>
                <w:rFonts w:ascii="宋体" w:hAnsi="宋体" w:cs="宋体"/>
                <w:color w:val="000000"/>
                <w:sz w:val="18"/>
                <w:szCs w:val="18"/>
              </w:rPr>
            </w:pPr>
            <w:r>
              <w:rPr>
                <w:rFonts w:ascii="宋体" w:hAnsi="宋体" w:cs="宋体" w:hint="eastAsia"/>
                <w:color w:val="000000"/>
                <w:sz w:val="18"/>
                <w:szCs w:val="18"/>
              </w:rPr>
              <w:t>0.01</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133B3" w:rsidRDefault="005133B3" w:rsidP="008A053C">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年末结转和结余</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right"/>
              <w:rPr>
                <w:rFonts w:ascii="宋体" w:hAnsi="宋体" w:cs="宋体"/>
                <w:color w:val="000000"/>
                <w:sz w:val="20"/>
                <w:szCs w:val="20"/>
              </w:rPr>
            </w:pPr>
            <w:r>
              <w:rPr>
                <w:rFonts w:ascii="宋体" w:hAnsi="宋体" w:cs="宋体" w:hint="eastAsia"/>
                <w:color w:val="000000"/>
                <w:sz w:val="20"/>
                <w:szCs w:val="20"/>
              </w:rPr>
              <w:t>0.14</w:t>
            </w:r>
          </w:p>
        </w:tc>
      </w:tr>
      <w:tr w:rsidR="005133B3" w:rsidTr="008A053C">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33B3" w:rsidRDefault="005133B3" w:rsidP="008A053C">
            <w:pPr>
              <w:widowControl/>
              <w:spacing w:line="20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27</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right"/>
              <w:rPr>
                <w:rFonts w:ascii="宋体" w:hAnsi="宋体" w:cs="宋体"/>
                <w:color w:val="000000"/>
                <w:sz w:val="18"/>
                <w:szCs w:val="18"/>
              </w:rPr>
            </w:pPr>
            <w:r>
              <w:rPr>
                <w:rFonts w:ascii="宋体" w:hAnsi="宋体" w:cs="宋体" w:hint="eastAsia"/>
                <w:color w:val="000000"/>
                <w:sz w:val="18"/>
                <w:szCs w:val="18"/>
              </w:rPr>
              <w:t>80.08</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133B3" w:rsidRDefault="005133B3" w:rsidP="008A053C">
            <w:pPr>
              <w:widowControl/>
              <w:spacing w:line="20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133B3" w:rsidRDefault="005133B3" w:rsidP="008A053C">
            <w:pPr>
              <w:widowControl/>
              <w:spacing w:line="200" w:lineRule="exact"/>
              <w:jc w:val="right"/>
              <w:rPr>
                <w:rFonts w:ascii="宋体" w:hAnsi="宋体" w:cs="宋体"/>
                <w:color w:val="000000"/>
                <w:sz w:val="20"/>
                <w:szCs w:val="20"/>
              </w:rPr>
            </w:pPr>
            <w:r>
              <w:rPr>
                <w:rFonts w:ascii="宋体" w:hAnsi="宋体" w:cs="宋体" w:hint="eastAsia"/>
                <w:color w:val="000000"/>
                <w:sz w:val="20"/>
                <w:szCs w:val="20"/>
              </w:rPr>
              <w:t>80.08</w:t>
            </w:r>
          </w:p>
        </w:tc>
      </w:tr>
      <w:tr w:rsidR="005133B3" w:rsidTr="008A053C">
        <w:trPr>
          <w:trHeight w:val="417"/>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rsidR="005133B3" w:rsidRDefault="005133B3" w:rsidP="008A053C">
            <w:pPr>
              <w:widowControl/>
              <w:spacing w:line="200" w:lineRule="exact"/>
              <w:jc w:val="left"/>
              <w:textAlignment w:val="center"/>
              <w:rPr>
                <w:rFonts w:ascii="宋体" w:hAnsi="宋体" w:cs="宋体"/>
                <w:color w:val="000000"/>
                <w:szCs w:val="21"/>
              </w:rPr>
            </w:pPr>
          </w:p>
        </w:tc>
      </w:tr>
    </w:tbl>
    <w:tbl>
      <w:tblPr>
        <w:tblpPr w:leftFromText="180" w:rightFromText="180" w:vertAnchor="text" w:horzAnchor="page" w:tblpXSpec="center" w:tblpY="31"/>
        <w:tblOverlap w:val="never"/>
        <w:tblW w:w="9517" w:type="dxa"/>
        <w:jc w:val="center"/>
        <w:tblLayout w:type="fixed"/>
        <w:tblCellMar>
          <w:left w:w="0" w:type="dxa"/>
          <w:right w:w="0" w:type="dxa"/>
        </w:tblCellMar>
        <w:tblLook w:val="04A0"/>
      </w:tblPr>
      <w:tblGrid>
        <w:gridCol w:w="9517"/>
      </w:tblGrid>
      <w:tr w:rsidR="00016531">
        <w:trPr>
          <w:trHeight w:val="213"/>
          <w:jc w:val="center"/>
        </w:trPr>
        <w:tc>
          <w:tcPr>
            <w:tcW w:w="9517" w:type="dxa"/>
            <w:tcBorders>
              <w:top w:val="nil"/>
              <w:left w:val="nil"/>
              <w:bottom w:val="nil"/>
              <w:right w:val="nil"/>
            </w:tcBorders>
            <w:shd w:val="clear" w:color="auto" w:fill="auto"/>
            <w:noWrap/>
            <w:tcMar>
              <w:top w:w="15" w:type="dxa"/>
              <w:left w:w="15" w:type="dxa"/>
              <w:right w:w="15" w:type="dxa"/>
            </w:tcMar>
            <w:vAlign w:val="center"/>
          </w:tcPr>
          <w:p w:rsidR="00016531" w:rsidRDefault="005810EA">
            <w:pPr>
              <w:widowControl/>
              <w:jc w:val="left"/>
              <w:textAlignment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注：本表反映部门本年度的总收支和年末结转结余情况。</w:t>
            </w:r>
          </w:p>
          <w:p w:rsidR="00016531" w:rsidRDefault="00016531">
            <w:pPr>
              <w:widowControl/>
              <w:jc w:val="left"/>
              <w:textAlignment w:val="center"/>
              <w:rPr>
                <w:rFonts w:ascii="宋体" w:eastAsia="宋体" w:hAnsi="宋体" w:cs="宋体"/>
                <w:color w:val="000000" w:themeColor="text1"/>
                <w:kern w:val="0"/>
                <w:sz w:val="22"/>
              </w:rPr>
            </w:pPr>
          </w:p>
          <w:p w:rsidR="00016531" w:rsidRDefault="00016531">
            <w:pPr>
              <w:widowControl/>
              <w:jc w:val="left"/>
              <w:textAlignment w:val="center"/>
              <w:rPr>
                <w:rFonts w:ascii="宋体" w:eastAsia="宋体" w:hAnsi="宋体" w:cs="宋体"/>
                <w:color w:val="000000" w:themeColor="text1"/>
                <w:kern w:val="0"/>
                <w:sz w:val="22"/>
              </w:rPr>
            </w:pPr>
          </w:p>
        </w:tc>
      </w:tr>
    </w:tbl>
    <w:tbl>
      <w:tblPr>
        <w:tblW w:w="9843" w:type="dxa"/>
        <w:jc w:val="center"/>
        <w:tblLayout w:type="fixed"/>
        <w:tblCellMar>
          <w:left w:w="0" w:type="dxa"/>
          <w:right w:w="0" w:type="dxa"/>
        </w:tblCellMar>
        <w:tblLook w:val="04A0"/>
      </w:tblPr>
      <w:tblGrid>
        <w:gridCol w:w="335"/>
        <w:gridCol w:w="179"/>
        <w:gridCol w:w="427"/>
        <w:gridCol w:w="53"/>
        <w:gridCol w:w="111"/>
        <w:gridCol w:w="274"/>
        <w:gridCol w:w="1085"/>
        <w:gridCol w:w="1161"/>
        <w:gridCol w:w="385"/>
        <w:gridCol w:w="533"/>
        <w:gridCol w:w="243"/>
        <w:gridCol w:w="17"/>
        <w:gridCol w:w="127"/>
        <w:gridCol w:w="688"/>
        <w:gridCol w:w="232"/>
        <w:gridCol w:w="97"/>
        <w:gridCol w:w="487"/>
        <w:gridCol w:w="337"/>
        <w:gridCol w:w="337"/>
        <w:gridCol w:w="141"/>
        <w:gridCol w:w="181"/>
        <w:gridCol w:w="373"/>
        <w:gridCol w:w="194"/>
        <w:gridCol w:w="272"/>
        <w:gridCol w:w="648"/>
        <w:gridCol w:w="763"/>
        <w:gridCol w:w="163"/>
      </w:tblGrid>
      <w:tr w:rsidR="008124BB" w:rsidTr="00952F4E">
        <w:trPr>
          <w:trHeight w:val="770"/>
          <w:jc w:val="center"/>
        </w:trPr>
        <w:tc>
          <w:tcPr>
            <w:tcW w:w="9843" w:type="dxa"/>
            <w:gridSpan w:val="27"/>
            <w:tcBorders>
              <w:top w:val="nil"/>
              <w:left w:val="nil"/>
              <w:bottom w:val="nil"/>
              <w:right w:val="nil"/>
            </w:tcBorders>
            <w:shd w:val="clear" w:color="auto" w:fill="auto"/>
            <w:noWrap/>
            <w:tcMar>
              <w:top w:w="15" w:type="dxa"/>
              <w:left w:w="15" w:type="dxa"/>
              <w:right w:w="15" w:type="dxa"/>
            </w:tcMar>
            <w:vAlign w:val="bottom"/>
          </w:tcPr>
          <w:p w:rsidR="008124BB" w:rsidRDefault="008124BB" w:rsidP="008A053C">
            <w:pPr>
              <w:widowControl/>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收入决算表</w:t>
            </w:r>
          </w:p>
        </w:tc>
      </w:tr>
      <w:tr w:rsidR="008124BB" w:rsidTr="00952F4E">
        <w:trPr>
          <w:trHeight w:val="362"/>
          <w:jc w:val="center"/>
        </w:trPr>
        <w:tc>
          <w:tcPr>
            <w:tcW w:w="335" w:type="dxa"/>
            <w:tcBorders>
              <w:top w:val="nil"/>
              <w:left w:val="nil"/>
              <w:bottom w:val="nil"/>
              <w:right w:val="nil"/>
            </w:tcBorders>
            <w:shd w:val="clear" w:color="auto" w:fill="auto"/>
            <w:noWrap/>
            <w:tcMar>
              <w:top w:w="15" w:type="dxa"/>
              <w:left w:w="15" w:type="dxa"/>
              <w:right w:w="15" w:type="dxa"/>
            </w:tcMar>
            <w:vAlign w:val="center"/>
          </w:tcPr>
          <w:p w:rsidR="008124BB" w:rsidRDefault="008124BB" w:rsidP="008A053C">
            <w:pPr>
              <w:widowControl/>
              <w:spacing w:line="240" w:lineRule="atLeast"/>
              <w:rPr>
                <w:rFonts w:ascii="Arial" w:hAnsi="Arial" w:cs="Arial"/>
                <w:color w:val="000000"/>
                <w:szCs w:val="21"/>
              </w:rPr>
            </w:pPr>
          </w:p>
        </w:tc>
        <w:tc>
          <w:tcPr>
            <w:tcW w:w="179" w:type="dxa"/>
            <w:tcBorders>
              <w:top w:val="nil"/>
              <w:left w:val="nil"/>
              <w:bottom w:val="nil"/>
              <w:right w:val="nil"/>
            </w:tcBorders>
            <w:shd w:val="clear" w:color="auto" w:fill="auto"/>
            <w:noWrap/>
            <w:tcMar>
              <w:top w:w="15" w:type="dxa"/>
              <w:left w:w="15" w:type="dxa"/>
              <w:right w:w="15" w:type="dxa"/>
            </w:tcMar>
            <w:vAlign w:val="center"/>
          </w:tcPr>
          <w:p w:rsidR="008124BB" w:rsidRDefault="008124BB" w:rsidP="008A053C">
            <w:pPr>
              <w:widowControl/>
              <w:spacing w:line="240" w:lineRule="atLeast"/>
              <w:rPr>
                <w:rFonts w:ascii="Arial" w:hAnsi="Arial" w:cs="Arial"/>
                <w:color w:val="000000"/>
                <w:szCs w:val="21"/>
              </w:rPr>
            </w:pPr>
          </w:p>
        </w:tc>
        <w:tc>
          <w:tcPr>
            <w:tcW w:w="865" w:type="dxa"/>
            <w:gridSpan w:val="4"/>
            <w:tcBorders>
              <w:top w:val="nil"/>
              <w:left w:val="nil"/>
              <w:bottom w:val="nil"/>
              <w:right w:val="nil"/>
            </w:tcBorders>
            <w:shd w:val="clear" w:color="auto" w:fill="auto"/>
            <w:noWrap/>
            <w:tcMar>
              <w:top w:w="15" w:type="dxa"/>
              <w:left w:w="15" w:type="dxa"/>
              <w:right w:w="15" w:type="dxa"/>
            </w:tcMar>
            <w:vAlign w:val="center"/>
          </w:tcPr>
          <w:p w:rsidR="008124BB" w:rsidRDefault="008124BB" w:rsidP="008A053C">
            <w:pPr>
              <w:widowControl/>
              <w:spacing w:line="240" w:lineRule="atLeast"/>
              <w:rPr>
                <w:rFonts w:ascii="Arial" w:hAnsi="Arial" w:cs="Arial"/>
                <w:color w:val="000000"/>
                <w:szCs w:val="21"/>
              </w:rPr>
            </w:pPr>
          </w:p>
        </w:tc>
        <w:tc>
          <w:tcPr>
            <w:tcW w:w="2631" w:type="dxa"/>
            <w:gridSpan w:val="3"/>
            <w:tcBorders>
              <w:top w:val="nil"/>
              <w:left w:val="nil"/>
              <w:bottom w:val="nil"/>
              <w:right w:val="nil"/>
            </w:tcBorders>
            <w:shd w:val="clear" w:color="auto" w:fill="auto"/>
            <w:noWrap/>
            <w:tcMar>
              <w:top w:w="15" w:type="dxa"/>
              <w:left w:w="15" w:type="dxa"/>
              <w:right w:w="15" w:type="dxa"/>
            </w:tcMar>
            <w:vAlign w:val="center"/>
          </w:tcPr>
          <w:p w:rsidR="008124BB" w:rsidRDefault="008124BB" w:rsidP="008A053C">
            <w:pPr>
              <w:widowControl/>
              <w:spacing w:line="240" w:lineRule="atLeast"/>
              <w:rPr>
                <w:rFonts w:ascii="Arial" w:hAnsi="Arial" w:cs="Arial"/>
                <w:color w:val="000000"/>
                <w:szCs w:val="21"/>
              </w:rPr>
            </w:pPr>
          </w:p>
        </w:tc>
        <w:tc>
          <w:tcPr>
            <w:tcW w:w="533" w:type="dxa"/>
            <w:tcBorders>
              <w:top w:val="nil"/>
              <w:left w:val="nil"/>
              <w:bottom w:val="nil"/>
              <w:right w:val="nil"/>
            </w:tcBorders>
            <w:shd w:val="clear" w:color="auto" w:fill="auto"/>
            <w:noWrap/>
            <w:tcMar>
              <w:top w:w="15" w:type="dxa"/>
              <w:left w:w="15" w:type="dxa"/>
              <w:right w:w="15" w:type="dxa"/>
            </w:tcMar>
            <w:vAlign w:val="center"/>
          </w:tcPr>
          <w:p w:rsidR="008124BB" w:rsidRDefault="008124BB" w:rsidP="008A053C">
            <w:pPr>
              <w:widowControl/>
              <w:spacing w:line="240" w:lineRule="atLeast"/>
              <w:rPr>
                <w:rFonts w:ascii="Arial" w:hAnsi="Arial" w:cs="Arial"/>
                <w:color w:val="000000"/>
                <w:szCs w:val="21"/>
              </w:rPr>
            </w:pPr>
          </w:p>
        </w:tc>
        <w:tc>
          <w:tcPr>
            <w:tcW w:w="260" w:type="dxa"/>
            <w:gridSpan w:val="2"/>
            <w:tcBorders>
              <w:top w:val="nil"/>
              <w:left w:val="nil"/>
              <w:bottom w:val="nil"/>
              <w:right w:val="nil"/>
            </w:tcBorders>
            <w:shd w:val="clear" w:color="auto" w:fill="auto"/>
            <w:noWrap/>
            <w:tcMar>
              <w:top w:w="15" w:type="dxa"/>
              <w:left w:w="15" w:type="dxa"/>
              <w:right w:w="15" w:type="dxa"/>
            </w:tcMar>
            <w:vAlign w:val="center"/>
          </w:tcPr>
          <w:p w:rsidR="008124BB" w:rsidRDefault="008124BB" w:rsidP="008A053C">
            <w:pPr>
              <w:widowControl/>
              <w:spacing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8124BB" w:rsidRDefault="008124BB" w:rsidP="008A053C">
            <w:pPr>
              <w:widowControl/>
              <w:spacing w:line="240" w:lineRule="atLeast"/>
              <w:rPr>
                <w:rFonts w:ascii="Arial" w:hAnsi="Arial" w:cs="Arial"/>
                <w:color w:val="000000"/>
                <w:szCs w:val="21"/>
              </w:rPr>
            </w:pPr>
          </w:p>
        </w:tc>
        <w:tc>
          <w:tcPr>
            <w:tcW w:w="816" w:type="dxa"/>
            <w:gridSpan w:val="3"/>
            <w:tcBorders>
              <w:top w:val="nil"/>
              <w:left w:val="nil"/>
              <w:bottom w:val="nil"/>
              <w:right w:val="nil"/>
            </w:tcBorders>
            <w:shd w:val="clear" w:color="auto" w:fill="auto"/>
            <w:noWrap/>
            <w:tcMar>
              <w:top w:w="15" w:type="dxa"/>
              <w:left w:w="15" w:type="dxa"/>
              <w:right w:w="15" w:type="dxa"/>
            </w:tcMar>
            <w:vAlign w:val="center"/>
          </w:tcPr>
          <w:p w:rsidR="008124BB" w:rsidRDefault="008124BB" w:rsidP="008A053C">
            <w:pPr>
              <w:widowControl/>
              <w:spacing w:line="240" w:lineRule="atLeast"/>
              <w:rPr>
                <w:rFonts w:ascii="Arial" w:hAnsi="Arial" w:cs="Arial"/>
                <w:color w:val="000000"/>
                <w:szCs w:val="21"/>
              </w:rPr>
            </w:pPr>
          </w:p>
        </w:tc>
        <w:tc>
          <w:tcPr>
            <w:tcW w:w="815" w:type="dxa"/>
            <w:gridSpan w:val="3"/>
            <w:tcBorders>
              <w:top w:val="nil"/>
              <w:left w:val="nil"/>
              <w:bottom w:val="nil"/>
              <w:right w:val="nil"/>
            </w:tcBorders>
            <w:shd w:val="clear" w:color="auto" w:fill="auto"/>
            <w:noWrap/>
            <w:tcMar>
              <w:top w:w="15" w:type="dxa"/>
              <w:left w:w="15" w:type="dxa"/>
              <w:right w:w="15" w:type="dxa"/>
            </w:tcMar>
            <w:vAlign w:val="center"/>
          </w:tcPr>
          <w:p w:rsidR="008124BB" w:rsidRDefault="008124BB" w:rsidP="008A053C">
            <w:pPr>
              <w:widowControl/>
              <w:spacing w:line="240" w:lineRule="atLeast"/>
              <w:rPr>
                <w:rFonts w:ascii="Arial" w:hAnsi="Arial" w:cs="Arial"/>
                <w:color w:val="000000"/>
                <w:szCs w:val="21"/>
              </w:rPr>
            </w:pPr>
          </w:p>
        </w:tc>
        <w:tc>
          <w:tcPr>
            <w:tcW w:w="554" w:type="dxa"/>
            <w:gridSpan w:val="2"/>
            <w:tcBorders>
              <w:top w:val="nil"/>
              <w:left w:val="nil"/>
              <w:bottom w:val="nil"/>
              <w:right w:val="nil"/>
            </w:tcBorders>
            <w:shd w:val="clear" w:color="auto" w:fill="auto"/>
            <w:noWrap/>
            <w:tcMar>
              <w:top w:w="15" w:type="dxa"/>
              <w:left w:w="15" w:type="dxa"/>
              <w:right w:w="15" w:type="dxa"/>
            </w:tcMar>
            <w:vAlign w:val="center"/>
          </w:tcPr>
          <w:p w:rsidR="008124BB" w:rsidRDefault="008124BB" w:rsidP="008A053C">
            <w:pPr>
              <w:widowControl/>
              <w:spacing w:line="240" w:lineRule="atLeast"/>
              <w:rPr>
                <w:rFonts w:ascii="Arial" w:hAnsi="Arial" w:cs="Arial"/>
                <w:color w:val="000000"/>
                <w:szCs w:val="21"/>
              </w:rPr>
            </w:pPr>
          </w:p>
        </w:tc>
        <w:tc>
          <w:tcPr>
            <w:tcW w:w="2040" w:type="dxa"/>
            <w:gridSpan w:val="5"/>
            <w:tcBorders>
              <w:top w:val="nil"/>
              <w:left w:val="nil"/>
              <w:bottom w:val="nil"/>
              <w:right w:val="nil"/>
            </w:tcBorders>
            <w:shd w:val="clear" w:color="auto" w:fill="auto"/>
            <w:noWrap/>
            <w:tcMar>
              <w:top w:w="15" w:type="dxa"/>
              <w:left w:w="15" w:type="dxa"/>
              <w:right w:w="15" w:type="dxa"/>
            </w:tcMar>
            <w:vAlign w:val="center"/>
          </w:tcPr>
          <w:p w:rsidR="008124BB" w:rsidRDefault="008124BB" w:rsidP="008124BB">
            <w:pPr>
              <w:widowControl/>
              <w:spacing w:line="240" w:lineRule="atLeast"/>
              <w:ind w:right="315"/>
              <w:jc w:val="right"/>
              <w:textAlignment w:val="center"/>
              <w:rPr>
                <w:rFonts w:ascii="宋体" w:hAnsi="宋体" w:cs="宋体"/>
                <w:color w:val="000000"/>
                <w:szCs w:val="21"/>
              </w:rPr>
            </w:pPr>
            <w:r>
              <w:rPr>
                <w:rFonts w:ascii="宋体" w:hAnsi="宋体" w:cs="宋体" w:hint="eastAsia"/>
                <w:color w:val="000000"/>
                <w:kern w:val="0"/>
                <w:szCs w:val="21"/>
              </w:rPr>
              <w:t>公开</w:t>
            </w:r>
            <w:r>
              <w:rPr>
                <w:rFonts w:ascii="宋体" w:hAnsi="宋体" w:cs="宋体" w:hint="eastAsia"/>
                <w:color w:val="000000"/>
                <w:kern w:val="0"/>
                <w:szCs w:val="21"/>
              </w:rPr>
              <w:t>02</w:t>
            </w:r>
            <w:r>
              <w:rPr>
                <w:rFonts w:ascii="宋体" w:hAnsi="宋体" w:cs="宋体" w:hint="eastAsia"/>
                <w:color w:val="000000"/>
                <w:kern w:val="0"/>
                <w:szCs w:val="21"/>
              </w:rPr>
              <w:t>表</w:t>
            </w:r>
          </w:p>
        </w:tc>
      </w:tr>
      <w:tr w:rsidR="008124BB" w:rsidTr="00952F4E">
        <w:trPr>
          <w:trHeight w:val="362"/>
          <w:jc w:val="center"/>
        </w:trPr>
        <w:tc>
          <w:tcPr>
            <w:tcW w:w="4543" w:type="dxa"/>
            <w:gridSpan w:val="10"/>
            <w:tcBorders>
              <w:top w:val="nil"/>
              <w:left w:val="nil"/>
              <w:bottom w:val="nil"/>
              <w:right w:val="nil"/>
            </w:tcBorders>
            <w:shd w:val="clear" w:color="auto" w:fill="auto"/>
            <w:noWrap/>
            <w:tcMar>
              <w:top w:w="15" w:type="dxa"/>
              <w:left w:w="15" w:type="dxa"/>
              <w:right w:w="15" w:type="dxa"/>
            </w:tcMar>
            <w:vAlign w:val="center"/>
          </w:tcPr>
          <w:p w:rsidR="008124BB" w:rsidRDefault="008124BB" w:rsidP="000438BD">
            <w:pPr>
              <w:widowControl/>
              <w:spacing w:line="240" w:lineRule="atLeast"/>
              <w:jc w:val="left"/>
              <w:textAlignment w:val="center"/>
              <w:rPr>
                <w:rFonts w:ascii="宋体" w:hAnsi="宋体" w:cs="宋体"/>
                <w:color w:val="000000"/>
                <w:szCs w:val="21"/>
              </w:rPr>
            </w:pPr>
            <w:r>
              <w:rPr>
                <w:rFonts w:ascii="宋体" w:hAnsi="宋体" w:cs="宋体" w:hint="eastAsia"/>
                <w:color w:val="000000"/>
                <w:kern w:val="0"/>
                <w:szCs w:val="21"/>
              </w:rPr>
              <w:t>部门：中共大厂回族自治县委党史研究室</w:t>
            </w:r>
          </w:p>
        </w:tc>
        <w:tc>
          <w:tcPr>
            <w:tcW w:w="260" w:type="dxa"/>
            <w:gridSpan w:val="2"/>
            <w:tcBorders>
              <w:top w:val="nil"/>
              <w:left w:val="nil"/>
              <w:bottom w:val="nil"/>
              <w:right w:val="nil"/>
            </w:tcBorders>
            <w:shd w:val="clear" w:color="auto" w:fill="auto"/>
            <w:noWrap/>
            <w:tcMar>
              <w:top w:w="15" w:type="dxa"/>
              <w:left w:w="15" w:type="dxa"/>
              <w:right w:w="15" w:type="dxa"/>
            </w:tcMar>
            <w:vAlign w:val="center"/>
          </w:tcPr>
          <w:p w:rsidR="008124BB" w:rsidRDefault="008124BB" w:rsidP="008A053C">
            <w:pPr>
              <w:widowControl/>
              <w:spacing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8124BB" w:rsidRDefault="008124BB" w:rsidP="008A053C">
            <w:pPr>
              <w:widowControl/>
              <w:spacing w:line="240" w:lineRule="atLeast"/>
              <w:rPr>
                <w:rFonts w:ascii="Arial" w:hAnsi="Arial" w:cs="Arial"/>
                <w:color w:val="000000"/>
                <w:szCs w:val="21"/>
              </w:rPr>
            </w:pPr>
          </w:p>
        </w:tc>
        <w:tc>
          <w:tcPr>
            <w:tcW w:w="816" w:type="dxa"/>
            <w:gridSpan w:val="3"/>
            <w:tcBorders>
              <w:top w:val="nil"/>
              <w:left w:val="nil"/>
              <w:bottom w:val="nil"/>
              <w:right w:val="nil"/>
            </w:tcBorders>
            <w:shd w:val="clear" w:color="auto" w:fill="auto"/>
            <w:noWrap/>
            <w:tcMar>
              <w:top w:w="15" w:type="dxa"/>
              <w:left w:w="15" w:type="dxa"/>
              <w:right w:w="15" w:type="dxa"/>
            </w:tcMar>
            <w:vAlign w:val="center"/>
          </w:tcPr>
          <w:p w:rsidR="008124BB" w:rsidRDefault="008124BB" w:rsidP="008A053C">
            <w:pPr>
              <w:widowControl/>
              <w:spacing w:line="240" w:lineRule="atLeast"/>
              <w:rPr>
                <w:rFonts w:ascii="Arial" w:hAnsi="Arial" w:cs="Arial"/>
                <w:color w:val="000000"/>
                <w:szCs w:val="21"/>
              </w:rPr>
            </w:pPr>
          </w:p>
        </w:tc>
        <w:tc>
          <w:tcPr>
            <w:tcW w:w="815" w:type="dxa"/>
            <w:gridSpan w:val="3"/>
            <w:tcBorders>
              <w:top w:val="nil"/>
              <w:left w:val="nil"/>
              <w:bottom w:val="nil"/>
              <w:right w:val="nil"/>
            </w:tcBorders>
            <w:shd w:val="clear" w:color="auto" w:fill="auto"/>
            <w:noWrap/>
            <w:tcMar>
              <w:top w:w="15" w:type="dxa"/>
              <w:left w:w="15" w:type="dxa"/>
              <w:right w:w="15" w:type="dxa"/>
            </w:tcMar>
            <w:vAlign w:val="center"/>
          </w:tcPr>
          <w:p w:rsidR="008124BB" w:rsidRDefault="008124BB" w:rsidP="008A053C">
            <w:pPr>
              <w:widowControl/>
              <w:spacing w:line="240" w:lineRule="atLeast"/>
              <w:rPr>
                <w:rFonts w:ascii="Arial" w:hAnsi="Arial" w:cs="Arial"/>
                <w:color w:val="000000"/>
                <w:szCs w:val="21"/>
              </w:rPr>
            </w:pPr>
          </w:p>
        </w:tc>
        <w:tc>
          <w:tcPr>
            <w:tcW w:w="554" w:type="dxa"/>
            <w:gridSpan w:val="2"/>
            <w:tcBorders>
              <w:top w:val="nil"/>
              <w:left w:val="nil"/>
              <w:bottom w:val="nil"/>
              <w:right w:val="nil"/>
            </w:tcBorders>
            <w:shd w:val="clear" w:color="auto" w:fill="auto"/>
            <w:noWrap/>
            <w:tcMar>
              <w:top w:w="15" w:type="dxa"/>
              <w:left w:w="15" w:type="dxa"/>
              <w:right w:w="15" w:type="dxa"/>
            </w:tcMar>
            <w:vAlign w:val="center"/>
          </w:tcPr>
          <w:p w:rsidR="008124BB" w:rsidRDefault="008124BB" w:rsidP="008A053C">
            <w:pPr>
              <w:widowControl/>
              <w:spacing w:line="240" w:lineRule="atLeast"/>
              <w:rPr>
                <w:rFonts w:ascii="Arial" w:hAnsi="Arial" w:cs="Arial"/>
                <w:color w:val="000000"/>
                <w:szCs w:val="21"/>
              </w:rPr>
            </w:pPr>
          </w:p>
        </w:tc>
        <w:tc>
          <w:tcPr>
            <w:tcW w:w="2040" w:type="dxa"/>
            <w:gridSpan w:val="5"/>
            <w:tcBorders>
              <w:top w:val="nil"/>
              <w:left w:val="nil"/>
              <w:bottom w:val="nil"/>
              <w:right w:val="nil"/>
            </w:tcBorders>
            <w:shd w:val="clear" w:color="auto" w:fill="auto"/>
            <w:noWrap/>
            <w:tcMar>
              <w:top w:w="15" w:type="dxa"/>
              <w:left w:w="15" w:type="dxa"/>
              <w:right w:w="15" w:type="dxa"/>
            </w:tcMar>
            <w:vAlign w:val="center"/>
          </w:tcPr>
          <w:p w:rsidR="008124BB" w:rsidRDefault="008124BB" w:rsidP="008124BB">
            <w:pPr>
              <w:widowControl/>
              <w:spacing w:line="240" w:lineRule="atLeast"/>
              <w:ind w:right="315"/>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8124BB" w:rsidTr="00952F4E">
        <w:trPr>
          <w:trHeight w:val="269"/>
          <w:jc w:val="center"/>
        </w:trPr>
        <w:tc>
          <w:tcPr>
            <w:tcW w:w="4010" w:type="dxa"/>
            <w:gridSpan w:val="9"/>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8124BB" w:rsidRDefault="008124BB" w:rsidP="008A053C">
            <w:pPr>
              <w:widowControl/>
              <w:spacing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920" w:type="dxa"/>
            <w:gridSpan w:val="4"/>
            <w:vMerge w:val="restart"/>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8124BB" w:rsidRDefault="008124BB" w:rsidP="008A053C">
            <w:pPr>
              <w:widowControl/>
              <w:spacing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920"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8124BB" w:rsidRDefault="008124BB" w:rsidP="008A053C">
            <w:pPr>
              <w:widowControl/>
              <w:spacing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财政拨款收入</w:t>
            </w:r>
          </w:p>
        </w:tc>
        <w:tc>
          <w:tcPr>
            <w:tcW w:w="921" w:type="dxa"/>
            <w:gridSpan w:val="3"/>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8124BB" w:rsidRDefault="008124BB" w:rsidP="008A053C">
            <w:pPr>
              <w:widowControl/>
              <w:spacing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上级补助收入</w:t>
            </w:r>
          </w:p>
        </w:tc>
        <w:tc>
          <w:tcPr>
            <w:tcW w:w="659" w:type="dxa"/>
            <w:gridSpan w:val="3"/>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8124BB" w:rsidRDefault="008124BB" w:rsidP="008A053C">
            <w:pPr>
              <w:widowControl/>
              <w:spacing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事业收入</w:t>
            </w:r>
          </w:p>
        </w:tc>
        <w:tc>
          <w:tcPr>
            <w:tcW w:w="567"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8124BB" w:rsidRDefault="008124BB" w:rsidP="008A053C">
            <w:pPr>
              <w:widowControl/>
              <w:spacing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经营收入</w:t>
            </w:r>
          </w:p>
        </w:tc>
        <w:tc>
          <w:tcPr>
            <w:tcW w:w="920"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8124BB" w:rsidRDefault="008124BB" w:rsidP="008A053C">
            <w:pPr>
              <w:widowControl/>
              <w:spacing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附属单位上缴收入</w:t>
            </w:r>
          </w:p>
        </w:tc>
        <w:tc>
          <w:tcPr>
            <w:tcW w:w="926" w:type="dxa"/>
            <w:gridSpan w:val="2"/>
            <w:vMerge w:val="restar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8124BB" w:rsidRDefault="008124BB" w:rsidP="008A053C">
            <w:pPr>
              <w:widowControl/>
              <w:spacing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其他收入</w:t>
            </w:r>
          </w:p>
        </w:tc>
      </w:tr>
      <w:tr w:rsidR="008124BB" w:rsidTr="00952F4E">
        <w:trPr>
          <w:trHeight w:val="476"/>
          <w:jc w:val="center"/>
        </w:trPr>
        <w:tc>
          <w:tcPr>
            <w:tcW w:w="1379" w:type="dxa"/>
            <w:gridSpan w:val="6"/>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24BB" w:rsidRPr="008124BB" w:rsidRDefault="008124BB" w:rsidP="008A053C">
            <w:pPr>
              <w:widowControl/>
              <w:spacing w:line="240" w:lineRule="atLeast"/>
              <w:jc w:val="center"/>
              <w:textAlignment w:val="center"/>
              <w:rPr>
                <w:rFonts w:ascii="宋体" w:hAnsi="宋体" w:cs="宋体"/>
                <w:color w:val="000000"/>
                <w:sz w:val="15"/>
                <w:szCs w:val="15"/>
              </w:rPr>
            </w:pPr>
            <w:r w:rsidRPr="008124BB">
              <w:rPr>
                <w:rFonts w:ascii="宋体" w:hAnsi="宋体" w:cs="宋体" w:hint="eastAsia"/>
                <w:color w:val="000000"/>
                <w:kern w:val="0"/>
                <w:sz w:val="15"/>
                <w:szCs w:val="15"/>
              </w:rPr>
              <w:t>功能分类科目编码</w:t>
            </w:r>
          </w:p>
        </w:tc>
        <w:tc>
          <w:tcPr>
            <w:tcW w:w="2631" w:type="dxa"/>
            <w:gridSpan w:val="3"/>
            <w:tcBorders>
              <w:top w:val="nil"/>
              <w:left w:val="nil"/>
              <w:bottom w:val="single" w:sz="4" w:space="0" w:color="000000"/>
              <w:right w:val="single" w:sz="4" w:space="0" w:color="auto"/>
            </w:tcBorders>
            <w:shd w:val="clear" w:color="auto" w:fill="auto"/>
            <w:noWrap/>
            <w:tcMar>
              <w:top w:w="15" w:type="dxa"/>
              <w:left w:w="15" w:type="dxa"/>
              <w:right w:w="15" w:type="dxa"/>
            </w:tcMar>
            <w:vAlign w:val="center"/>
          </w:tcPr>
          <w:p w:rsidR="008124BB" w:rsidRDefault="008124BB" w:rsidP="008A053C">
            <w:pPr>
              <w:widowControl/>
              <w:spacing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920" w:type="dxa"/>
            <w:gridSpan w:val="4"/>
            <w:vMerge/>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8124BB" w:rsidRDefault="008124BB" w:rsidP="008A053C">
            <w:pPr>
              <w:widowControl/>
              <w:spacing w:line="240" w:lineRule="atLeast"/>
              <w:jc w:val="center"/>
              <w:rPr>
                <w:rFonts w:ascii="宋体" w:hAnsi="宋体" w:cs="宋体"/>
                <w:color w:val="000000"/>
                <w:sz w:val="20"/>
                <w:szCs w:val="20"/>
              </w:rPr>
            </w:pPr>
          </w:p>
        </w:tc>
        <w:tc>
          <w:tcPr>
            <w:tcW w:w="920"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8124BB" w:rsidRDefault="008124BB" w:rsidP="008A053C">
            <w:pPr>
              <w:widowControl/>
              <w:spacing w:line="240" w:lineRule="atLeast"/>
              <w:jc w:val="center"/>
              <w:textAlignment w:val="center"/>
              <w:rPr>
                <w:rFonts w:ascii="宋体" w:hAnsi="宋体" w:cs="宋体"/>
                <w:color w:val="000000"/>
                <w:kern w:val="0"/>
                <w:sz w:val="20"/>
                <w:szCs w:val="20"/>
              </w:rPr>
            </w:pPr>
          </w:p>
        </w:tc>
        <w:tc>
          <w:tcPr>
            <w:tcW w:w="921" w:type="dxa"/>
            <w:gridSpan w:val="3"/>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8124BB" w:rsidRDefault="008124BB" w:rsidP="008A053C">
            <w:pPr>
              <w:widowControl/>
              <w:spacing w:line="240" w:lineRule="atLeast"/>
              <w:jc w:val="center"/>
              <w:textAlignment w:val="center"/>
              <w:rPr>
                <w:rFonts w:ascii="宋体" w:hAnsi="宋体" w:cs="宋体"/>
                <w:color w:val="000000"/>
                <w:kern w:val="0"/>
                <w:sz w:val="20"/>
                <w:szCs w:val="20"/>
              </w:rPr>
            </w:pPr>
          </w:p>
        </w:tc>
        <w:tc>
          <w:tcPr>
            <w:tcW w:w="659" w:type="dxa"/>
            <w:gridSpan w:val="3"/>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8124BB" w:rsidRDefault="008124BB" w:rsidP="008A053C">
            <w:pPr>
              <w:widowControl/>
              <w:spacing w:line="240" w:lineRule="atLeast"/>
              <w:jc w:val="center"/>
              <w:textAlignment w:val="center"/>
              <w:rPr>
                <w:rFonts w:ascii="宋体" w:hAnsi="宋体" w:cs="宋体"/>
                <w:color w:val="000000"/>
                <w:kern w:val="0"/>
                <w:sz w:val="20"/>
                <w:szCs w:val="20"/>
              </w:rPr>
            </w:pPr>
          </w:p>
        </w:tc>
        <w:tc>
          <w:tcPr>
            <w:tcW w:w="567"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8124BB" w:rsidRDefault="008124BB" w:rsidP="008A053C">
            <w:pPr>
              <w:widowControl/>
              <w:spacing w:line="240" w:lineRule="atLeast"/>
              <w:jc w:val="center"/>
              <w:textAlignment w:val="center"/>
              <w:rPr>
                <w:rFonts w:ascii="宋体" w:hAnsi="宋体" w:cs="宋体"/>
                <w:color w:val="000000"/>
                <w:kern w:val="0"/>
                <w:sz w:val="20"/>
                <w:szCs w:val="20"/>
              </w:rPr>
            </w:pPr>
          </w:p>
        </w:tc>
        <w:tc>
          <w:tcPr>
            <w:tcW w:w="920"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8124BB" w:rsidRDefault="008124BB" w:rsidP="008A053C">
            <w:pPr>
              <w:widowControl/>
              <w:spacing w:line="240" w:lineRule="atLeast"/>
              <w:jc w:val="center"/>
              <w:textAlignment w:val="center"/>
              <w:rPr>
                <w:rFonts w:ascii="宋体" w:hAnsi="宋体" w:cs="宋体"/>
                <w:color w:val="000000"/>
                <w:kern w:val="0"/>
                <w:sz w:val="20"/>
                <w:szCs w:val="20"/>
              </w:rPr>
            </w:pPr>
          </w:p>
        </w:tc>
        <w:tc>
          <w:tcPr>
            <w:tcW w:w="926" w:type="dxa"/>
            <w:gridSpan w:val="2"/>
            <w:vMerge/>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8124BB" w:rsidRDefault="008124BB" w:rsidP="008A053C">
            <w:pPr>
              <w:widowControl/>
              <w:spacing w:line="240" w:lineRule="atLeast"/>
              <w:jc w:val="center"/>
              <w:textAlignment w:val="center"/>
              <w:rPr>
                <w:rFonts w:ascii="宋体" w:hAnsi="宋体" w:cs="宋体"/>
                <w:color w:val="000000"/>
                <w:kern w:val="0"/>
                <w:sz w:val="20"/>
                <w:szCs w:val="20"/>
              </w:rPr>
            </w:pPr>
          </w:p>
        </w:tc>
      </w:tr>
      <w:tr w:rsidR="008124BB" w:rsidTr="00952F4E">
        <w:trPr>
          <w:trHeight w:val="391"/>
          <w:jc w:val="center"/>
        </w:trPr>
        <w:tc>
          <w:tcPr>
            <w:tcW w:w="4010" w:type="dxa"/>
            <w:gridSpan w:val="9"/>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92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24BB" w:rsidRDefault="008124BB" w:rsidP="008A053C">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24BB" w:rsidRDefault="008124BB" w:rsidP="008A053C">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24BB" w:rsidRDefault="008124BB" w:rsidP="008A053C">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65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24BB" w:rsidRDefault="008124BB" w:rsidP="008A053C">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24BB" w:rsidRDefault="008124BB" w:rsidP="008A053C">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24BB" w:rsidRDefault="008124BB" w:rsidP="008A053C">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24BB" w:rsidRDefault="008124BB" w:rsidP="008A053C">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r>
      <w:tr w:rsidR="008124BB" w:rsidTr="00952F4E">
        <w:trPr>
          <w:trHeight w:val="90"/>
          <w:jc w:val="center"/>
        </w:trPr>
        <w:tc>
          <w:tcPr>
            <w:tcW w:w="4010" w:type="dxa"/>
            <w:gridSpan w:val="9"/>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920" w:type="dxa"/>
            <w:gridSpan w:val="4"/>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b/>
                <w:color w:val="000000"/>
                <w:sz w:val="18"/>
                <w:szCs w:val="18"/>
              </w:rPr>
            </w:pPr>
            <w:r>
              <w:rPr>
                <w:rFonts w:ascii="宋体" w:hAnsi="宋体" w:cs="宋体" w:hint="eastAsia"/>
                <w:b/>
                <w:color w:val="000000"/>
                <w:sz w:val="18"/>
                <w:szCs w:val="18"/>
              </w:rPr>
              <w:t>80.07</w:t>
            </w:r>
          </w:p>
        </w:tc>
        <w:tc>
          <w:tcPr>
            <w:tcW w:w="920"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b/>
                <w:color w:val="000000"/>
                <w:sz w:val="18"/>
                <w:szCs w:val="18"/>
              </w:rPr>
            </w:pPr>
            <w:r>
              <w:rPr>
                <w:rFonts w:ascii="宋体" w:hAnsi="宋体" w:cs="宋体" w:hint="eastAsia"/>
                <w:b/>
                <w:color w:val="000000"/>
                <w:sz w:val="18"/>
                <w:szCs w:val="18"/>
              </w:rPr>
              <w:t>80.07</w:t>
            </w:r>
          </w:p>
        </w:tc>
        <w:tc>
          <w:tcPr>
            <w:tcW w:w="921" w:type="dxa"/>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b/>
                <w:color w:val="000000"/>
                <w:sz w:val="18"/>
                <w:szCs w:val="18"/>
              </w:rPr>
            </w:pPr>
          </w:p>
        </w:tc>
        <w:tc>
          <w:tcPr>
            <w:tcW w:w="659" w:type="dxa"/>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b/>
                <w:color w:val="000000"/>
                <w:sz w:val="18"/>
                <w:szCs w:val="18"/>
              </w:rPr>
            </w:pPr>
          </w:p>
        </w:tc>
        <w:tc>
          <w:tcPr>
            <w:tcW w:w="567"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b/>
                <w:color w:val="000000"/>
                <w:sz w:val="18"/>
                <w:szCs w:val="18"/>
              </w:rPr>
            </w:pPr>
          </w:p>
        </w:tc>
        <w:tc>
          <w:tcPr>
            <w:tcW w:w="920"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b/>
                <w:color w:val="000000"/>
                <w:sz w:val="18"/>
                <w:szCs w:val="18"/>
              </w:rPr>
            </w:pPr>
          </w:p>
        </w:tc>
        <w:tc>
          <w:tcPr>
            <w:tcW w:w="926"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b/>
                <w:color w:val="000000"/>
                <w:sz w:val="18"/>
                <w:szCs w:val="18"/>
              </w:rPr>
            </w:pPr>
          </w:p>
        </w:tc>
      </w:tr>
      <w:tr w:rsidR="008124BB" w:rsidTr="00952F4E">
        <w:trPr>
          <w:trHeight w:val="284"/>
          <w:jc w:val="center"/>
        </w:trPr>
        <w:tc>
          <w:tcPr>
            <w:tcW w:w="1379"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left"/>
              <w:rPr>
                <w:rFonts w:ascii="宋体" w:hAnsi="宋体" w:cs="宋体"/>
                <w:color w:val="000000"/>
                <w:szCs w:val="21"/>
              </w:rPr>
            </w:pPr>
            <w:r>
              <w:rPr>
                <w:rFonts w:ascii="宋体" w:hAnsi="宋体" w:cs="宋体" w:hint="eastAsia"/>
                <w:color w:val="000000"/>
                <w:szCs w:val="21"/>
              </w:rPr>
              <w:t>201</w:t>
            </w:r>
          </w:p>
        </w:tc>
        <w:tc>
          <w:tcPr>
            <w:tcW w:w="263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left"/>
              <w:rPr>
                <w:rFonts w:ascii="宋体" w:hAnsi="宋体" w:cs="宋体"/>
                <w:color w:val="000000"/>
                <w:szCs w:val="21"/>
              </w:rPr>
            </w:pPr>
            <w:r w:rsidRPr="00CF1190">
              <w:rPr>
                <w:rFonts w:ascii="宋体" w:hAnsi="宋体" w:cs="宋体" w:hint="eastAsia"/>
                <w:color w:val="000000"/>
                <w:szCs w:val="21"/>
              </w:rPr>
              <w:t>一般公共服务支出</w:t>
            </w:r>
          </w:p>
        </w:tc>
        <w:tc>
          <w:tcPr>
            <w:tcW w:w="92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r>
              <w:rPr>
                <w:rFonts w:ascii="宋体" w:hAnsi="宋体" w:cs="宋体" w:hint="eastAsia"/>
                <w:color w:val="000000"/>
                <w:szCs w:val="21"/>
              </w:rPr>
              <w:t>67.9</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r>
              <w:rPr>
                <w:rFonts w:ascii="宋体" w:hAnsi="宋体" w:cs="宋体" w:hint="eastAsia"/>
                <w:color w:val="000000"/>
                <w:szCs w:val="21"/>
              </w:rPr>
              <w:t>67.9</w:t>
            </w:r>
          </w:p>
        </w:tc>
        <w:tc>
          <w:tcPr>
            <w:tcW w:w="92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c>
          <w:tcPr>
            <w:tcW w:w="65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c>
          <w:tcPr>
            <w:tcW w:w="9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r>
      <w:tr w:rsidR="008124BB" w:rsidTr="00952F4E">
        <w:trPr>
          <w:trHeight w:val="284"/>
          <w:jc w:val="center"/>
        </w:trPr>
        <w:tc>
          <w:tcPr>
            <w:tcW w:w="1379"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left"/>
              <w:rPr>
                <w:rFonts w:ascii="宋体" w:hAnsi="宋体" w:cs="宋体"/>
                <w:color w:val="000000"/>
                <w:szCs w:val="21"/>
              </w:rPr>
            </w:pPr>
            <w:r>
              <w:rPr>
                <w:rFonts w:ascii="宋体" w:hAnsi="宋体" w:cs="宋体" w:hint="eastAsia"/>
                <w:color w:val="000000"/>
                <w:szCs w:val="21"/>
              </w:rPr>
              <w:t>20131</w:t>
            </w:r>
          </w:p>
        </w:tc>
        <w:tc>
          <w:tcPr>
            <w:tcW w:w="263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Pr="008124BB" w:rsidRDefault="008124BB" w:rsidP="008A053C">
            <w:pPr>
              <w:widowControl/>
              <w:spacing w:line="240" w:lineRule="atLeast"/>
              <w:jc w:val="left"/>
              <w:rPr>
                <w:rFonts w:ascii="宋体" w:hAnsi="宋体" w:cs="宋体"/>
                <w:color w:val="000000"/>
                <w:sz w:val="16"/>
                <w:szCs w:val="18"/>
              </w:rPr>
            </w:pPr>
            <w:r w:rsidRPr="008124BB">
              <w:rPr>
                <w:rFonts w:ascii="宋体" w:hAnsi="宋体" w:cs="宋体" w:hint="eastAsia"/>
                <w:color w:val="000000"/>
                <w:sz w:val="16"/>
                <w:szCs w:val="18"/>
              </w:rPr>
              <w:t>党委办公厅（室）及相关机构事务</w:t>
            </w:r>
          </w:p>
        </w:tc>
        <w:tc>
          <w:tcPr>
            <w:tcW w:w="92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r>
              <w:rPr>
                <w:rFonts w:ascii="宋体" w:hAnsi="宋体" w:cs="宋体" w:hint="eastAsia"/>
                <w:color w:val="000000"/>
                <w:szCs w:val="21"/>
              </w:rPr>
              <w:t>67.72</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r>
              <w:rPr>
                <w:rFonts w:ascii="宋体" w:hAnsi="宋体" w:cs="宋体" w:hint="eastAsia"/>
                <w:color w:val="000000"/>
                <w:szCs w:val="21"/>
              </w:rPr>
              <w:t>67.72</w:t>
            </w:r>
          </w:p>
        </w:tc>
        <w:tc>
          <w:tcPr>
            <w:tcW w:w="92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c>
          <w:tcPr>
            <w:tcW w:w="65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c>
          <w:tcPr>
            <w:tcW w:w="9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r>
      <w:tr w:rsidR="008124BB" w:rsidTr="00952F4E">
        <w:trPr>
          <w:trHeight w:val="284"/>
          <w:jc w:val="center"/>
        </w:trPr>
        <w:tc>
          <w:tcPr>
            <w:tcW w:w="1379"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left"/>
              <w:rPr>
                <w:rFonts w:ascii="宋体" w:hAnsi="宋体" w:cs="宋体"/>
                <w:color w:val="000000"/>
                <w:szCs w:val="21"/>
              </w:rPr>
            </w:pPr>
            <w:r>
              <w:rPr>
                <w:rFonts w:ascii="宋体" w:hAnsi="宋体" w:cs="宋体" w:hint="eastAsia"/>
                <w:color w:val="000000"/>
                <w:szCs w:val="21"/>
              </w:rPr>
              <w:t>2013101</w:t>
            </w:r>
          </w:p>
        </w:tc>
        <w:tc>
          <w:tcPr>
            <w:tcW w:w="263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left"/>
              <w:rPr>
                <w:rFonts w:ascii="宋体" w:hAnsi="宋体" w:cs="宋体"/>
                <w:color w:val="000000"/>
                <w:szCs w:val="21"/>
              </w:rPr>
            </w:pPr>
            <w:r w:rsidRPr="00824EF6">
              <w:rPr>
                <w:rFonts w:ascii="宋体" w:hAnsi="宋体" w:cs="宋体" w:hint="eastAsia"/>
                <w:color w:val="000000"/>
                <w:szCs w:val="21"/>
              </w:rPr>
              <w:t>行政运行</w:t>
            </w:r>
          </w:p>
        </w:tc>
        <w:tc>
          <w:tcPr>
            <w:tcW w:w="92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r>
              <w:rPr>
                <w:rFonts w:ascii="宋体" w:hAnsi="宋体" w:cs="宋体" w:hint="eastAsia"/>
                <w:color w:val="000000"/>
                <w:szCs w:val="21"/>
              </w:rPr>
              <w:t>66.72</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r>
              <w:rPr>
                <w:rFonts w:ascii="宋体" w:hAnsi="宋体" w:cs="宋体" w:hint="eastAsia"/>
                <w:color w:val="000000"/>
                <w:szCs w:val="21"/>
              </w:rPr>
              <w:t>66.72</w:t>
            </w:r>
          </w:p>
        </w:tc>
        <w:tc>
          <w:tcPr>
            <w:tcW w:w="92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c>
          <w:tcPr>
            <w:tcW w:w="65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c>
          <w:tcPr>
            <w:tcW w:w="9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r>
      <w:tr w:rsidR="008124BB" w:rsidTr="00952F4E">
        <w:trPr>
          <w:trHeight w:val="284"/>
          <w:jc w:val="center"/>
        </w:trPr>
        <w:tc>
          <w:tcPr>
            <w:tcW w:w="1379"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left"/>
              <w:rPr>
                <w:rFonts w:ascii="宋体" w:hAnsi="宋体" w:cs="宋体"/>
                <w:color w:val="000000"/>
                <w:szCs w:val="21"/>
              </w:rPr>
            </w:pPr>
            <w:r>
              <w:rPr>
                <w:rFonts w:ascii="宋体" w:hAnsi="宋体" w:cs="宋体" w:hint="eastAsia"/>
                <w:color w:val="000000"/>
                <w:szCs w:val="21"/>
              </w:rPr>
              <w:t>201305</w:t>
            </w:r>
          </w:p>
        </w:tc>
        <w:tc>
          <w:tcPr>
            <w:tcW w:w="263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left"/>
              <w:rPr>
                <w:rFonts w:ascii="宋体" w:hAnsi="宋体" w:cs="宋体"/>
                <w:color w:val="000000"/>
                <w:szCs w:val="21"/>
              </w:rPr>
            </w:pPr>
            <w:r w:rsidRPr="00824EF6">
              <w:rPr>
                <w:rFonts w:ascii="宋体" w:hAnsi="宋体" w:cs="宋体" w:hint="eastAsia"/>
                <w:color w:val="000000"/>
                <w:szCs w:val="21"/>
              </w:rPr>
              <w:t>专项业务</w:t>
            </w:r>
          </w:p>
        </w:tc>
        <w:tc>
          <w:tcPr>
            <w:tcW w:w="92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r>
              <w:rPr>
                <w:rFonts w:ascii="宋体" w:hAnsi="宋体" w:cs="宋体" w:hint="eastAsia"/>
                <w:color w:val="000000"/>
                <w:szCs w:val="21"/>
              </w:rPr>
              <w:t>1</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r>
              <w:rPr>
                <w:rFonts w:ascii="宋体" w:hAnsi="宋体" w:cs="宋体" w:hint="eastAsia"/>
                <w:color w:val="000000"/>
                <w:szCs w:val="21"/>
              </w:rPr>
              <w:t>1</w:t>
            </w:r>
          </w:p>
        </w:tc>
        <w:tc>
          <w:tcPr>
            <w:tcW w:w="92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c>
          <w:tcPr>
            <w:tcW w:w="65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c>
          <w:tcPr>
            <w:tcW w:w="9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r>
      <w:tr w:rsidR="008124BB" w:rsidTr="00952F4E">
        <w:trPr>
          <w:trHeight w:val="284"/>
          <w:jc w:val="center"/>
        </w:trPr>
        <w:tc>
          <w:tcPr>
            <w:tcW w:w="1379"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left"/>
              <w:rPr>
                <w:rFonts w:ascii="宋体" w:hAnsi="宋体" w:cs="宋体"/>
                <w:color w:val="000000"/>
                <w:szCs w:val="21"/>
              </w:rPr>
            </w:pPr>
            <w:r>
              <w:rPr>
                <w:rFonts w:ascii="宋体" w:hAnsi="宋体" w:cs="宋体" w:hint="eastAsia"/>
                <w:color w:val="000000"/>
                <w:szCs w:val="21"/>
              </w:rPr>
              <w:t>20132</w:t>
            </w:r>
          </w:p>
        </w:tc>
        <w:tc>
          <w:tcPr>
            <w:tcW w:w="263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Pr="00824EF6" w:rsidRDefault="008124BB" w:rsidP="008A053C">
            <w:pPr>
              <w:widowControl/>
              <w:spacing w:line="240" w:lineRule="atLeast"/>
              <w:jc w:val="left"/>
              <w:rPr>
                <w:rFonts w:ascii="宋体" w:hAnsi="宋体" w:cs="宋体"/>
                <w:color w:val="000000"/>
                <w:szCs w:val="21"/>
              </w:rPr>
            </w:pPr>
            <w:r>
              <w:rPr>
                <w:rFonts w:ascii="宋体" w:hAnsi="宋体" w:cs="宋体" w:hint="eastAsia"/>
                <w:color w:val="000000"/>
                <w:szCs w:val="21"/>
              </w:rPr>
              <w:t>组织事务</w:t>
            </w:r>
          </w:p>
        </w:tc>
        <w:tc>
          <w:tcPr>
            <w:tcW w:w="92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r>
              <w:rPr>
                <w:rFonts w:ascii="宋体" w:hAnsi="宋体" w:cs="宋体" w:hint="eastAsia"/>
                <w:color w:val="000000"/>
                <w:szCs w:val="21"/>
              </w:rPr>
              <w:t>0.18</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r>
              <w:rPr>
                <w:rFonts w:ascii="宋体" w:hAnsi="宋体" w:cs="宋体" w:hint="eastAsia"/>
                <w:color w:val="000000"/>
                <w:szCs w:val="21"/>
              </w:rPr>
              <w:t>0.18</w:t>
            </w:r>
          </w:p>
        </w:tc>
        <w:tc>
          <w:tcPr>
            <w:tcW w:w="92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c>
          <w:tcPr>
            <w:tcW w:w="65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c>
          <w:tcPr>
            <w:tcW w:w="9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r>
      <w:tr w:rsidR="008124BB" w:rsidTr="00952F4E">
        <w:trPr>
          <w:trHeight w:val="284"/>
          <w:jc w:val="center"/>
        </w:trPr>
        <w:tc>
          <w:tcPr>
            <w:tcW w:w="1379"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left"/>
              <w:rPr>
                <w:rFonts w:ascii="宋体" w:hAnsi="宋体" w:cs="宋体"/>
                <w:color w:val="000000"/>
                <w:szCs w:val="21"/>
              </w:rPr>
            </w:pPr>
            <w:r>
              <w:rPr>
                <w:rFonts w:ascii="宋体" w:hAnsi="宋体" w:cs="宋体" w:hint="eastAsia"/>
                <w:color w:val="000000"/>
                <w:szCs w:val="21"/>
              </w:rPr>
              <w:t>2013201</w:t>
            </w:r>
          </w:p>
        </w:tc>
        <w:tc>
          <w:tcPr>
            <w:tcW w:w="263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Pr="00824EF6" w:rsidRDefault="008124BB" w:rsidP="008A053C">
            <w:pPr>
              <w:widowControl/>
              <w:spacing w:line="240" w:lineRule="atLeast"/>
              <w:jc w:val="left"/>
              <w:rPr>
                <w:rFonts w:ascii="宋体" w:hAnsi="宋体" w:cs="宋体"/>
                <w:color w:val="000000"/>
                <w:szCs w:val="21"/>
              </w:rPr>
            </w:pPr>
            <w:r>
              <w:rPr>
                <w:rFonts w:ascii="宋体" w:hAnsi="宋体" w:cs="宋体" w:hint="eastAsia"/>
                <w:color w:val="000000"/>
                <w:szCs w:val="21"/>
              </w:rPr>
              <w:t>行政运行</w:t>
            </w:r>
          </w:p>
        </w:tc>
        <w:tc>
          <w:tcPr>
            <w:tcW w:w="92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r>
              <w:rPr>
                <w:rFonts w:ascii="宋体" w:hAnsi="宋体" w:cs="宋体" w:hint="eastAsia"/>
                <w:color w:val="000000"/>
                <w:szCs w:val="21"/>
              </w:rPr>
              <w:t>0.18</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r>
              <w:rPr>
                <w:rFonts w:ascii="宋体" w:hAnsi="宋体" w:cs="宋体" w:hint="eastAsia"/>
                <w:color w:val="000000"/>
                <w:szCs w:val="21"/>
              </w:rPr>
              <w:t>0.18</w:t>
            </w:r>
          </w:p>
        </w:tc>
        <w:tc>
          <w:tcPr>
            <w:tcW w:w="92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c>
          <w:tcPr>
            <w:tcW w:w="65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c>
          <w:tcPr>
            <w:tcW w:w="9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r>
      <w:tr w:rsidR="008124BB" w:rsidTr="00952F4E">
        <w:trPr>
          <w:trHeight w:val="284"/>
          <w:jc w:val="center"/>
        </w:trPr>
        <w:tc>
          <w:tcPr>
            <w:tcW w:w="1379"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left"/>
              <w:rPr>
                <w:rFonts w:ascii="宋体" w:hAnsi="宋体" w:cs="宋体"/>
                <w:color w:val="000000"/>
                <w:szCs w:val="21"/>
              </w:rPr>
            </w:pPr>
            <w:r>
              <w:rPr>
                <w:rFonts w:ascii="宋体" w:hAnsi="宋体" w:cs="宋体" w:hint="eastAsia"/>
                <w:color w:val="000000"/>
                <w:szCs w:val="21"/>
              </w:rPr>
              <w:t>208</w:t>
            </w:r>
          </w:p>
        </w:tc>
        <w:tc>
          <w:tcPr>
            <w:tcW w:w="263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left"/>
              <w:rPr>
                <w:rFonts w:ascii="宋体" w:hAnsi="宋体" w:cs="宋体"/>
                <w:color w:val="000000"/>
                <w:szCs w:val="21"/>
              </w:rPr>
            </w:pPr>
            <w:r w:rsidRPr="00824EF6">
              <w:rPr>
                <w:rFonts w:ascii="宋体" w:hAnsi="宋体" w:cs="宋体" w:hint="eastAsia"/>
                <w:color w:val="000000"/>
                <w:szCs w:val="21"/>
              </w:rPr>
              <w:t>社会保障和就业支出</w:t>
            </w:r>
          </w:p>
        </w:tc>
        <w:tc>
          <w:tcPr>
            <w:tcW w:w="92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r>
              <w:rPr>
                <w:rFonts w:ascii="宋体" w:hAnsi="宋体" w:cs="宋体" w:hint="eastAsia"/>
                <w:color w:val="000000"/>
                <w:szCs w:val="21"/>
              </w:rPr>
              <w:t>5.78</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r>
              <w:rPr>
                <w:rFonts w:ascii="宋体" w:hAnsi="宋体" w:cs="宋体" w:hint="eastAsia"/>
                <w:color w:val="000000"/>
                <w:szCs w:val="21"/>
              </w:rPr>
              <w:t>5.78</w:t>
            </w:r>
          </w:p>
        </w:tc>
        <w:tc>
          <w:tcPr>
            <w:tcW w:w="92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c>
          <w:tcPr>
            <w:tcW w:w="65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c>
          <w:tcPr>
            <w:tcW w:w="9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r>
      <w:tr w:rsidR="008124BB" w:rsidTr="00952F4E">
        <w:trPr>
          <w:trHeight w:val="284"/>
          <w:jc w:val="center"/>
        </w:trPr>
        <w:tc>
          <w:tcPr>
            <w:tcW w:w="1379"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left"/>
              <w:rPr>
                <w:rFonts w:ascii="宋体" w:hAnsi="宋体" w:cs="宋体"/>
                <w:color w:val="000000"/>
                <w:szCs w:val="21"/>
              </w:rPr>
            </w:pPr>
            <w:r>
              <w:rPr>
                <w:rFonts w:ascii="宋体" w:hAnsi="宋体" w:cs="宋体" w:hint="eastAsia"/>
                <w:color w:val="000000"/>
                <w:szCs w:val="21"/>
              </w:rPr>
              <w:t>20805</w:t>
            </w:r>
          </w:p>
        </w:tc>
        <w:tc>
          <w:tcPr>
            <w:tcW w:w="263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left"/>
              <w:rPr>
                <w:rFonts w:ascii="宋体" w:hAnsi="宋体" w:cs="宋体"/>
                <w:color w:val="000000"/>
                <w:szCs w:val="21"/>
              </w:rPr>
            </w:pPr>
            <w:r w:rsidRPr="00824EF6">
              <w:rPr>
                <w:rFonts w:ascii="宋体" w:hAnsi="宋体" w:cs="宋体" w:hint="eastAsia"/>
                <w:color w:val="000000"/>
                <w:szCs w:val="21"/>
              </w:rPr>
              <w:t>行政事业单位离退休</w:t>
            </w:r>
          </w:p>
        </w:tc>
        <w:tc>
          <w:tcPr>
            <w:tcW w:w="92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ind w:firstLineChars="33" w:firstLine="69"/>
              <w:jc w:val="right"/>
              <w:rPr>
                <w:rFonts w:ascii="宋体" w:hAnsi="宋体" w:cs="宋体"/>
                <w:color w:val="000000"/>
                <w:szCs w:val="21"/>
              </w:rPr>
            </w:pPr>
            <w:r>
              <w:rPr>
                <w:rFonts w:ascii="宋体" w:hAnsi="宋体" w:cs="宋体" w:hint="eastAsia"/>
                <w:color w:val="000000"/>
                <w:szCs w:val="21"/>
              </w:rPr>
              <w:t>5.78</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ind w:firstLineChars="33" w:firstLine="69"/>
              <w:jc w:val="right"/>
              <w:rPr>
                <w:rFonts w:ascii="宋体" w:hAnsi="宋体" w:cs="宋体"/>
                <w:color w:val="000000"/>
                <w:szCs w:val="21"/>
              </w:rPr>
            </w:pPr>
            <w:r>
              <w:rPr>
                <w:rFonts w:ascii="宋体" w:hAnsi="宋体" w:cs="宋体" w:hint="eastAsia"/>
                <w:color w:val="000000"/>
                <w:szCs w:val="21"/>
              </w:rPr>
              <w:t>5.78</w:t>
            </w:r>
          </w:p>
        </w:tc>
        <w:tc>
          <w:tcPr>
            <w:tcW w:w="92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c>
          <w:tcPr>
            <w:tcW w:w="65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c>
          <w:tcPr>
            <w:tcW w:w="9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r>
      <w:tr w:rsidR="008124BB" w:rsidTr="00952F4E">
        <w:trPr>
          <w:trHeight w:val="284"/>
          <w:jc w:val="center"/>
        </w:trPr>
        <w:tc>
          <w:tcPr>
            <w:tcW w:w="1379"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left"/>
              <w:rPr>
                <w:rFonts w:ascii="宋体" w:hAnsi="宋体" w:cs="宋体"/>
                <w:color w:val="000000"/>
                <w:szCs w:val="21"/>
              </w:rPr>
            </w:pPr>
            <w:r>
              <w:rPr>
                <w:rFonts w:ascii="宋体" w:hAnsi="宋体" w:cs="宋体" w:hint="eastAsia"/>
                <w:color w:val="000000"/>
                <w:szCs w:val="21"/>
              </w:rPr>
              <w:t>2080505</w:t>
            </w:r>
          </w:p>
        </w:tc>
        <w:tc>
          <w:tcPr>
            <w:tcW w:w="263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Pr="008124BB" w:rsidRDefault="008124BB" w:rsidP="008A053C">
            <w:pPr>
              <w:widowControl/>
              <w:spacing w:line="240" w:lineRule="atLeast"/>
              <w:jc w:val="left"/>
              <w:rPr>
                <w:rFonts w:ascii="宋体" w:hAnsi="宋体" w:cs="宋体"/>
                <w:color w:val="000000"/>
                <w:sz w:val="16"/>
                <w:szCs w:val="18"/>
              </w:rPr>
            </w:pPr>
            <w:r w:rsidRPr="008124BB">
              <w:rPr>
                <w:rFonts w:ascii="宋体" w:hAnsi="宋体" w:cs="宋体" w:hint="eastAsia"/>
                <w:color w:val="000000"/>
                <w:sz w:val="16"/>
                <w:szCs w:val="18"/>
              </w:rPr>
              <w:t>机关事业单位基本养老保险缴费支出</w:t>
            </w:r>
          </w:p>
        </w:tc>
        <w:tc>
          <w:tcPr>
            <w:tcW w:w="92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r>
              <w:rPr>
                <w:rFonts w:ascii="宋体" w:hAnsi="宋体" w:cs="宋体" w:hint="eastAsia"/>
                <w:color w:val="000000"/>
                <w:szCs w:val="21"/>
              </w:rPr>
              <w:t>5.78</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r>
              <w:rPr>
                <w:rFonts w:ascii="宋体" w:hAnsi="宋体" w:cs="宋体" w:hint="eastAsia"/>
                <w:color w:val="000000"/>
                <w:szCs w:val="21"/>
              </w:rPr>
              <w:t>5.78</w:t>
            </w:r>
          </w:p>
        </w:tc>
        <w:tc>
          <w:tcPr>
            <w:tcW w:w="92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c>
          <w:tcPr>
            <w:tcW w:w="65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c>
          <w:tcPr>
            <w:tcW w:w="9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r>
      <w:tr w:rsidR="008124BB" w:rsidTr="00952F4E">
        <w:trPr>
          <w:trHeight w:val="284"/>
          <w:jc w:val="center"/>
        </w:trPr>
        <w:tc>
          <w:tcPr>
            <w:tcW w:w="1379"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left"/>
              <w:rPr>
                <w:rFonts w:ascii="宋体" w:hAnsi="宋体" w:cs="宋体"/>
                <w:color w:val="000000"/>
                <w:szCs w:val="21"/>
              </w:rPr>
            </w:pPr>
            <w:r>
              <w:rPr>
                <w:rFonts w:ascii="宋体" w:hAnsi="宋体" w:cs="宋体" w:hint="eastAsia"/>
                <w:color w:val="000000"/>
                <w:szCs w:val="21"/>
              </w:rPr>
              <w:t>210</w:t>
            </w:r>
          </w:p>
        </w:tc>
        <w:tc>
          <w:tcPr>
            <w:tcW w:w="263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Pr="00824EF6" w:rsidRDefault="008124BB" w:rsidP="008A053C">
            <w:pPr>
              <w:widowControl/>
              <w:spacing w:line="240" w:lineRule="atLeast"/>
              <w:jc w:val="left"/>
              <w:rPr>
                <w:rFonts w:ascii="宋体" w:hAnsi="宋体" w:cs="宋体"/>
                <w:color w:val="000000"/>
                <w:sz w:val="18"/>
                <w:szCs w:val="18"/>
              </w:rPr>
            </w:pPr>
            <w:r w:rsidRPr="00824EF6">
              <w:rPr>
                <w:rFonts w:ascii="宋体" w:hAnsi="宋体" w:cs="宋体" w:hint="eastAsia"/>
                <w:color w:val="000000"/>
                <w:sz w:val="18"/>
                <w:szCs w:val="18"/>
              </w:rPr>
              <w:t>医疗卫生与计划生育支出</w:t>
            </w:r>
          </w:p>
        </w:tc>
        <w:tc>
          <w:tcPr>
            <w:tcW w:w="92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r>
              <w:rPr>
                <w:rFonts w:ascii="宋体" w:hAnsi="宋体" w:cs="宋体" w:hint="eastAsia"/>
                <w:color w:val="000000"/>
                <w:szCs w:val="21"/>
              </w:rPr>
              <w:t>2.37</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r>
              <w:rPr>
                <w:rFonts w:ascii="宋体" w:hAnsi="宋体" w:cs="宋体" w:hint="eastAsia"/>
                <w:color w:val="000000"/>
                <w:szCs w:val="21"/>
              </w:rPr>
              <w:t>2.37</w:t>
            </w:r>
          </w:p>
        </w:tc>
        <w:tc>
          <w:tcPr>
            <w:tcW w:w="92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c>
          <w:tcPr>
            <w:tcW w:w="65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c>
          <w:tcPr>
            <w:tcW w:w="9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r>
      <w:tr w:rsidR="008124BB" w:rsidTr="00952F4E">
        <w:trPr>
          <w:trHeight w:val="284"/>
          <w:jc w:val="center"/>
        </w:trPr>
        <w:tc>
          <w:tcPr>
            <w:tcW w:w="1379"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left"/>
              <w:rPr>
                <w:rFonts w:ascii="宋体" w:hAnsi="宋体" w:cs="宋体"/>
                <w:color w:val="000000"/>
                <w:szCs w:val="21"/>
              </w:rPr>
            </w:pPr>
            <w:r>
              <w:rPr>
                <w:rFonts w:ascii="宋体" w:hAnsi="宋体" w:cs="宋体" w:hint="eastAsia"/>
                <w:color w:val="000000"/>
                <w:szCs w:val="21"/>
              </w:rPr>
              <w:t>21011</w:t>
            </w:r>
          </w:p>
        </w:tc>
        <w:tc>
          <w:tcPr>
            <w:tcW w:w="263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left"/>
              <w:rPr>
                <w:rFonts w:ascii="宋体" w:hAnsi="宋体" w:cs="宋体"/>
                <w:color w:val="000000"/>
                <w:szCs w:val="21"/>
              </w:rPr>
            </w:pPr>
            <w:r w:rsidRPr="00824EF6">
              <w:rPr>
                <w:rFonts w:ascii="宋体" w:hAnsi="宋体" w:cs="宋体" w:hint="eastAsia"/>
                <w:color w:val="000000"/>
                <w:szCs w:val="21"/>
              </w:rPr>
              <w:t>行政事业单位医疗</w:t>
            </w:r>
          </w:p>
        </w:tc>
        <w:tc>
          <w:tcPr>
            <w:tcW w:w="92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r>
              <w:rPr>
                <w:rFonts w:ascii="宋体" w:hAnsi="宋体" w:cs="宋体" w:hint="eastAsia"/>
                <w:color w:val="000000"/>
                <w:szCs w:val="21"/>
              </w:rPr>
              <w:t>2.37</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r>
              <w:rPr>
                <w:rFonts w:ascii="宋体" w:hAnsi="宋体" w:cs="宋体" w:hint="eastAsia"/>
                <w:color w:val="000000"/>
                <w:szCs w:val="21"/>
              </w:rPr>
              <w:t>2.37</w:t>
            </w:r>
          </w:p>
        </w:tc>
        <w:tc>
          <w:tcPr>
            <w:tcW w:w="92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c>
          <w:tcPr>
            <w:tcW w:w="65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c>
          <w:tcPr>
            <w:tcW w:w="9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r>
      <w:tr w:rsidR="008124BB" w:rsidTr="00952F4E">
        <w:trPr>
          <w:trHeight w:val="284"/>
          <w:jc w:val="center"/>
        </w:trPr>
        <w:tc>
          <w:tcPr>
            <w:tcW w:w="1379"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left"/>
              <w:rPr>
                <w:rFonts w:ascii="宋体" w:hAnsi="宋体" w:cs="宋体"/>
                <w:color w:val="000000"/>
                <w:szCs w:val="21"/>
              </w:rPr>
            </w:pPr>
            <w:r>
              <w:rPr>
                <w:rFonts w:ascii="宋体" w:hAnsi="宋体" w:cs="宋体" w:hint="eastAsia"/>
                <w:color w:val="000000"/>
                <w:szCs w:val="21"/>
              </w:rPr>
              <w:t>2101101</w:t>
            </w:r>
          </w:p>
        </w:tc>
        <w:tc>
          <w:tcPr>
            <w:tcW w:w="263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left"/>
              <w:rPr>
                <w:rFonts w:ascii="宋体" w:hAnsi="宋体" w:cs="宋体"/>
                <w:color w:val="000000"/>
                <w:szCs w:val="21"/>
              </w:rPr>
            </w:pPr>
            <w:r w:rsidRPr="00824EF6">
              <w:rPr>
                <w:rFonts w:ascii="宋体" w:hAnsi="宋体" w:cs="宋体" w:hint="eastAsia"/>
                <w:color w:val="000000"/>
                <w:szCs w:val="21"/>
              </w:rPr>
              <w:t>行政单位医疗</w:t>
            </w:r>
          </w:p>
        </w:tc>
        <w:tc>
          <w:tcPr>
            <w:tcW w:w="92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r>
              <w:rPr>
                <w:rFonts w:ascii="宋体" w:hAnsi="宋体" w:cs="宋体" w:hint="eastAsia"/>
                <w:color w:val="000000"/>
                <w:szCs w:val="21"/>
              </w:rPr>
              <w:t>2.37</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r>
              <w:rPr>
                <w:rFonts w:ascii="宋体" w:hAnsi="宋体" w:cs="宋体" w:hint="eastAsia"/>
                <w:color w:val="000000"/>
                <w:szCs w:val="21"/>
              </w:rPr>
              <w:t>2.37</w:t>
            </w:r>
          </w:p>
        </w:tc>
        <w:tc>
          <w:tcPr>
            <w:tcW w:w="92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c>
          <w:tcPr>
            <w:tcW w:w="65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c>
          <w:tcPr>
            <w:tcW w:w="9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r>
      <w:tr w:rsidR="008124BB" w:rsidTr="00952F4E">
        <w:trPr>
          <w:trHeight w:val="284"/>
          <w:jc w:val="center"/>
        </w:trPr>
        <w:tc>
          <w:tcPr>
            <w:tcW w:w="1379"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left"/>
              <w:rPr>
                <w:rFonts w:ascii="宋体" w:hAnsi="宋体" w:cs="宋体"/>
                <w:color w:val="000000"/>
                <w:szCs w:val="21"/>
              </w:rPr>
            </w:pPr>
            <w:r>
              <w:rPr>
                <w:rFonts w:ascii="宋体" w:hAnsi="宋体" w:cs="宋体" w:hint="eastAsia"/>
                <w:color w:val="000000"/>
                <w:szCs w:val="21"/>
              </w:rPr>
              <w:t>221</w:t>
            </w:r>
          </w:p>
        </w:tc>
        <w:tc>
          <w:tcPr>
            <w:tcW w:w="263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left"/>
              <w:rPr>
                <w:rFonts w:ascii="宋体" w:hAnsi="宋体" w:cs="宋体"/>
                <w:color w:val="000000"/>
                <w:szCs w:val="21"/>
              </w:rPr>
            </w:pPr>
            <w:r w:rsidRPr="00824EF6">
              <w:rPr>
                <w:rFonts w:ascii="宋体" w:hAnsi="宋体" w:cs="宋体" w:hint="eastAsia"/>
                <w:color w:val="000000"/>
                <w:szCs w:val="21"/>
              </w:rPr>
              <w:t>住房保障支出</w:t>
            </w:r>
          </w:p>
        </w:tc>
        <w:tc>
          <w:tcPr>
            <w:tcW w:w="92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r>
              <w:rPr>
                <w:rFonts w:ascii="宋体" w:hAnsi="宋体" w:cs="宋体" w:hint="eastAsia"/>
                <w:color w:val="000000"/>
                <w:szCs w:val="21"/>
              </w:rPr>
              <w:t>4.03</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r>
              <w:rPr>
                <w:rFonts w:ascii="宋体" w:hAnsi="宋体" w:cs="宋体" w:hint="eastAsia"/>
                <w:color w:val="000000"/>
                <w:szCs w:val="21"/>
              </w:rPr>
              <w:t>4.03</w:t>
            </w:r>
          </w:p>
        </w:tc>
        <w:tc>
          <w:tcPr>
            <w:tcW w:w="92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c>
          <w:tcPr>
            <w:tcW w:w="65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c>
          <w:tcPr>
            <w:tcW w:w="9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r>
      <w:tr w:rsidR="008124BB" w:rsidTr="00952F4E">
        <w:trPr>
          <w:trHeight w:val="284"/>
          <w:jc w:val="center"/>
        </w:trPr>
        <w:tc>
          <w:tcPr>
            <w:tcW w:w="1379"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left"/>
              <w:rPr>
                <w:rFonts w:ascii="宋体" w:hAnsi="宋体" w:cs="宋体"/>
                <w:color w:val="000000"/>
                <w:szCs w:val="21"/>
              </w:rPr>
            </w:pPr>
            <w:r>
              <w:rPr>
                <w:rFonts w:ascii="宋体" w:hAnsi="宋体" w:cs="宋体" w:hint="eastAsia"/>
                <w:color w:val="000000"/>
                <w:szCs w:val="21"/>
              </w:rPr>
              <w:t>22102</w:t>
            </w:r>
          </w:p>
        </w:tc>
        <w:tc>
          <w:tcPr>
            <w:tcW w:w="263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left"/>
              <w:rPr>
                <w:rFonts w:ascii="宋体" w:hAnsi="宋体" w:cs="宋体"/>
                <w:color w:val="000000"/>
                <w:szCs w:val="21"/>
              </w:rPr>
            </w:pPr>
            <w:r w:rsidRPr="00824EF6">
              <w:rPr>
                <w:rFonts w:ascii="宋体" w:hAnsi="宋体" w:cs="宋体" w:hint="eastAsia"/>
                <w:color w:val="000000"/>
                <w:szCs w:val="21"/>
              </w:rPr>
              <w:t>住房改革支出</w:t>
            </w:r>
          </w:p>
        </w:tc>
        <w:tc>
          <w:tcPr>
            <w:tcW w:w="92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r>
              <w:rPr>
                <w:rFonts w:ascii="宋体" w:hAnsi="宋体" w:cs="宋体" w:hint="eastAsia"/>
                <w:color w:val="000000"/>
                <w:szCs w:val="21"/>
              </w:rPr>
              <w:t>4.03</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r>
              <w:rPr>
                <w:rFonts w:ascii="宋体" w:hAnsi="宋体" w:cs="宋体" w:hint="eastAsia"/>
                <w:color w:val="000000"/>
                <w:szCs w:val="21"/>
              </w:rPr>
              <w:t>4.03</w:t>
            </w:r>
          </w:p>
        </w:tc>
        <w:tc>
          <w:tcPr>
            <w:tcW w:w="92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c>
          <w:tcPr>
            <w:tcW w:w="65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c>
          <w:tcPr>
            <w:tcW w:w="9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r>
      <w:tr w:rsidR="008124BB" w:rsidTr="00952F4E">
        <w:trPr>
          <w:trHeight w:val="284"/>
          <w:jc w:val="center"/>
        </w:trPr>
        <w:tc>
          <w:tcPr>
            <w:tcW w:w="1379"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left"/>
              <w:rPr>
                <w:rFonts w:ascii="宋体" w:hAnsi="宋体" w:cs="宋体"/>
                <w:color w:val="000000"/>
                <w:szCs w:val="21"/>
              </w:rPr>
            </w:pPr>
            <w:r>
              <w:rPr>
                <w:rFonts w:ascii="宋体" w:hAnsi="宋体" w:cs="宋体" w:hint="eastAsia"/>
                <w:color w:val="000000"/>
                <w:szCs w:val="21"/>
              </w:rPr>
              <w:t>2210201</w:t>
            </w:r>
          </w:p>
        </w:tc>
        <w:tc>
          <w:tcPr>
            <w:tcW w:w="263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left"/>
              <w:rPr>
                <w:rFonts w:ascii="宋体" w:hAnsi="宋体" w:cs="宋体"/>
                <w:color w:val="000000"/>
                <w:szCs w:val="21"/>
              </w:rPr>
            </w:pPr>
            <w:r w:rsidRPr="00824EF6">
              <w:rPr>
                <w:rFonts w:ascii="宋体" w:hAnsi="宋体" w:cs="宋体" w:hint="eastAsia"/>
                <w:color w:val="000000"/>
                <w:szCs w:val="21"/>
              </w:rPr>
              <w:t>住房公积金</w:t>
            </w:r>
          </w:p>
        </w:tc>
        <w:tc>
          <w:tcPr>
            <w:tcW w:w="92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r>
              <w:rPr>
                <w:rFonts w:ascii="宋体" w:hAnsi="宋体" w:cs="宋体" w:hint="eastAsia"/>
                <w:color w:val="000000"/>
                <w:szCs w:val="21"/>
              </w:rPr>
              <w:t>4.03</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r>
              <w:rPr>
                <w:rFonts w:ascii="宋体" w:hAnsi="宋体" w:cs="宋体" w:hint="eastAsia"/>
                <w:color w:val="000000"/>
                <w:szCs w:val="21"/>
              </w:rPr>
              <w:t>4.03</w:t>
            </w:r>
          </w:p>
        </w:tc>
        <w:tc>
          <w:tcPr>
            <w:tcW w:w="92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c>
          <w:tcPr>
            <w:tcW w:w="65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c>
          <w:tcPr>
            <w:tcW w:w="9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124BB" w:rsidRDefault="008124BB" w:rsidP="008A053C">
            <w:pPr>
              <w:widowControl/>
              <w:spacing w:line="240" w:lineRule="atLeast"/>
              <w:jc w:val="right"/>
              <w:rPr>
                <w:rFonts w:ascii="宋体" w:hAnsi="宋体" w:cs="宋体"/>
                <w:color w:val="000000"/>
                <w:szCs w:val="21"/>
              </w:rPr>
            </w:pPr>
          </w:p>
        </w:tc>
      </w:tr>
      <w:tr w:rsidR="008124BB" w:rsidTr="00952F4E">
        <w:trPr>
          <w:trHeight w:val="481"/>
          <w:jc w:val="center"/>
        </w:trPr>
        <w:tc>
          <w:tcPr>
            <w:tcW w:w="9843" w:type="dxa"/>
            <w:gridSpan w:val="27"/>
            <w:tcBorders>
              <w:top w:val="nil"/>
              <w:left w:val="nil"/>
              <w:bottom w:val="nil"/>
              <w:right w:val="nil"/>
            </w:tcBorders>
            <w:shd w:val="clear" w:color="auto" w:fill="auto"/>
            <w:noWrap/>
            <w:tcMar>
              <w:top w:w="15" w:type="dxa"/>
              <w:left w:w="15" w:type="dxa"/>
              <w:right w:w="15" w:type="dxa"/>
            </w:tcMar>
            <w:vAlign w:val="center"/>
          </w:tcPr>
          <w:p w:rsidR="008124BB" w:rsidRDefault="008124BB" w:rsidP="008A053C">
            <w:pPr>
              <w:widowControl/>
              <w:spacing w:line="240" w:lineRule="atLeast"/>
              <w:jc w:val="left"/>
              <w:textAlignment w:val="center"/>
              <w:rPr>
                <w:rFonts w:ascii="宋体" w:hAnsi="宋体" w:cs="宋体"/>
                <w:color w:val="000000"/>
                <w:szCs w:val="21"/>
              </w:rPr>
            </w:pPr>
            <w:r>
              <w:rPr>
                <w:rFonts w:ascii="宋体" w:hAnsi="宋体" w:cs="宋体" w:hint="eastAsia"/>
                <w:color w:val="000000"/>
                <w:kern w:val="0"/>
                <w:szCs w:val="21"/>
              </w:rPr>
              <w:t>注：本表反映部门本年度取得的各项收入情况。</w:t>
            </w:r>
          </w:p>
        </w:tc>
      </w:tr>
      <w:tr w:rsidR="00016531" w:rsidTr="00952F4E">
        <w:trPr>
          <w:gridAfter w:val="1"/>
          <w:wAfter w:w="163" w:type="dxa"/>
          <w:trHeight w:val="612"/>
          <w:jc w:val="center"/>
        </w:trPr>
        <w:tc>
          <w:tcPr>
            <w:tcW w:w="9680" w:type="dxa"/>
            <w:gridSpan w:val="26"/>
            <w:tcBorders>
              <w:top w:val="nil"/>
              <w:left w:val="nil"/>
              <w:bottom w:val="nil"/>
              <w:right w:val="nil"/>
            </w:tcBorders>
            <w:shd w:val="clear" w:color="auto" w:fill="auto"/>
            <w:noWrap/>
            <w:tcMar>
              <w:top w:w="15" w:type="dxa"/>
              <w:left w:w="15" w:type="dxa"/>
              <w:right w:w="15" w:type="dxa"/>
            </w:tcMar>
            <w:vAlign w:val="center"/>
          </w:tcPr>
          <w:p w:rsidR="00016531" w:rsidRDefault="005810EA">
            <w:pPr>
              <w:widowControl/>
              <w:jc w:val="center"/>
              <w:textAlignment w:val="center"/>
              <w:rPr>
                <w:rFonts w:ascii="黑体" w:eastAsia="黑体" w:hAnsi="宋体" w:cs="黑体"/>
                <w:color w:val="000000" w:themeColor="text1"/>
                <w:sz w:val="32"/>
                <w:szCs w:val="32"/>
              </w:rPr>
            </w:pPr>
            <w:r>
              <w:rPr>
                <w:rFonts w:ascii="黑体" w:eastAsia="黑体" w:hAnsi="宋体" w:cs="黑体" w:hint="eastAsia"/>
                <w:color w:val="000000" w:themeColor="text1"/>
                <w:kern w:val="0"/>
                <w:sz w:val="32"/>
                <w:szCs w:val="32"/>
              </w:rPr>
              <w:lastRenderedPageBreak/>
              <w:t>支出决算表</w:t>
            </w:r>
          </w:p>
        </w:tc>
      </w:tr>
      <w:tr w:rsidR="00016531" w:rsidTr="00952F4E">
        <w:trPr>
          <w:gridAfter w:val="1"/>
          <w:wAfter w:w="163" w:type="dxa"/>
          <w:trHeight w:val="313"/>
          <w:jc w:val="center"/>
        </w:trPr>
        <w:tc>
          <w:tcPr>
            <w:tcW w:w="941" w:type="dxa"/>
            <w:gridSpan w:val="3"/>
            <w:tcBorders>
              <w:top w:val="nil"/>
              <w:left w:val="nil"/>
              <w:bottom w:val="nil"/>
              <w:right w:val="nil"/>
            </w:tcBorders>
            <w:shd w:val="clear" w:color="auto" w:fill="auto"/>
            <w:noWrap/>
            <w:tcMar>
              <w:top w:w="15" w:type="dxa"/>
              <w:left w:w="15" w:type="dxa"/>
              <w:right w:w="15" w:type="dxa"/>
            </w:tcMar>
            <w:vAlign w:val="bottom"/>
          </w:tcPr>
          <w:p w:rsidR="00016531" w:rsidRDefault="00016531">
            <w:pPr>
              <w:rPr>
                <w:rFonts w:ascii="Arial" w:hAnsi="Arial" w:cs="Arial"/>
                <w:color w:val="000000" w:themeColor="text1"/>
                <w:sz w:val="20"/>
                <w:szCs w:val="20"/>
              </w:rPr>
            </w:pPr>
          </w:p>
        </w:tc>
        <w:tc>
          <w:tcPr>
            <w:tcW w:w="53" w:type="dxa"/>
            <w:tcBorders>
              <w:top w:val="nil"/>
              <w:left w:val="nil"/>
              <w:bottom w:val="nil"/>
              <w:right w:val="nil"/>
            </w:tcBorders>
            <w:shd w:val="clear" w:color="auto" w:fill="auto"/>
            <w:noWrap/>
            <w:tcMar>
              <w:top w:w="15" w:type="dxa"/>
              <w:left w:w="15" w:type="dxa"/>
              <w:right w:w="15" w:type="dxa"/>
            </w:tcMar>
            <w:vAlign w:val="bottom"/>
          </w:tcPr>
          <w:p w:rsidR="00016531" w:rsidRDefault="00016531">
            <w:pPr>
              <w:rPr>
                <w:rFonts w:ascii="Arial" w:hAnsi="Arial" w:cs="Arial"/>
                <w:color w:val="000000" w:themeColor="text1"/>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rsidR="00016531" w:rsidRDefault="00016531">
            <w:pPr>
              <w:rPr>
                <w:rFonts w:ascii="Arial" w:hAnsi="Arial" w:cs="Arial"/>
                <w:color w:val="000000" w:themeColor="text1"/>
                <w:sz w:val="20"/>
                <w:szCs w:val="20"/>
              </w:rPr>
            </w:pPr>
          </w:p>
        </w:tc>
        <w:tc>
          <w:tcPr>
            <w:tcW w:w="1359" w:type="dxa"/>
            <w:gridSpan w:val="2"/>
            <w:tcBorders>
              <w:top w:val="nil"/>
              <w:left w:val="nil"/>
              <w:bottom w:val="nil"/>
              <w:right w:val="nil"/>
            </w:tcBorders>
            <w:shd w:val="clear" w:color="auto" w:fill="auto"/>
            <w:noWrap/>
            <w:tcMar>
              <w:top w:w="15" w:type="dxa"/>
              <w:left w:w="15" w:type="dxa"/>
              <w:right w:w="15" w:type="dxa"/>
            </w:tcMar>
            <w:vAlign w:val="bottom"/>
          </w:tcPr>
          <w:p w:rsidR="00016531" w:rsidRDefault="00016531">
            <w:pPr>
              <w:rPr>
                <w:rFonts w:ascii="Arial" w:hAnsi="Arial" w:cs="Arial"/>
                <w:color w:val="000000" w:themeColor="text1"/>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016531" w:rsidRDefault="00016531">
            <w:pPr>
              <w:rPr>
                <w:rFonts w:ascii="Arial" w:hAnsi="Arial" w:cs="Arial"/>
                <w:color w:val="000000" w:themeColor="text1"/>
                <w:sz w:val="20"/>
                <w:szCs w:val="20"/>
              </w:rPr>
            </w:pPr>
          </w:p>
        </w:tc>
        <w:tc>
          <w:tcPr>
            <w:tcW w:w="1161" w:type="dxa"/>
            <w:gridSpan w:val="3"/>
            <w:tcBorders>
              <w:top w:val="nil"/>
              <w:left w:val="nil"/>
              <w:bottom w:val="nil"/>
              <w:right w:val="nil"/>
            </w:tcBorders>
            <w:shd w:val="clear" w:color="auto" w:fill="auto"/>
            <w:noWrap/>
            <w:tcMar>
              <w:top w:w="15" w:type="dxa"/>
              <w:left w:w="15" w:type="dxa"/>
              <w:right w:w="15" w:type="dxa"/>
            </w:tcMar>
            <w:vAlign w:val="bottom"/>
          </w:tcPr>
          <w:p w:rsidR="00016531" w:rsidRDefault="00016531">
            <w:pPr>
              <w:rPr>
                <w:rFonts w:ascii="Arial" w:hAnsi="Arial" w:cs="Arial"/>
                <w:color w:val="000000" w:themeColor="text1"/>
                <w:sz w:val="20"/>
                <w:szCs w:val="20"/>
              </w:rPr>
            </w:pPr>
          </w:p>
        </w:tc>
        <w:tc>
          <w:tcPr>
            <w:tcW w:w="1161" w:type="dxa"/>
            <w:gridSpan w:val="5"/>
            <w:tcBorders>
              <w:top w:val="nil"/>
              <w:left w:val="nil"/>
              <w:bottom w:val="nil"/>
              <w:right w:val="nil"/>
            </w:tcBorders>
            <w:shd w:val="clear" w:color="auto" w:fill="auto"/>
            <w:noWrap/>
            <w:tcMar>
              <w:top w:w="15" w:type="dxa"/>
              <w:left w:w="15" w:type="dxa"/>
              <w:right w:w="15" w:type="dxa"/>
            </w:tcMar>
            <w:vAlign w:val="bottom"/>
          </w:tcPr>
          <w:p w:rsidR="00016531" w:rsidRDefault="00016531">
            <w:pPr>
              <w:rPr>
                <w:rFonts w:ascii="Arial" w:hAnsi="Arial" w:cs="Arial"/>
                <w:color w:val="000000" w:themeColor="text1"/>
                <w:sz w:val="20"/>
                <w:szCs w:val="20"/>
              </w:rPr>
            </w:pPr>
          </w:p>
        </w:tc>
        <w:tc>
          <w:tcPr>
            <w:tcW w:w="1161" w:type="dxa"/>
            <w:gridSpan w:val="3"/>
            <w:tcBorders>
              <w:top w:val="nil"/>
              <w:left w:val="nil"/>
              <w:bottom w:val="nil"/>
              <w:right w:val="nil"/>
            </w:tcBorders>
            <w:shd w:val="clear" w:color="auto" w:fill="auto"/>
            <w:noWrap/>
            <w:tcMar>
              <w:top w:w="15" w:type="dxa"/>
              <w:left w:w="15" w:type="dxa"/>
              <w:right w:w="15" w:type="dxa"/>
            </w:tcMar>
            <w:vAlign w:val="bottom"/>
          </w:tcPr>
          <w:p w:rsidR="00016531" w:rsidRDefault="00016531">
            <w:pPr>
              <w:rPr>
                <w:rFonts w:ascii="Arial" w:hAnsi="Arial" w:cs="Arial"/>
                <w:color w:val="000000" w:themeColor="text1"/>
                <w:sz w:val="20"/>
                <w:szCs w:val="20"/>
              </w:rPr>
            </w:pPr>
          </w:p>
        </w:tc>
        <w:tc>
          <w:tcPr>
            <w:tcW w:w="1161" w:type="dxa"/>
            <w:gridSpan w:val="5"/>
            <w:tcBorders>
              <w:top w:val="nil"/>
              <w:left w:val="nil"/>
              <w:bottom w:val="nil"/>
              <w:right w:val="nil"/>
            </w:tcBorders>
            <w:shd w:val="clear" w:color="auto" w:fill="auto"/>
            <w:noWrap/>
            <w:tcMar>
              <w:top w:w="15" w:type="dxa"/>
              <w:left w:w="15" w:type="dxa"/>
              <w:right w:w="15" w:type="dxa"/>
            </w:tcMar>
            <w:vAlign w:val="bottom"/>
          </w:tcPr>
          <w:p w:rsidR="00016531" w:rsidRDefault="00016531">
            <w:pPr>
              <w:rPr>
                <w:rFonts w:ascii="Arial" w:hAnsi="Arial" w:cs="Arial"/>
                <w:color w:val="000000" w:themeColor="text1"/>
                <w:sz w:val="20"/>
                <w:szCs w:val="20"/>
              </w:rPr>
            </w:pPr>
          </w:p>
        </w:tc>
        <w:tc>
          <w:tcPr>
            <w:tcW w:w="1411" w:type="dxa"/>
            <w:gridSpan w:val="2"/>
            <w:tcBorders>
              <w:top w:val="nil"/>
              <w:left w:val="nil"/>
              <w:bottom w:val="nil"/>
              <w:right w:val="nil"/>
            </w:tcBorders>
            <w:shd w:val="clear" w:color="auto" w:fill="auto"/>
            <w:noWrap/>
            <w:tcMar>
              <w:top w:w="15" w:type="dxa"/>
              <w:left w:w="15" w:type="dxa"/>
              <w:right w:w="15" w:type="dxa"/>
            </w:tcMar>
            <w:vAlign w:val="bottom"/>
          </w:tcPr>
          <w:p w:rsidR="00016531" w:rsidRDefault="005810EA">
            <w:pPr>
              <w:widowControl/>
              <w:jc w:val="right"/>
              <w:textAlignment w:val="bottom"/>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公开03表</w:t>
            </w:r>
          </w:p>
        </w:tc>
      </w:tr>
      <w:tr w:rsidR="000438BD" w:rsidTr="00730E03">
        <w:trPr>
          <w:gridAfter w:val="1"/>
          <w:wAfter w:w="163" w:type="dxa"/>
          <w:trHeight w:val="313"/>
          <w:jc w:val="center"/>
        </w:trPr>
        <w:tc>
          <w:tcPr>
            <w:tcW w:w="3625" w:type="dxa"/>
            <w:gridSpan w:val="8"/>
            <w:tcBorders>
              <w:top w:val="nil"/>
              <w:left w:val="nil"/>
              <w:bottom w:val="nil"/>
              <w:right w:val="nil"/>
            </w:tcBorders>
            <w:shd w:val="clear" w:color="auto" w:fill="auto"/>
            <w:noWrap/>
            <w:tcMar>
              <w:top w:w="15" w:type="dxa"/>
              <w:left w:w="15" w:type="dxa"/>
              <w:right w:w="15" w:type="dxa"/>
            </w:tcMar>
            <w:vAlign w:val="bottom"/>
          </w:tcPr>
          <w:p w:rsidR="000438BD" w:rsidRDefault="000438BD">
            <w:pPr>
              <w:rPr>
                <w:rFonts w:ascii="Arial" w:hAnsi="Arial" w:cs="Arial"/>
                <w:color w:val="000000" w:themeColor="text1"/>
                <w:sz w:val="20"/>
                <w:szCs w:val="20"/>
              </w:rPr>
            </w:pPr>
            <w:r>
              <w:rPr>
                <w:rFonts w:ascii="宋体" w:eastAsia="宋体" w:hAnsi="宋体" w:cs="宋体" w:hint="eastAsia"/>
                <w:color w:val="000000" w:themeColor="text1"/>
                <w:kern w:val="0"/>
                <w:sz w:val="20"/>
                <w:szCs w:val="20"/>
              </w:rPr>
              <w:t>部门：中共大厂回族自治县委党史研究室</w:t>
            </w:r>
          </w:p>
        </w:tc>
        <w:tc>
          <w:tcPr>
            <w:tcW w:w="1161" w:type="dxa"/>
            <w:gridSpan w:val="3"/>
            <w:tcBorders>
              <w:top w:val="nil"/>
              <w:left w:val="nil"/>
              <w:bottom w:val="nil"/>
              <w:right w:val="nil"/>
            </w:tcBorders>
            <w:shd w:val="clear" w:color="auto" w:fill="auto"/>
            <w:noWrap/>
            <w:tcMar>
              <w:top w:w="15" w:type="dxa"/>
              <w:left w:w="15" w:type="dxa"/>
              <w:right w:w="15" w:type="dxa"/>
            </w:tcMar>
            <w:vAlign w:val="bottom"/>
          </w:tcPr>
          <w:p w:rsidR="000438BD" w:rsidRDefault="000438BD">
            <w:pPr>
              <w:rPr>
                <w:rFonts w:ascii="Arial" w:hAnsi="Arial" w:cs="Arial"/>
                <w:color w:val="000000" w:themeColor="text1"/>
                <w:sz w:val="20"/>
                <w:szCs w:val="20"/>
              </w:rPr>
            </w:pPr>
          </w:p>
        </w:tc>
        <w:tc>
          <w:tcPr>
            <w:tcW w:w="1161" w:type="dxa"/>
            <w:gridSpan w:val="5"/>
            <w:tcBorders>
              <w:top w:val="nil"/>
              <w:left w:val="nil"/>
              <w:bottom w:val="nil"/>
              <w:right w:val="nil"/>
            </w:tcBorders>
            <w:shd w:val="clear" w:color="auto" w:fill="auto"/>
            <w:noWrap/>
            <w:tcMar>
              <w:top w:w="15" w:type="dxa"/>
              <w:left w:w="15" w:type="dxa"/>
              <w:right w:w="15" w:type="dxa"/>
            </w:tcMar>
            <w:vAlign w:val="bottom"/>
          </w:tcPr>
          <w:p w:rsidR="000438BD" w:rsidRDefault="000438BD">
            <w:pPr>
              <w:rPr>
                <w:rFonts w:ascii="Arial" w:hAnsi="Arial" w:cs="Arial"/>
                <w:color w:val="000000" w:themeColor="text1"/>
                <w:sz w:val="20"/>
                <w:szCs w:val="20"/>
              </w:rPr>
            </w:pPr>
          </w:p>
        </w:tc>
        <w:tc>
          <w:tcPr>
            <w:tcW w:w="1161" w:type="dxa"/>
            <w:gridSpan w:val="3"/>
            <w:tcBorders>
              <w:top w:val="nil"/>
              <w:left w:val="nil"/>
              <w:bottom w:val="nil"/>
              <w:right w:val="nil"/>
            </w:tcBorders>
            <w:shd w:val="clear" w:color="auto" w:fill="auto"/>
            <w:noWrap/>
            <w:tcMar>
              <w:top w:w="15" w:type="dxa"/>
              <w:left w:w="15" w:type="dxa"/>
              <w:right w:w="15" w:type="dxa"/>
            </w:tcMar>
            <w:vAlign w:val="bottom"/>
          </w:tcPr>
          <w:p w:rsidR="000438BD" w:rsidRDefault="000438BD">
            <w:pPr>
              <w:rPr>
                <w:rFonts w:ascii="Arial" w:hAnsi="Arial" w:cs="Arial"/>
                <w:color w:val="000000" w:themeColor="text1"/>
                <w:sz w:val="20"/>
                <w:szCs w:val="20"/>
              </w:rPr>
            </w:pPr>
          </w:p>
        </w:tc>
        <w:tc>
          <w:tcPr>
            <w:tcW w:w="2572" w:type="dxa"/>
            <w:gridSpan w:val="7"/>
            <w:tcBorders>
              <w:top w:val="nil"/>
              <w:left w:val="nil"/>
              <w:bottom w:val="nil"/>
              <w:right w:val="nil"/>
            </w:tcBorders>
            <w:shd w:val="clear" w:color="auto" w:fill="auto"/>
            <w:noWrap/>
            <w:tcMar>
              <w:top w:w="15" w:type="dxa"/>
              <w:left w:w="15" w:type="dxa"/>
              <w:right w:w="15" w:type="dxa"/>
            </w:tcMar>
            <w:vAlign w:val="bottom"/>
          </w:tcPr>
          <w:p w:rsidR="000438BD" w:rsidRDefault="000438BD" w:rsidP="00194FCB">
            <w:pPr>
              <w:widowControl/>
              <w:ind w:right="400"/>
              <w:jc w:val="right"/>
              <w:textAlignment w:val="bottom"/>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金额单位：万元</w:t>
            </w:r>
          </w:p>
        </w:tc>
      </w:tr>
      <w:tr w:rsidR="00016531" w:rsidTr="00952F4E">
        <w:trPr>
          <w:gridAfter w:val="1"/>
          <w:wAfter w:w="163" w:type="dxa"/>
          <w:trHeight w:val="323"/>
          <w:jc w:val="center"/>
        </w:trPr>
        <w:tc>
          <w:tcPr>
            <w:tcW w:w="2464"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项目</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本年支出合计</w:t>
            </w:r>
          </w:p>
        </w:tc>
        <w:tc>
          <w:tcPr>
            <w:tcW w:w="1161" w:type="dxa"/>
            <w:gridSpan w:val="3"/>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基本支出</w:t>
            </w:r>
          </w:p>
        </w:tc>
        <w:tc>
          <w:tcPr>
            <w:tcW w:w="1161" w:type="dxa"/>
            <w:gridSpan w:val="5"/>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项目支出</w:t>
            </w:r>
          </w:p>
        </w:tc>
        <w:tc>
          <w:tcPr>
            <w:tcW w:w="1161" w:type="dxa"/>
            <w:gridSpan w:val="3"/>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上缴上级支出</w:t>
            </w:r>
          </w:p>
        </w:tc>
        <w:tc>
          <w:tcPr>
            <w:tcW w:w="1161" w:type="dxa"/>
            <w:gridSpan w:val="5"/>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经营支出</w:t>
            </w:r>
          </w:p>
        </w:tc>
        <w:tc>
          <w:tcPr>
            <w:tcW w:w="1411" w:type="dxa"/>
            <w:gridSpan w:val="2"/>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对附属单位补助支出</w:t>
            </w:r>
          </w:p>
        </w:tc>
      </w:tr>
      <w:tr w:rsidR="00016531" w:rsidTr="00952F4E">
        <w:trPr>
          <w:gridAfter w:val="1"/>
          <w:wAfter w:w="163" w:type="dxa"/>
          <w:trHeight w:val="319"/>
          <w:jc w:val="center"/>
        </w:trPr>
        <w:tc>
          <w:tcPr>
            <w:tcW w:w="1105" w:type="dxa"/>
            <w:gridSpan w:val="5"/>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功能分类科目编码</w:t>
            </w:r>
          </w:p>
        </w:tc>
        <w:tc>
          <w:tcPr>
            <w:tcW w:w="1359" w:type="dxa"/>
            <w:gridSpan w:val="2"/>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科目名称</w:t>
            </w: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c>
          <w:tcPr>
            <w:tcW w:w="1161" w:type="dxa"/>
            <w:gridSpan w:val="3"/>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c>
          <w:tcPr>
            <w:tcW w:w="1161" w:type="dxa"/>
            <w:gridSpan w:val="5"/>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c>
          <w:tcPr>
            <w:tcW w:w="1161" w:type="dxa"/>
            <w:gridSpan w:val="3"/>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c>
          <w:tcPr>
            <w:tcW w:w="1161" w:type="dxa"/>
            <w:gridSpan w:val="5"/>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c>
          <w:tcPr>
            <w:tcW w:w="1411" w:type="dxa"/>
            <w:gridSpan w:val="2"/>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r>
      <w:tr w:rsidR="00016531" w:rsidTr="00952F4E">
        <w:trPr>
          <w:gridAfter w:val="1"/>
          <w:wAfter w:w="163" w:type="dxa"/>
          <w:trHeight w:val="319"/>
          <w:jc w:val="center"/>
        </w:trPr>
        <w:tc>
          <w:tcPr>
            <w:tcW w:w="1105" w:type="dxa"/>
            <w:gridSpan w:val="5"/>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c>
          <w:tcPr>
            <w:tcW w:w="1359" w:type="dxa"/>
            <w:gridSpan w:val="2"/>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c>
          <w:tcPr>
            <w:tcW w:w="1161" w:type="dxa"/>
            <w:gridSpan w:val="3"/>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c>
          <w:tcPr>
            <w:tcW w:w="1161" w:type="dxa"/>
            <w:gridSpan w:val="5"/>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c>
          <w:tcPr>
            <w:tcW w:w="1161" w:type="dxa"/>
            <w:gridSpan w:val="3"/>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c>
          <w:tcPr>
            <w:tcW w:w="1161" w:type="dxa"/>
            <w:gridSpan w:val="5"/>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c>
          <w:tcPr>
            <w:tcW w:w="1411" w:type="dxa"/>
            <w:gridSpan w:val="2"/>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r>
      <w:tr w:rsidR="00016531" w:rsidTr="00952F4E">
        <w:trPr>
          <w:gridAfter w:val="1"/>
          <w:wAfter w:w="163" w:type="dxa"/>
          <w:trHeight w:val="319"/>
          <w:jc w:val="center"/>
        </w:trPr>
        <w:tc>
          <w:tcPr>
            <w:tcW w:w="1105" w:type="dxa"/>
            <w:gridSpan w:val="5"/>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c>
          <w:tcPr>
            <w:tcW w:w="1359" w:type="dxa"/>
            <w:gridSpan w:val="2"/>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c>
          <w:tcPr>
            <w:tcW w:w="1161" w:type="dxa"/>
            <w:gridSpan w:val="3"/>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c>
          <w:tcPr>
            <w:tcW w:w="1161" w:type="dxa"/>
            <w:gridSpan w:val="5"/>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c>
          <w:tcPr>
            <w:tcW w:w="1161" w:type="dxa"/>
            <w:gridSpan w:val="3"/>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c>
          <w:tcPr>
            <w:tcW w:w="1161" w:type="dxa"/>
            <w:gridSpan w:val="5"/>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c>
          <w:tcPr>
            <w:tcW w:w="1411" w:type="dxa"/>
            <w:gridSpan w:val="2"/>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r>
      <w:tr w:rsidR="00016531" w:rsidTr="00952F4E">
        <w:trPr>
          <w:gridAfter w:val="1"/>
          <w:wAfter w:w="163" w:type="dxa"/>
          <w:trHeight w:val="323"/>
          <w:jc w:val="center"/>
        </w:trPr>
        <w:tc>
          <w:tcPr>
            <w:tcW w:w="2464" w:type="dxa"/>
            <w:gridSpan w:val="7"/>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栏次</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1</w:t>
            </w:r>
          </w:p>
        </w:tc>
        <w:tc>
          <w:tcPr>
            <w:tcW w:w="116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2</w:t>
            </w:r>
          </w:p>
        </w:tc>
        <w:tc>
          <w:tcPr>
            <w:tcW w:w="1161"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3</w:t>
            </w:r>
          </w:p>
        </w:tc>
        <w:tc>
          <w:tcPr>
            <w:tcW w:w="116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4</w:t>
            </w:r>
          </w:p>
        </w:tc>
        <w:tc>
          <w:tcPr>
            <w:tcW w:w="1161"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5</w:t>
            </w:r>
          </w:p>
        </w:tc>
        <w:tc>
          <w:tcPr>
            <w:tcW w:w="141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6</w:t>
            </w:r>
          </w:p>
        </w:tc>
      </w:tr>
      <w:tr w:rsidR="00952F4E" w:rsidTr="00952F4E">
        <w:trPr>
          <w:gridAfter w:val="1"/>
          <w:wAfter w:w="163" w:type="dxa"/>
          <w:trHeight w:val="323"/>
          <w:jc w:val="center"/>
        </w:trPr>
        <w:tc>
          <w:tcPr>
            <w:tcW w:w="2464" w:type="dxa"/>
            <w:gridSpan w:val="7"/>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合计</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rsidP="008A053C">
            <w:pPr>
              <w:widowControl/>
              <w:spacing w:line="240" w:lineRule="atLeast"/>
              <w:jc w:val="right"/>
              <w:rPr>
                <w:rFonts w:ascii="宋体" w:hAnsi="宋体" w:cs="宋体"/>
                <w:b/>
                <w:color w:val="000000"/>
                <w:szCs w:val="21"/>
              </w:rPr>
            </w:pPr>
            <w:r>
              <w:rPr>
                <w:rFonts w:ascii="宋体" w:hAnsi="宋体" w:cs="宋体" w:hint="eastAsia"/>
                <w:b/>
                <w:color w:val="000000"/>
                <w:szCs w:val="21"/>
              </w:rPr>
              <w:t>79.94</w:t>
            </w:r>
          </w:p>
        </w:tc>
        <w:tc>
          <w:tcPr>
            <w:tcW w:w="116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rsidP="008A053C">
            <w:pPr>
              <w:widowControl/>
              <w:spacing w:line="240" w:lineRule="atLeast"/>
              <w:jc w:val="right"/>
              <w:rPr>
                <w:rFonts w:ascii="宋体" w:hAnsi="宋体" w:cs="宋体"/>
                <w:b/>
                <w:color w:val="000000"/>
                <w:szCs w:val="21"/>
              </w:rPr>
            </w:pPr>
            <w:r>
              <w:rPr>
                <w:rFonts w:ascii="宋体" w:hAnsi="宋体" w:cs="宋体" w:hint="eastAsia"/>
                <w:b/>
                <w:color w:val="000000"/>
                <w:szCs w:val="21"/>
              </w:rPr>
              <w:t>78.94</w:t>
            </w:r>
          </w:p>
        </w:tc>
        <w:tc>
          <w:tcPr>
            <w:tcW w:w="1161"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rsidP="008A053C">
            <w:pPr>
              <w:widowControl/>
              <w:spacing w:line="240" w:lineRule="atLeast"/>
              <w:jc w:val="right"/>
              <w:rPr>
                <w:rFonts w:ascii="宋体" w:hAnsi="宋体" w:cs="宋体"/>
                <w:b/>
                <w:color w:val="000000"/>
                <w:szCs w:val="21"/>
              </w:rPr>
            </w:pPr>
            <w:r>
              <w:rPr>
                <w:rFonts w:ascii="宋体" w:hAnsi="宋体" w:cs="宋体" w:hint="eastAsia"/>
                <w:b/>
                <w:color w:val="000000"/>
                <w:szCs w:val="21"/>
              </w:rPr>
              <w:t>1</w:t>
            </w:r>
          </w:p>
        </w:tc>
        <w:tc>
          <w:tcPr>
            <w:tcW w:w="116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b/>
                <w:color w:val="000000" w:themeColor="text1"/>
                <w:sz w:val="22"/>
              </w:rPr>
            </w:pPr>
          </w:p>
        </w:tc>
        <w:tc>
          <w:tcPr>
            <w:tcW w:w="1161"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b/>
                <w:color w:val="000000" w:themeColor="text1"/>
                <w:sz w:val="22"/>
              </w:rPr>
            </w:pPr>
          </w:p>
        </w:tc>
        <w:tc>
          <w:tcPr>
            <w:tcW w:w="141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b/>
                <w:color w:val="000000" w:themeColor="text1"/>
                <w:sz w:val="22"/>
              </w:rPr>
            </w:pPr>
          </w:p>
        </w:tc>
      </w:tr>
      <w:tr w:rsidR="00952F4E" w:rsidTr="00952F4E">
        <w:trPr>
          <w:gridAfter w:val="1"/>
          <w:wAfter w:w="163" w:type="dxa"/>
          <w:trHeight w:val="323"/>
          <w:jc w:val="center"/>
        </w:trPr>
        <w:tc>
          <w:tcPr>
            <w:tcW w:w="1105"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rsidP="008A053C">
            <w:pPr>
              <w:widowControl/>
              <w:spacing w:line="240" w:lineRule="atLeast"/>
              <w:jc w:val="left"/>
              <w:rPr>
                <w:rFonts w:ascii="宋体" w:hAnsi="宋体" w:cs="宋体"/>
                <w:color w:val="000000"/>
                <w:szCs w:val="21"/>
              </w:rPr>
            </w:pPr>
            <w:r>
              <w:rPr>
                <w:rFonts w:ascii="宋体" w:hAnsi="宋体" w:cs="宋体" w:hint="eastAsia"/>
                <w:color w:val="000000"/>
                <w:szCs w:val="21"/>
              </w:rPr>
              <w:t>201</w:t>
            </w:r>
          </w:p>
        </w:tc>
        <w:tc>
          <w:tcPr>
            <w:tcW w:w="13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Pr="00952F4E" w:rsidRDefault="00952F4E" w:rsidP="008A053C">
            <w:pPr>
              <w:widowControl/>
              <w:spacing w:line="240" w:lineRule="atLeast"/>
              <w:jc w:val="left"/>
              <w:rPr>
                <w:rFonts w:ascii="宋体" w:hAnsi="宋体" w:cs="宋体"/>
                <w:color w:val="000000"/>
                <w:sz w:val="18"/>
                <w:szCs w:val="21"/>
              </w:rPr>
            </w:pPr>
            <w:r w:rsidRPr="00952F4E">
              <w:rPr>
                <w:rFonts w:ascii="宋体" w:hAnsi="宋体" w:cs="宋体" w:hint="eastAsia"/>
                <w:color w:val="000000"/>
                <w:sz w:val="18"/>
                <w:szCs w:val="21"/>
              </w:rPr>
              <w:t>一般公共服务支出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rsidP="008A053C">
            <w:pPr>
              <w:widowControl/>
              <w:spacing w:line="240" w:lineRule="atLeast"/>
              <w:jc w:val="right"/>
              <w:rPr>
                <w:rFonts w:ascii="宋体" w:hAnsi="宋体" w:cs="宋体"/>
                <w:color w:val="000000"/>
                <w:szCs w:val="21"/>
              </w:rPr>
            </w:pPr>
            <w:r>
              <w:rPr>
                <w:rFonts w:ascii="宋体" w:hAnsi="宋体" w:cs="宋体" w:hint="eastAsia"/>
                <w:color w:val="000000"/>
                <w:szCs w:val="21"/>
              </w:rPr>
              <w:t>67.76</w:t>
            </w:r>
          </w:p>
        </w:tc>
        <w:tc>
          <w:tcPr>
            <w:tcW w:w="116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rsidP="008A053C">
            <w:pPr>
              <w:widowControl/>
              <w:spacing w:line="240" w:lineRule="atLeast"/>
              <w:jc w:val="right"/>
              <w:rPr>
                <w:rFonts w:ascii="宋体" w:hAnsi="宋体" w:cs="宋体"/>
                <w:color w:val="000000"/>
                <w:szCs w:val="21"/>
              </w:rPr>
            </w:pPr>
            <w:r>
              <w:rPr>
                <w:rFonts w:ascii="宋体" w:hAnsi="宋体" w:cs="宋体" w:hint="eastAsia"/>
                <w:color w:val="000000"/>
                <w:szCs w:val="21"/>
              </w:rPr>
              <w:t>67.76</w:t>
            </w:r>
          </w:p>
        </w:tc>
        <w:tc>
          <w:tcPr>
            <w:tcW w:w="1161"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color w:val="000000" w:themeColor="text1"/>
                <w:sz w:val="22"/>
              </w:rPr>
            </w:pPr>
          </w:p>
        </w:tc>
        <w:tc>
          <w:tcPr>
            <w:tcW w:w="116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color w:val="000000" w:themeColor="text1"/>
                <w:sz w:val="22"/>
              </w:rPr>
            </w:pPr>
          </w:p>
        </w:tc>
        <w:tc>
          <w:tcPr>
            <w:tcW w:w="1161"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color w:val="000000" w:themeColor="text1"/>
                <w:sz w:val="22"/>
              </w:rPr>
            </w:pPr>
          </w:p>
        </w:tc>
        <w:tc>
          <w:tcPr>
            <w:tcW w:w="141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color w:val="000000" w:themeColor="text1"/>
                <w:sz w:val="22"/>
              </w:rPr>
            </w:pPr>
          </w:p>
        </w:tc>
      </w:tr>
      <w:tr w:rsidR="00952F4E" w:rsidTr="00952F4E">
        <w:trPr>
          <w:gridAfter w:val="1"/>
          <w:wAfter w:w="163" w:type="dxa"/>
          <w:trHeight w:val="323"/>
          <w:jc w:val="center"/>
        </w:trPr>
        <w:tc>
          <w:tcPr>
            <w:tcW w:w="1105"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rsidP="008A053C">
            <w:pPr>
              <w:widowControl/>
              <w:spacing w:line="240" w:lineRule="atLeast"/>
              <w:jc w:val="left"/>
              <w:rPr>
                <w:rFonts w:ascii="宋体" w:hAnsi="宋体" w:cs="宋体"/>
                <w:color w:val="000000"/>
                <w:szCs w:val="21"/>
              </w:rPr>
            </w:pPr>
            <w:r>
              <w:rPr>
                <w:rFonts w:ascii="宋体" w:hAnsi="宋体" w:cs="宋体" w:hint="eastAsia"/>
                <w:color w:val="000000"/>
                <w:szCs w:val="21"/>
              </w:rPr>
              <w:t>20131</w:t>
            </w:r>
          </w:p>
        </w:tc>
        <w:tc>
          <w:tcPr>
            <w:tcW w:w="13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Pr="00952F4E" w:rsidRDefault="00952F4E" w:rsidP="008A053C">
            <w:pPr>
              <w:widowControl/>
              <w:spacing w:line="240" w:lineRule="atLeast"/>
              <w:jc w:val="left"/>
              <w:rPr>
                <w:rFonts w:ascii="宋体" w:hAnsi="宋体" w:cs="宋体"/>
                <w:color w:val="000000"/>
                <w:sz w:val="18"/>
                <w:szCs w:val="18"/>
              </w:rPr>
            </w:pPr>
            <w:r w:rsidRPr="00952F4E">
              <w:rPr>
                <w:rFonts w:ascii="宋体" w:hAnsi="宋体" w:cs="宋体" w:hint="eastAsia"/>
                <w:color w:val="000000"/>
                <w:sz w:val="18"/>
                <w:szCs w:val="18"/>
              </w:rPr>
              <w:t>党委办公厅（室）及相关机构事务</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rsidP="008A053C">
            <w:pPr>
              <w:widowControl/>
              <w:spacing w:line="240" w:lineRule="atLeast"/>
              <w:jc w:val="right"/>
              <w:rPr>
                <w:rFonts w:ascii="宋体" w:hAnsi="宋体" w:cs="宋体"/>
                <w:color w:val="000000"/>
                <w:szCs w:val="21"/>
              </w:rPr>
            </w:pPr>
            <w:r>
              <w:rPr>
                <w:rFonts w:ascii="宋体" w:hAnsi="宋体" w:cs="宋体" w:hint="eastAsia"/>
                <w:color w:val="000000"/>
                <w:szCs w:val="21"/>
              </w:rPr>
              <w:t>67.58</w:t>
            </w:r>
          </w:p>
        </w:tc>
        <w:tc>
          <w:tcPr>
            <w:tcW w:w="116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rsidP="008A053C">
            <w:pPr>
              <w:widowControl/>
              <w:spacing w:line="240" w:lineRule="atLeast"/>
              <w:jc w:val="right"/>
              <w:rPr>
                <w:rFonts w:ascii="宋体" w:hAnsi="宋体" w:cs="宋体"/>
                <w:color w:val="000000"/>
                <w:szCs w:val="21"/>
              </w:rPr>
            </w:pPr>
            <w:r>
              <w:rPr>
                <w:rFonts w:ascii="宋体" w:hAnsi="宋体" w:cs="宋体" w:hint="eastAsia"/>
                <w:color w:val="000000"/>
                <w:szCs w:val="21"/>
              </w:rPr>
              <w:t>67.58</w:t>
            </w:r>
          </w:p>
        </w:tc>
        <w:tc>
          <w:tcPr>
            <w:tcW w:w="1161"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color w:val="000000" w:themeColor="text1"/>
                <w:sz w:val="22"/>
              </w:rPr>
            </w:pPr>
          </w:p>
        </w:tc>
        <w:tc>
          <w:tcPr>
            <w:tcW w:w="116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color w:val="000000" w:themeColor="text1"/>
                <w:sz w:val="22"/>
              </w:rPr>
            </w:pPr>
          </w:p>
        </w:tc>
        <w:tc>
          <w:tcPr>
            <w:tcW w:w="1161"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color w:val="000000" w:themeColor="text1"/>
                <w:sz w:val="22"/>
              </w:rPr>
            </w:pPr>
          </w:p>
        </w:tc>
        <w:tc>
          <w:tcPr>
            <w:tcW w:w="141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color w:val="000000" w:themeColor="text1"/>
                <w:sz w:val="22"/>
              </w:rPr>
            </w:pPr>
          </w:p>
        </w:tc>
      </w:tr>
      <w:tr w:rsidR="00952F4E" w:rsidTr="00952F4E">
        <w:trPr>
          <w:gridAfter w:val="1"/>
          <w:wAfter w:w="163" w:type="dxa"/>
          <w:trHeight w:val="323"/>
          <w:jc w:val="center"/>
        </w:trPr>
        <w:tc>
          <w:tcPr>
            <w:tcW w:w="1105"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rsidP="008A053C">
            <w:pPr>
              <w:widowControl/>
              <w:spacing w:line="240" w:lineRule="atLeast"/>
              <w:jc w:val="left"/>
              <w:rPr>
                <w:rFonts w:ascii="宋体" w:hAnsi="宋体" w:cs="宋体"/>
                <w:color w:val="000000"/>
                <w:szCs w:val="21"/>
              </w:rPr>
            </w:pPr>
            <w:r>
              <w:rPr>
                <w:rFonts w:ascii="宋体" w:hAnsi="宋体" w:cs="宋体" w:hint="eastAsia"/>
                <w:color w:val="000000"/>
                <w:szCs w:val="21"/>
              </w:rPr>
              <w:t>2013101</w:t>
            </w:r>
          </w:p>
        </w:tc>
        <w:tc>
          <w:tcPr>
            <w:tcW w:w="13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Pr="00952F4E" w:rsidRDefault="00952F4E" w:rsidP="008A053C">
            <w:pPr>
              <w:widowControl/>
              <w:spacing w:line="240" w:lineRule="atLeast"/>
              <w:jc w:val="left"/>
              <w:rPr>
                <w:rFonts w:ascii="宋体" w:hAnsi="宋体" w:cs="宋体"/>
                <w:color w:val="000000"/>
                <w:sz w:val="18"/>
                <w:szCs w:val="21"/>
              </w:rPr>
            </w:pPr>
            <w:r w:rsidRPr="00952F4E">
              <w:rPr>
                <w:rFonts w:ascii="宋体" w:hAnsi="宋体" w:cs="宋体" w:hint="eastAsia"/>
                <w:color w:val="000000"/>
                <w:sz w:val="18"/>
                <w:szCs w:val="21"/>
              </w:rPr>
              <w:t>行政运行</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rsidP="008A053C">
            <w:pPr>
              <w:widowControl/>
              <w:spacing w:line="240" w:lineRule="atLeast"/>
              <w:jc w:val="right"/>
              <w:rPr>
                <w:rFonts w:ascii="宋体" w:hAnsi="宋体" w:cs="宋体"/>
                <w:color w:val="000000"/>
                <w:szCs w:val="21"/>
              </w:rPr>
            </w:pPr>
            <w:r>
              <w:rPr>
                <w:rFonts w:ascii="宋体" w:hAnsi="宋体" w:cs="宋体" w:hint="eastAsia"/>
                <w:color w:val="000000"/>
                <w:szCs w:val="21"/>
              </w:rPr>
              <w:t>66.58</w:t>
            </w:r>
          </w:p>
        </w:tc>
        <w:tc>
          <w:tcPr>
            <w:tcW w:w="116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rsidP="008A053C">
            <w:pPr>
              <w:widowControl/>
              <w:spacing w:line="240" w:lineRule="atLeast"/>
              <w:jc w:val="right"/>
              <w:rPr>
                <w:rFonts w:ascii="宋体" w:hAnsi="宋体" w:cs="宋体"/>
                <w:color w:val="000000"/>
                <w:szCs w:val="21"/>
              </w:rPr>
            </w:pPr>
            <w:r>
              <w:rPr>
                <w:rFonts w:ascii="宋体" w:hAnsi="宋体" w:cs="宋体" w:hint="eastAsia"/>
                <w:color w:val="000000"/>
                <w:szCs w:val="21"/>
              </w:rPr>
              <w:t>66.58</w:t>
            </w:r>
          </w:p>
        </w:tc>
        <w:tc>
          <w:tcPr>
            <w:tcW w:w="1161"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color w:val="000000" w:themeColor="text1"/>
                <w:sz w:val="22"/>
              </w:rPr>
            </w:pPr>
          </w:p>
        </w:tc>
        <w:tc>
          <w:tcPr>
            <w:tcW w:w="116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color w:val="000000" w:themeColor="text1"/>
                <w:sz w:val="22"/>
              </w:rPr>
            </w:pPr>
          </w:p>
        </w:tc>
        <w:tc>
          <w:tcPr>
            <w:tcW w:w="1161"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color w:val="000000" w:themeColor="text1"/>
                <w:sz w:val="22"/>
              </w:rPr>
            </w:pPr>
          </w:p>
        </w:tc>
        <w:tc>
          <w:tcPr>
            <w:tcW w:w="141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color w:val="000000" w:themeColor="text1"/>
                <w:sz w:val="22"/>
              </w:rPr>
            </w:pPr>
          </w:p>
        </w:tc>
      </w:tr>
      <w:tr w:rsidR="00952F4E" w:rsidTr="00952F4E">
        <w:trPr>
          <w:gridAfter w:val="1"/>
          <w:wAfter w:w="163" w:type="dxa"/>
          <w:trHeight w:val="323"/>
          <w:jc w:val="center"/>
        </w:trPr>
        <w:tc>
          <w:tcPr>
            <w:tcW w:w="1105"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rsidP="008A053C">
            <w:pPr>
              <w:widowControl/>
              <w:spacing w:line="240" w:lineRule="atLeast"/>
              <w:jc w:val="left"/>
              <w:rPr>
                <w:rFonts w:ascii="宋体" w:hAnsi="宋体" w:cs="宋体"/>
                <w:color w:val="000000"/>
                <w:szCs w:val="21"/>
              </w:rPr>
            </w:pPr>
            <w:r>
              <w:rPr>
                <w:rFonts w:ascii="宋体" w:hAnsi="宋体" w:cs="宋体" w:hint="eastAsia"/>
                <w:color w:val="000000"/>
                <w:szCs w:val="21"/>
              </w:rPr>
              <w:t>201305</w:t>
            </w:r>
          </w:p>
        </w:tc>
        <w:tc>
          <w:tcPr>
            <w:tcW w:w="13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Pr="00952F4E" w:rsidRDefault="00952F4E" w:rsidP="008A053C">
            <w:pPr>
              <w:widowControl/>
              <w:spacing w:line="240" w:lineRule="atLeast"/>
              <w:jc w:val="left"/>
              <w:rPr>
                <w:rFonts w:ascii="宋体" w:hAnsi="宋体" w:cs="宋体"/>
                <w:color w:val="000000"/>
                <w:sz w:val="18"/>
                <w:szCs w:val="21"/>
              </w:rPr>
            </w:pPr>
            <w:r w:rsidRPr="00952F4E">
              <w:rPr>
                <w:rFonts w:ascii="宋体" w:hAnsi="宋体" w:cs="宋体" w:hint="eastAsia"/>
                <w:color w:val="000000"/>
                <w:sz w:val="18"/>
                <w:szCs w:val="21"/>
              </w:rPr>
              <w:t>专项业务</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rsidP="008A053C">
            <w:pPr>
              <w:widowControl/>
              <w:spacing w:line="240" w:lineRule="atLeast"/>
              <w:jc w:val="right"/>
              <w:rPr>
                <w:rFonts w:ascii="宋体" w:hAnsi="宋体" w:cs="宋体"/>
                <w:color w:val="000000"/>
                <w:szCs w:val="21"/>
              </w:rPr>
            </w:pPr>
            <w:r>
              <w:rPr>
                <w:rFonts w:ascii="宋体" w:hAnsi="宋体" w:cs="宋体" w:hint="eastAsia"/>
                <w:color w:val="000000"/>
                <w:szCs w:val="21"/>
              </w:rPr>
              <w:t>1</w:t>
            </w:r>
          </w:p>
        </w:tc>
        <w:tc>
          <w:tcPr>
            <w:tcW w:w="116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rsidP="008A053C">
            <w:pPr>
              <w:widowControl/>
              <w:spacing w:line="240" w:lineRule="atLeast"/>
              <w:jc w:val="right"/>
              <w:rPr>
                <w:rFonts w:ascii="宋体" w:hAnsi="宋体" w:cs="宋体"/>
                <w:color w:val="000000"/>
                <w:szCs w:val="21"/>
              </w:rPr>
            </w:pPr>
          </w:p>
        </w:tc>
        <w:tc>
          <w:tcPr>
            <w:tcW w:w="1161"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color w:val="000000" w:themeColor="text1"/>
                <w:sz w:val="22"/>
              </w:rPr>
            </w:pPr>
            <w:r>
              <w:rPr>
                <w:rFonts w:ascii="宋体" w:eastAsia="宋体" w:hAnsi="宋体" w:cs="宋体" w:hint="eastAsia"/>
                <w:color w:val="000000" w:themeColor="text1"/>
                <w:sz w:val="22"/>
              </w:rPr>
              <w:t>1</w:t>
            </w:r>
          </w:p>
        </w:tc>
        <w:tc>
          <w:tcPr>
            <w:tcW w:w="116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color w:val="000000" w:themeColor="text1"/>
                <w:sz w:val="22"/>
              </w:rPr>
            </w:pPr>
          </w:p>
        </w:tc>
        <w:tc>
          <w:tcPr>
            <w:tcW w:w="1161"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color w:val="000000" w:themeColor="text1"/>
                <w:sz w:val="22"/>
              </w:rPr>
            </w:pPr>
          </w:p>
        </w:tc>
        <w:tc>
          <w:tcPr>
            <w:tcW w:w="141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color w:val="000000" w:themeColor="text1"/>
                <w:sz w:val="22"/>
              </w:rPr>
            </w:pPr>
          </w:p>
        </w:tc>
      </w:tr>
      <w:tr w:rsidR="00952F4E" w:rsidTr="00952F4E">
        <w:trPr>
          <w:gridAfter w:val="1"/>
          <w:wAfter w:w="163" w:type="dxa"/>
          <w:trHeight w:val="323"/>
          <w:jc w:val="center"/>
        </w:trPr>
        <w:tc>
          <w:tcPr>
            <w:tcW w:w="1105"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rsidP="008A053C">
            <w:pPr>
              <w:widowControl/>
              <w:spacing w:line="240" w:lineRule="atLeast"/>
              <w:jc w:val="left"/>
              <w:rPr>
                <w:rFonts w:ascii="宋体" w:hAnsi="宋体" w:cs="宋体"/>
                <w:color w:val="000000"/>
                <w:szCs w:val="21"/>
              </w:rPr>
            </w:pPr>
            <w:r>
              <w:rPr>
                <w:rFonts w:ascii="宋体" w:hAnsi="宋体" w:cs="宋体" w:hint="eastAsia"/>
                <w:color w:val="000000"/>
                <w:szCs w:val="21"/>
              </w:rPr>
              <w:t>20132</w:t>
            </w:r>
          </w:p>
        </w:tc>
        <w:tc>
          <w:tcPr>
            <w:tcW w:w="13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Pr="00952F4E" w:rsidRDefault="00952F4E" w:rsidP="008A053C">
            <w:pPr>
              <w:widowControl/>
              <w:spacing w:line="240" w:lineRule="atLeast"/>
              <w:jc w:val="left"/>
              <w:rPr>
                <w:rFonts w:ascii="宋体" w:hAnsi="宋体" w:cs="宋体"/>
                <w:color w:val="000000"/>
                <w:sz w:val="18"/>
                <w:szCs w:val="21"/>
              </w:rPr>
            </w:pPr>
            <w:r w:rsidRPr="00952F4E">
              <w:rPr>
                <w:rFonts w:ascii="宋体" w:hAnsi="宋体" w:cs="宋体" w:hint="eastAsia"/>
                <w:color w:val="000000"/>
                <w:sz w:val="18"/>
                <w:szCs w:val="21"/>
              </w:rPr>
              <w:t>组织事务</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rsidP="008A053C">
            <w:pPr>
              <w:widowControl/>
              <w:spacing w:line="240" w:lineRule="atLeast"/>
              <w:jc w:val="right"/>
              <w:rPr>
                <w:rFonts w:ascii="宋体" w:hAnsi="宋体" w:cs="宋体"/>
                <w:color w:val="000000"/>
                <w:szCs w:val="21"/>
              </w:rPr>
            </w:pPr>
            <w:r>
              <w:rPr>
                <w:rFonts w:ascii="宋体" w:hAnsi="宋体" w:cs="宋体" w:hint="eastAsia"/>
                <w:color w:val="000000"/>
                <w:szCs w:val="21"/>
              </w:rPr>
              <w:t>0.18</w:t>
            </w:r>
          </w:p>
        </w:tc>
        <w:tc>
          <w:tcPr>
            <w:tcW w:w="116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rsidP="008A053C">
            <w:pPr>
              <w:widowControl/>
              <w:spacing w:line="240" w:lineRule="atLeast"/>
              <w:jc w:val="right"/>
              <w:rPr>
                <w:rFonts w:ascii="宋体" w:hAnsi="宋体" w:cs="宋体"/>
                <w:color w:val="000000"/>
                <w:szCs w:val="21"/>
              </w:rPr>
            </w:pPr>
            <w:r>
              <w:rPr>
                <w:rFonts w:ascii="宋体" w:hAnsi="宋体" w:cs="宋体" w:hint="eastAsia"/>
                <w:color w:val="000000"/>
                <w:szCs w:val="21"/>
              </w:rPr>
              <w:t>0.18</w:t>
            </w:r>
          </w:p>
        </w:tc>
        <w:tc>
          <w:tcPr>
            <w:tcW w:w="1161"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color w:val="000000" w:themeColor="text1"/>
                <w:sz w:val="22"/>
              </w:rPr>
            </w:pPr>
          </w:p>
        </w:tc>
        <w:tc>
          <w:tcPr>
            <w:tcW w:w="116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color w:val="000000" w:themeColor="text1"/>
                <w:sz w:val="22"/>
              </w:rPr>
            </w:pPr>
          </w:p>
        </w:tc>
        <w:tc>
          <w:tcPr>
            <w:tcW w:w="1161"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color w:val="000000" w:themeColor="text1"/>
                <w:sz w:val="22"/>
              </w:rPr>
            </w:pPr>
          </w:p>
        </w:tc>
        <w:tc>
          <w:tcPr>
            <w:tcW w:w="141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color w:val="000000" w:themeColor="text1"/>
                <w:sz w:val="22"/>
              </w:rPr>
            </w:pPr>
          </w:p>
        </w:tc>
      </w:tr>
      <w:tr w:rsidR="00952F4E" w:rsidTr="00952F4E">
        <w:trPr>
          <w:gridAfter w:val="1"/>
          <w:wAfter w:w="163" w:type="dxa"/>
          <w:trHeight w:val="323"/>
          <w:jc w:val="center"/>
        </w:trPr>
        <w:tc>
          <w:tcPr>
            <w:tcW w:w="1105"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rsidP="008A053C">
            <w:pPr>
              <w:widowControl/>
              <w:spacing w:line="240" w:lineRule="atLeast"/>
              <w:jc w:val="left"/>
              <w:rPr>
                <w:rFonts w:ascii="宋体" w:hAnsi="宋体" w:cs="宋体"/>
                <w:color w:val="000000"/>
                <w:szCs w:val="21"/>
              </w:rPr>
            </w:pPr>
            <w:r>
              <w:rPr>
                <w:rFonts w:ascii="宋体" w:hAnsi="宋体" w:cs="宋体" w:hint="eastAsia"/>
                <w:color w:val="000000"/>
                <w:szCs w:val="21"/>
              </w:rPr>
              <w:t>2013201</w:t>
            </w:r>
          </w:p>
        </w:tc>
        <w:tc>
          <w:tcPr>
            <w:tcW w:w="13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Pr="00952F4E" w:rsidRDefault="00952F4E" w:rsidP="008A053C">
            <w:pPr>
              <w:widowControl/>
              <w:spacing w:line="240" w:lineRule="atLeast"/>
              <w:jc w:val="left"/>
              <w:rPr>
                <w:rFonts w:ascii="宋体" w:hAnsi="宋体" w:cs="宋体"/>
                <w:color w:val="000000"/>
                <w:sz w:val="18"/>
                <w:szCs w:val="21"/>
              </w:rPr>
            </w:pPr>
            <w:r w:rsidRPr="00952F4E">
              <w:rPr>
                <w:rFonts w:ascii="宋体" w:hAnsi="宋体" w:cs="宋体" w:hint="eastAsia"/>
                <w:color w:val="000000"/>
                <w:sz w:val="18"/>
                <w:szCs w:val="21"/>
              </w:rPr>
              <w:t>行政运行</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rsidP="008A053C">
            <w:pPr>
              <w:widowControl/>
              <w:spacing w:line="240" w:lineRule="atLeast"/>
              <w:jc w:val="right"/>
              <w:rPr>
                <w:rFonts w:ascii="宋体" w:hAnsi="宋体" w:cs="宋体"/>
                <w:color w:val="000000"/>
                <w:szCs w:val="21"/>
              </w:rPr>
            </w:pPr>
            <w:r>
              <w:rPr>
                <w:rFonts w:ascii="宋体" w:hAnsi="宋体" w:cs="宋体" w:hint="eastAsia"/>
                <w:color w:val="000000"/>
                <w:szCs w:val="21"/>
              </w:rPr>
              <w:t>0.18</w:t>
            </w:r>
          </w:p>
        </w:tc>
        <w:tc>
          <w:tcPr>
            <w:tcW w:w="116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rsidP="008A053C">
            <w:pPr>
              <w:widowControl/>
              <w:spacing w:line="240" w:lineRule="atLeast"/>
              <w:jc w:val="right"/>
              <w:rPr>
                <w:rFonts w:ascii="宋体" w:hAnsi="宋体" w:cs="宋体"/>
                <w:color w:val="000000"/>
                <w:szCs w:val="21"/>
              </w:rPr>
            </w:pPr>
            <w:r>
              <w:rPr>
                <w:rFonts w:ascii="宋体" w:hAnsi="宋体" w:cs="宋体" w:hint="eastAsia"/>
                <w:color w:val="000000"/>
                <w:szCs w:val="21"/>
              </w:rPr>
              <w:t>0.18</w:t>
            </w:r>
          </w:p>
        </w:tc>
        <w:tc>
          <w:tcPr>
            <w:tcW w:w="1161"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color w:val="000000" w:themeColor="text1"/>
                <w:sz w:val="22"/>
              </w:rPr>
            </w:pPr>
          </w:p>
        </w:tc>
        <w:tc>
          <w:tcPr>
            <w:tcW w:w="116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color w:val="000000" w:themeColor="text1"/>
                <w:sz w:val="22"/>
              </w:rPr>
            </w:pPr>
          </w:p>
        </w:tc>
        <w:tc>
          <w:tcPr>
            <w:tcW w:w="1161"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color w:val="000000" w:themeColor="text1"/>
                <w:sz w:val="22"/>
              </w:rPr>
            </w:pPr>
          </w:p>
        </w:tc>
        <w:tc>
          <w:tcPr>
            <w:tcW w:w="141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color w:val="000000" w:themeColor="text1"/>
                <w:sz w:val="22"/>
              </w:rPr>
            </w:pPr>
          </w:p>
        </w:tc>
      </w:tr>
      <w:tr w:rsidR="00952F4E" w:rsidTr="00952F4E">
        <w:trPr>
          <w:gridAfter w:val="1"/>
          <w:wAfter w:w="163" w:type="dxa"/>
          <w:trHeight w:val="323"/>
          <w:jc w:val="center"/>
        </w:trPr>
        <w:tc>
          <w:tcPr>
            <w:tcW w:w="1105"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rsidP="008A053C">
            <w:pPr>
              <w:widowControl/>
              <w:spacing w:line="240" w:lineRule="atLeast"/>
              <w:jc w:val="left"/>
              <w:rPr>
                <w:rFonts w:ascii="宋体" w:hAnsi="宋体" w:cs="宋体"/>
                <w:color w:val="000000"/>
                <w:szCs w:val="21"/>
              </w:rPr>
            </w:pPr>
            <w:r>
              <w:rPr>
                <w:rFonts w:ascii="宋体" w:hAnsi="宋体" w:cs="宋体" w:hint="eastAsia"/>
                <w:color w:val="000000"/>
                <w:szCs w:val="21"/>
              </w:rPr>
              <w:t>208</w:t>
            </w:r>
          </w:p>
        </w:tc>
        <w:tc>
          <w:tcPr>
            <w:tcW w:w="13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Pr="00952F4E" w:rsidRDefault="00952F4E" w:rsidP="008A053C">
            <w:pPr>
              <w:widowControl/>
              <w:spacing w:line="240" w:lineRule="atLeast"/>
              <w:jc w:val="left"/>
              <w:rPr>
                <w:rFonts w:ascii="宋体" w:hAnsi="宋体" w:cs="宋体"/>
                <w:color w:val="000000"/>
                <w:sz w:val="18"/>
                <w:szCs w:val="21"/>
              </w:rPr>
            </w:pPr>
            <w:r w:rsidRPr="00952F4E">
              <w:rPr>
                <w:rFonts w:ascii="宋体" w:hAnsi="宋体" w:cs="宋体" w:hint="eastAsia"/>
                <w:color w:val="000000"/>
                <w:sz w:val="18"/>
                <w:szCs w:val="21"/>
              </w:rPr>
              <w:t>社会保障和就业支出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rsidP="008A053C">
            <w:pPr>
              <w:widowControl/>
              <w:spacing w:line="240" w:lineRule="atLeast"/>
              <w:jc w:val="right"/>
              <w:rPr>
                <w:rFonts w:ascii="宋体" w:hAnsi="宋体" w:cs="宋体"/>
                <w:color w:val="000000"/>
                <w:szCs w:val="21"/>
              </w:rPr>
            </w:pPr>
            <w:r>
              <w:rPr>
                <w:rFonts w:ascii="宋体" w:hAnsi="宋体" w:cs="宋体" w:hint="eastAsia"/>
                <w:color w:val="000000"/>
                <w:szCs w:val="21"/>
              </w:rPr>
              <w:t>5.78</w:t>
            </w:r>
          </w:p>
        </w:tc>
        <w:tc>
          <w:tcPr>
            <w:tcW w:w="116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rsidP="008A053C">
            <w:pPr>
              <w:widowControl/>
              <w:spacing w:line="240" w:lineRule="atLeast"/>
              <w:jc w:val="right"/>
              <w:rPr>
                <w:rFonts w:ascii="宋体" w:hAnsi="宋体" w:cs="宋体"/>
                <w:color w:val="000000"/>
                <w:szCs w:val="21"/>
              </w:rPr>
            </w:pPr>
            <w:r>
              <w:rPr>
                <w:rFonts w:ascii="宋体" w:hAnsi="宋体" w:cs="宋体" w:hint="eastAsia"/>
                <w:color w:val="000000"/>
                <w:szCs w:val="21"/>
              </w:rPr>
              <w:t>5.78</w:t>
            </w:r>
          </w:p>
        </w:tc>
        <w:tc>
          <w:tcPr>
            <w:tcW w:w="1161"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color w:val="000000" w:themeColor="text1"/>
                <w:sz w:val="22"/>
              </w:rPr>
            </w:pPr>
          </w:p>
        </w:tc>
        <w:tc>
          <w:tcPr>
            <w:tcW w:w="116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color w:val="000000" w:themeColor="text1"/>
                <w:sz w:val="22"/>
              </w:rPr>
            </w:pPr>
          </w:p>
        </w:tc>
        <w:tc>
          <w:tcPr>
            <w:tcW w:w="1161"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color w:val="000000" w:themeColor="text1"/>
                <w:sz w:val="22"/>
              </w:rPr>
            </w:pPr>
          </w:p>
        </w:tc>
        <w:tc>
          <w:tcPr>
            <w:tcW w:w="141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color w:val="000000" w:themeColor="text1"/>
                <w:sz w:val="22"/>
              </w:rPr>
            </w:pPr>
          </w:p>
        </w:tc>
      </w:tr>
      <w:tr w:rsidR="00952F4E" w:rsidTr="00952F4E">
        <w:trPr>
          <w:gridAfter w:val="1"/>
          <w:wAfter w:w="163" w:type="dxa"/>
          <w:trHeight w:val="323"/>
          <w:jc w:val="center"/>
        </w:trPr>
        <w:tc>
          <w:tcPr>
            <w:tcW w:w="1105"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rsidP="008A053C">
            <w:pPr>
              <w:widowControl/>
              <w:spacing w:line="240" w:lineRule="atLeast"/>
              <w:jc w:val="left"/>
              <w:rPr>
                <w:rFonts w:ascii="宋体" w:hAnsi="宋体" w:cs="宋体"/>
                <w:color w:val="000000"/>
                <w:szCs w:val="21"/>
              </w:rPr>
            </w:pPr>
            <w:r>
              <w:rPr>
                <w:rFonts w:ascii="宋体" w:hAnsi="宋体" w:cs="宋体" w:hint="eastAsia"/>
                <w:color w:val="000000"/>
                <w:szCs w:val="21"/>
              </w:rPr>
              <w:t>20805</w:t>
            </w:r>
          </w:p>
        </w:tc>
        <w:tc>
          <w:tcPr>
            <w:tcW w:w="13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Pr="00952F4E" w:rsidRDefault="00952F4E" w:rsidP="008A053C">
            <w:pPr>
              <w:widowControl/>
              <w:spacing w:line="240" w:lineRule="atLeast"/>
              <w:jc w:val="left"/>
              <w:rPr>
                <w:rFonts w:ascii="宋体" w:hAnsi="宋体" w:cs="宋体"/>
                <w:color w:val="000000"/>
                <w:sz w:val="18"/>
                <w:szCs w:val="21"/>
              </w:rPr>
            </w:pPr>
            <w:r w:rsidRPr="00952F4E">
              <w:rPr>
                <w:rFonts w:ascii="宋体" w:hAnsi="宋体" w:cs="宋体" w:hint="eastAsia"/>
                <w:color w:val="000000"/>
                <w:sz w:val="18"/>
                <w:szCs w:val="21"/>
              </w:rPr>
              <w:t>行政事业单位离退休</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rsidP="008A053C">
            <w:pPr>
              <w:widowControl/>
              <w:spacing w:line="240" w:lineRule="atLeast"/>
              <w:ind w:firstLineChars="33" w:firstLine="69"/>
              <w:jc w:val="right"/>
              <w:rPr>
                <w:rFonts w:ascii="宋体" w:hAnsi="宋体" w:cs="宋体"/>
                <w:color w:val="000000"/>
                <w:szCs w:val="21"/>
              </w:rPr>
            </w:pPr>
            <w:r>
              <w:rPr>
                <w:rFonts w:ascii="宋体" w:hAnsi="宋体" w:cs="宋体" w:hint="eastAsia"/>
                <w:color w:val="000000"/>
                <w:szCs w:val="21"/>
              </w:rPr>
              <w:t>5.78</w:t>
            </w:r>
          </w:p>
        </w:tc>
        <w:tc>
          <w:tcPr>
            <w:tcW w:w="116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rsidP="008A053C">
            <w:pPr>
              <w:widowControl/>
              <w:spacing w:line="240" w:lineRule="atLeast"/>
              <w:ind w:firstLineChars="33" w:firstLine="69"/>
              <w:jc w:val="right"/>
              <w:rPr>
                <w:rFonts w:ascii="宋体" w:hAnsi="宋体" w:cs="宋体"/>
                <w:color w:val="000000"/>
                <w:szCs w:val="21"/>
              </w:rPr>
            </w:pPr>
            <w:r>
              <w:rPr>
                <w:rFonts w:ascii="宋体" w:hAnsi="宋体" w:cs="宋体" w:hint="eastAsia"/>
                <w:color w:val="000000"/>
                <w:szCs w:val="21"/>
              </w:rPr>
              <w:t>5.78</w:t>
            </w:r>
          </w:p>
        </w:tc>
        <w:tc>
          <w:tcPr>
            <w:tcW w:w="1161"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color w:val="000000" w:themeColor="text1"/>
                <w:sz w:val="22"/>
              </w:rPr>
            </w:pPr>
          </w:p>
        </w:tc>
        <w:tc>
          <w:tcPr>
            <w:tcW w:w="116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color w:val="000000" w:themeColor="text1"/>
                <w:sz w:val="22"/>
              </w:rPr>
            </w:pPr>
          </w:p>
        </w:tc>
        <w:tc>
          <w:tcPr>
            <w:tcW w:w="1161"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color w:val="000000" w:themeColor="text1"/>
                <w:sz w:val="22"/>
              </w:rPr>
            </w:pPr>
          </w:p>
        </w:tc>
        <w:tc>
          <w:tcPr>
            <w:tcW w:w="141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color w:val="000000" w:themeColor="text1"/>
                <w:sz w:val="22"/>
              </w:rPr>
            </w:pPr>
          </w:p>
        </w:tc>
      </w:tr>
      <w:tr w:rsidR="00952F4E" w:rsidTr="00952F4E">
        <w:trPr>
          <w:gridAfter w:val="1"/>
          <w:wAfter w:w="163" w:type="dxa"/>
          <w:trHeight w:val="323"/>
          <w:jc w:val="center"/>
        </w:trPr>
        <w:tc>
          <w:tcPr>
            <w:tcW w:w="1105"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rsidP="008A053C">
            <w:pPr>
              <w:widowControl/>
              <w:spacing w:line="240" w:lineRule="atLeast"/>
              <w:jc w:val="left"/>
              <w:rPr>
                <w:rFonts w:ascii="宋体" w:hAnsi="宋体" w:cs="宋体"/>
                <w:color w:val="000000"/>
                <w:szCs w:val="21"/>
              </w:rPr>
            </w:pPr>
            <w:r>
              <w:rPr>
                <w:rFonts w:ascii="宋体" w:hAnsi="宋体" w:cs="宋体" w:hint="eastAsia"/>
                <w:color w:val="000000"/>
                <w:szCs w:val="21"/>
              </w:rPr>
              <w:t>2080505</w:t>
            </w:r>
          </w:p>
        </w:tc>
        <w:tc>
          <w:tcPr>
            <w:tcW w:w="13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Pr="00952F4E" w:rsidRDefault="00952F4E" w:rsidP="008A053C">
            <w:pPr>
              <w:widowControl/>
              <w:spacing w:line="240" w:lineRule="atLeast"/>
              <w:jc w:val="left"/>
              <w:rPr>
                <w:rFonts w:ascii="宋体" w:hAnsi="宋体" w:cs="宋体"/>
                <w:color w:val="000000"/>
                <w:sz w:val="18"/>
                <w:szCs w:val="18"/>
              </w:rPr>
            </w:pPr>
            <w:r w:rsidRPr="00952F4E">
              <w:rPr>
                <w:rFonts w:ascii="宋体" w:hAnsi="宋体" w:cs="宋体" w:hint="eastAsia"/>
                <w:color w:val="000000"/>
                <w:sz w:val="18"/>
                <w:szCs w:val="18"/>
              </w:rPr>
              <w:t>机关事业单位基本养老保险缴费支出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rsidP="008A053C">
            <w:pPr>
              <w:widowControl/>
              <w:spacing w:line="240" w:lineRule="atLeast"/>
              <w:jc w:val="right"/>
              <w:rPr>
                <w:rFonts w:ascii="宋体" w:hAnsi="宋体" w:cs="宋体"/>
                <w:color w:val="000000"/>
                <w:szCs w:val="21"/>
              </w:rPr>
            </w:pPr>
            <w:r>
              <w:rPr>
                <w:rFonts w:ascii="宋体" w:hAnsi="宋体" w:cs="宋体" w:hint="eastAsia"/>
                <w:color w:val="000000"/>
                <w:szCs w:val="21"/>
              </w:rPr>
              <w:t>5.78</w:t>
            </w:r>
          </w:p>
        </w:tc>
        <w:tc>
          <w:tcPr>
            <w:tcW w:w="116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rsidP="008A053C">
            <w:pPr>
              <w:widowControl/>
              <w:spacing w:line="240" w:lineRule="atLeast"/>
              <w:jc w:val="right"/>
              <w:rPr>
                <w:rFonts w:ascii="宋体" w:hAnsi="宋体" w:cs="宋体"/>
                <w:color w:val="000000"/>
                <w:szCs w:val="21"/>
              </w:rPr>
            </w:pPr>
            <w:r>
              <w:rPr>
                <w:rFonts w:ascii="宋体" w:hAnsi="宋体" w:cs="宋体" w:hint="eastAsia"/>
                <w:color w:val="000000"/>
                <w:szCs w:val="21"/>
              </w:rPr>
              <w:t>5.78</w:t>
            </w:r>
          </w:p>
        </w:tc>
        <w:tc>
          <w:tcPr>
            <w:tcW w:w="1161"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color w:val="000000" w:themeColor="text1"/>
                <w:sz w:val="22"/>
              </w:rPr>
            </w:pPr>
          </w:p>
        </w:tc>
        <w:tc>
          <w:tcPr>
            <w:tcW w:w="116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color w:val="000000" w:themeColor="text1"/>
                <w:sz w:val="22"/>
              </w:rPr>
            </w:pPr>
          </w:p>
        </w:tc>
        <w:tc>
          <w:tcPr>
            <w:tcW w:w="1161"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color w:val="000000" w:themeColor="text1"/>
                <w:sz w:val="22"/>
              </w:rPr>
            </w:pPr>
          </w:p>
        </w:tc>
        <w:tc>
          <w:tcPr>
            <w:tcW w:w="141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color w:val="000000" w:themeColor="text1"/>
                <w:sz w:val="22"/>
              </w:rPr>
            </w:pPr>
          </w:p>
        </w:tc>
      </w:tr>
      <w:tr w:rsidR="00952F4E" w:rsidTr="00952F4E">
        <w:trPr>
          <w:gridAfter w:val="1"/>
          <w:wAfter w:w="163" w:type="dxa"/>
          <w:trHeight w:val="323"/>
          <w:jc w:val="center"/>
        </w:trPr>
        <w:tc>
          <w:tcPr>
            <w:tcW w:w="1105"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rsidP="008A053C">
            <w:pPr>
              <w:widowControl/>
              <w:spacing w:line="240" w:lineRule="atLeast"/>
              <w:jc w:val="left"/>
              <w:rPr>
                <w:rFonts w:ascii="宋体" w:hAnsi="宋体" w:cs="宋体"/>
                <w:color w:val="000000"/>
                <w:szCs w:val="21"/>
              </w:rPr>
            </w:pPr>
            <w:r>
              <w:rPr>
                <w:rFonts w:ascii="宋体" w:hAnsi="宋体" w:cs="宋体" w:hint="eastAsia"/>
                <w:color w:val="000000"/>
                <w:szCs w:val="21"/>
              </w:rPr>
              <w:t>210</w:t>
            </w:r>
          </w:p>
        </w:tc>
        <w:tc>
          <w:tcPr>
            <w:tcW w:w="13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Pr="00952F4E" w:rsidRDefault="00952F4E" w:rsidP="008A053C">
            <w:pPr>
              <w:widowControl/>
              <w:spacing w:line="240" w:lineRule="atLeast"/>
              <w:jc w:val="left"/>
              <w:rPr>
                <w:rFonts w:ascii="宋体" w:hAnsi="宋体" w:cs="宋体"/>
                <w:color w:val="000000"/>
                <w:sz w:val="18"/>
                <w:szCs w:val="18"/>
              </w:rPr>
            </w:pPr>
            <w:r w:rsidRPr="00952F4E">
              <w:rPr>
                <w:rFonts w:ascii="宋体" w:hAnsi="宋体" w:cs="宋体" w:hint="eastAsia"/>
                <w:color w:val="000000"/>
                <w:sz w:val="18"/>
                <w:szCs w:val="18"/>
              </w:rPr>
              <w:t>医疗卫生与计划生育支出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rsidP="008A053C">
            <w:pPr>
              <w:widowControl/>
              <w:spacing w:line="240" w:lineRule="atLeast"/>
              <w:jc w:val="right"/>
              <w:rPr>
                <w:rFonts w:ascii="宋体" w:hAnsi="宋体" w:cs="宋体"/>
                <w:color w:val="000000"/>
                <w:szCs w:val="21"/>
              </w:rPr>
            </w:pPr>
            <w:r>
              <w:rPr>
                <w:rFonts w:ascii="宋体" w:hAnsi="宋体" w:cs="宋体" w:hint="eastAsia"/>
                <w:color w:val="000000"/>
                <w:szCs w:val="21"/>
              </w:rPr>
              <w:t>2.37</w:t>
            </w:r>
          </w:p>
        </w:tc>
        <w:tc>
          <w:tcPr>
            <w:tcW w:w="116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rsidP="008A053C">
            <w:pPr>
              <w:widowControl/>
              <w:spacing w:line="240" w:lineRule="atLeast"/>
              <w:jc w:val="right"/>
              <w:rPr>
                <w:rFonts w:ascii="宋体" w:hAnsi="宋体" w:cs="宋体"/>
                <w:color w:val="000000"/>
                <w:szCs w:val="21"/>
              </w:rPr>
            </w:pPr>
            <w:r>
              <w:rPr>
                <w:rFonts w:ascii="宋体" w:hAnsi="宋体" w:cs="宋体" w:hint="eastAsia"/>
                <w:color w:val="000000"/>
                <w:szCs w:val="21"/>
              </w:rPr>
              <w:t>2.37</w:t>
            </w:r>
          </w:p>
        </w:tc>
        <w:tc>
          <w:tcPr>
            <w:tcW w:w="1161"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color w:val="000000" w:themeColor="text1"/>
                <w:sz w:val="22"/>
              </w:rPr>
            </w:pPr>
          </w:p>
        </w:tc>
        <w:tc>
          <w:tcPr>
            <w:tcW w:w="116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color w:val="000000" w:themeColor="text1"/>
                <w:sz w:val="22"/>
              </w:rPr>
            </w:pPr>
          </w:p>
        </w:tc>
        <w:tc>
          <w:tcPr>
            <w:tcW w:w="1161"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color w:val="000000" w:themeColor="text1"/>
                <w:sz w:val="22"/>
              </w:rPr>
            </w:pPr>
          </w:p>
        </w:tc>
        <w:tc>
          <w:tcPr>
            <w:tcW w:w="141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color w:val="000000" w:themeColor="text1"/>
                <w:sz w:val="22"/>
              </w:rPr>
            </w:pPr>
          </w:p>
        </w:tc>
      </w:tr>
      <w:tr w:rsidR="00952F4E" w:rsidTr="00952F4E">
        <w:trPr>
          <w:gridAfter w:val="1"/>
          <w:wAfter w:w="163" w:type="dxa"/>
          <w:trHeight w:val="323"/>
          <w:jc w:val="center"/>
        </w:trPr>
        <w:tc>
          <w:tcPr>
            <w:tcW w:w="1105"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rsidP="008A053C">
            <w:pPr>
              <w:widowControl/>
              <w:spacing w:line="240" w:lineRule="atLeast"/>
              <w:jc w:val="left"/>
              <w:rPr>
                <w:rFonts w:ascii="宋体" w:hAnsi="宋体" w:cs="宋体"/>
                <w:color w:val="000000"/>
                <w:szCs w:val="21"/>
              </w:rPr>
            </w:pPr>
            <w:r>
              <w:rPr>
                <w:rFonts w:ascii="宋体" w:hAnsi="宋体" w:cs="宋体" w:hint="eastAsia"/>
                <w:color w:val="000000"/>
                <w:szCs w:val="21"/>
              </w:rPr>
              <w:t>21011</w:t>
            </w:r>
          </w:p>
        </w:tc>
        <w:tc>
          <w:tcPr>
            <w:tcW w:w="13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Pr="00952F4E" w:rsidRDefault="00952F4E" w:rsidP="008A053C">
            <w:pPr>
              <w:widowControl/>
              <w:spacing w:line="240" w:lineRule="atLeast"/>
              <w:jc w:val="left"/>
              <w:rPr>
                <w:rFonts w:ascii="宋体" w:hAnsi="宋体" w:cs="宋体"/>
                <w:color w:val="000000"/>
                <w:sz w:val="18"/>
                <w:szCs w:val="21"/>
              </w:rPr>
            </w:pPr>
            <w:r w:rsidRPr="00952F4E">
              <w:rPr>
                <w:rFonts w:ascii="宋体" w:hAnsi="宋体" w:cs="宋体" w:hint="eastAsia"/>
                <w:color w:val="000000"/>
                <w:sz w:val="18"/>
                <w:szCs w:val="21"/>
              </w:rPr>
              <w:t>行政事业单位医疗</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rsidP="008A053C">
            <w:pPr>
              <w:widowControl/>
              <w:spacing w:line="240" w:lineRule="atLeast"/>
              <w:jc w:val="right"/>
              <w:rPr>
                <w:rFonts w:ascii="宋体" w:hAnsi="宋体" w:cs="宋体"/>
                <w:color w:val="000000"/>
                <w:szCs w:val="21"/>
              </w:rPr>
            </w:pPr>
            <w:r>
              <w:rPr>
                <w:rFonts w:ascii="宋体" w:hAnsi="宋体" w:cs="宋体" w:hint="eastAsia"/>
                <w:color w:val="000000"/>
                <w:szCs w:val="21"/>
              </w:rPr>
              <w:t>2.37</w:t>
            </w:r>
          </w:p>
        </w:tc>
        <w:tc>
          <w:tcPr>
            <w:tcW w:w="116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rsidP="008A053C">
            <w:pPr>
              <w:widowControl/>
              <w:spacing w:line="240" w:lineRule="atLeast"/>
              <w:jc w:val="right"/>
              <w:rPr>
                <w:rFonts w:ascii="宋体" w:hAnsi="宋体" w:cs="宋体"/>
                <w:color w:val="000000"/>
                <w:szCs w:val="21"/>
              </w:rPr>
            </w:pPr>
            <w:r>
              <w:rPr>
                <w:rFonts w:ascii="宋体" w:hAnsi="宋体" w:cs="宋体" w:hint="eastAsia"/>
                <w:color w:val="000000"/>
                <w:szCs w:val="21"/>
              </w:rPr>
              <w:t>2.37</w:t>
            </w:r>
          </w:p>
        </w:tc>
        <w:tc>
          <w:tcPr>
            <w:tcW w:w="1161"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color w:val="000000" w:themeColor="text1"/>
                <w:sz w:val="22"/>
              </w:rPr>
            </w:pPr>
          </w:p>
        </w:tc>
        <w:tc>
          <w:tcPr>
            <w:tcW w:w="116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color w:val="000000" w:themeColor="text1"/>
                <w:sz w:val="22"/>
              </w:rPr>
            </w:pPr>
          </w:p>
        </w:tc>
        <w:tc>
          <w:tcPr>
            <w:tcW w:w="1161"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color w:val="000000" w:themeColor="text1"/>
                <w:sz w:val="22"/>
              </w:rPr>
            </w:pPr>
          </w:p>
        </w:tc>
        <w:tc>
          <w:tcPr>
            <w:tcW w:w="141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color w:val="000000" w:themeColor="text1"/>
                <w:sz w:val="22"/>
              </w:rPr>
            </w:pPr>
          </w:p>
        </w:tc>
      </w:tr>
      <w:tr w:rsidR="00952F4E" w:rsidTr="00952F4E">
        <w:trPr>
          <w:gridAfter w:val="1"/>
          <w:wAfter w:w="163" w:type="dxa"/>
          <w:trHeight w:val="323"/>
          <w:jc w:val="center"/>
        </w:trPr>
        <w:tc>
          <w:tcPr>
            <w:tcW w:w="1105"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rsidP="008A053C">
            <w:pPr>
              <w:widowControl/>
              <w:spacing w:line="240" w:lineRule="atLeast"/>
              <w:jc w:val="left"/>
              <w:rPr>
                <w:rFonts w:ascii="宋体" w:hAnsi="宋体" w:cs="宋体"/>
                <w:color w:val="000000"/>
                <w:szCs w:val="21"/>
              </w:rPr>
            </w:pPr>
            <w:r>
              <w:rPr>
                <w:rFonts w:ascii="宋体" w:hAnsi="宋体" w:cs="宋体" w:hint="eastAsia"/>
                <w:color w:val="000000"/>
                <w:szCs w:val="21"/>
              </w:rPr>
              <w:t>2101101</w:t>
            </w:r>
          </w:p>
        </w:tc>
        <w:tc>
          <w:tcPr>
            <w:tcW w:w="13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rsidP="008A053C">
            <w:pPr>
              <w:widowControl/>
              <w:spacing w:line="240" w:lineRule="atLeast"/>
              <w:jc w:val="left"/>
              <w:rPr>
                <w:rFonts w:ascii="宋体" w:hAnsi="宋体" w:cs="宋体"/>
                <w:color w:val="000000"/>
                <w:szCs w:val="21"/>
              </w:rPr>
            </w:pPr>
            <w:r w:rsidRPr="00824EF6">
              <w:rPr>
                <w:rFonts w:ascii="宋体" w:hAnsi="宋体" w:cs="宋体" w:hint="eastAsia"/>
                <w:color w:val="000000"/>
                <w:szCs w:val="21"/>
              </w:rPr>
              <w:t>行政单位医疗</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rsidP="008A053C">
            <w:pPr>
              <w:widowControl/>
              <w:spacing w:line="240" w:lineRule="atLeast"/>
              <w:jc w:val="right"/>
              <w:rPr>
                <w:rFonts w:ascii="宋体" w:hAnsi="宋体" w:cs="宋体"/>
                <w:color w:val="000000"/>
                <w:szCs w:val="21"/>
              </w:rPr>
            </w:pPr>
            <w:r>
              <w:rPr>
                <w:rFonts w:ascii="宋体" w:hAnsi="宋体" w:cs="宋体" w:hint="eastAsia"/>
                <w:color w:val="000000"/>
                <w:szCs w:val="21"/>
              </w:rPr>
              <w:t>2.37</w:t>
            </w:r>
          </w:p>
        </w:tc>
        <w:tc>
          <w:tcPr>
            <w:tcW w:w="116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rsidP="008A053C">
            <w:pPr>
              <w:widowControl/>
              <w:spacing w:line="240" w:lineRule="atLeast"/>
              <w:jc w:val="right"/>
              <w:rPr>
                <w:rFonts w:ascii="宋体" w:hAnsi="宋体" w:cs="宋体"/>
                <w:color w:val="000000"/>
                <w:szCs w:val="21"/>
              </w:rPr>
            </w:pPr>
            <w:r>
              <w:rPr>
                <w:rFonts w:ascii="宋体" w:hAnsi="宋体" w:cs="宋体" w:hint="eastAsia"/>
                <w:color w:val="000000"/>
                <w:szCs w:val="21"/>
              </w:rPr>
              <w:t>2.37</w:t>
            </w:r>
          </w:p>
        </w:tc>
        <w:tc>
          <w:tcPr>
            <w:tcW w:w="1161"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color w:val="000000" w:themeColor="text1"/>
                <w:sz w:val="22"/>
              </w:rPr>
            </w:pPr>
          </w:p>
        </w:tc>
        <w:tc>
          <w:tcPr>
            <w:tcW w:w="116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color w:val="000000" w:themeColor="text1"/>
                <w:sz w:val="22"/>
              </w:rPr>
            </w:pPr>
          </w:p>
        </w:tc>
        <w:tc>
          <w:tcPr>
            <w:tcW w:w="1161"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color w:val="000000" w:themeColor="text1"/>
                <w:sz w:val="22"/>
              </w:rPr>
            </w:pPr>
          </w:p>
        </w:tc>
        <w:tc>
          <w:tcPr>
            <w:tcW w:w="141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color w:val="000000" w:themeColor="text1"/>
                <w:sz w:val="22"/>
              </w:rPr>
            </w:pPr>
          </w:p>
        </w:tc>
      </w:tr>
      <w:tr w:rsidR="00952F4E" w:rsidTr="00952F4E">
        <w:trPr>
          <w:gridAfter w:val="1"/>
          <w:wAfter w:w="163" w:type="dxa"/>
          <w:trHeight w:val="323"/>
          <w:jc w:val="center"/>
        </w:trPr>
        <w:tc>
          <w:tcPr>
            <w:tcW w:w="1105"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rsidP="008A053C">
            <w:pPr>
              <w:widowControl/>
              <w:spacing w:line="240" w:lineRule="atLeast"/>
              <w:jc w:val="left"/>
              <w:rPr>
                <w:rFonts w:ascii="宋体" w:hAnsi="宋体" w:cs="宋体"/>
                <w:color w:val="000000"/>
                <w:szCs w:val="21"/>
              </w:rPr>
            </w:pPr>
            <w:r>
              <w:rPr>
                <w:rFonts w:ascii="宋体" w:hAnsi="宋体" w:cs="宋体" w:hint="eastAsia"/>
                <w:color w:val="000000"/>
                <w:szCs w:val="21"/>
              </w:rPr>
              <w:t>221</w:t>
            </w:r>
          </w:p>
        </w:tc>
        <w:tc>
          <w:tcPr>
            <w:tcW w:w="13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rsidP="008A053C">
            <w:pPr>
              <w:widowControl/>
              <w:spacing w:line="240" w:lineRule="atLeast"/>
              <w:jc w:val="left"/>
              <w:rPr>
                <w:rFonts w:ascii="宋体" w:hAnsi="宋体" w:cs="宋体"/>
                <w:color w:val="000000"/>
                <w:szCs w:val="21"/>
              </w:rPr>
            </w:pPr>
            <w:r w:rsidRPr="00824EF6">
              <w:rPr>
                <w:rFonts w:ascii="宋体" w:hAnsi="宋体" w:cs="宋体" w:hint="eastAsia"/>
                <w:color w:val="000000"/>
                <w:szCs w:val="21"/>
              </w:rPr>
              <w:t>住房保障支出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rsidP="008A053C">
            <w:pPr>
              <w:widowControl/>
              <w:spacing w:line="240" w:lineRule="atLeast"/>
              <w:jc w:val="right"/>
              <w:rPr>
                <w:rFonts w:ascii="宋体" w:hAnsi="宋体" w:cs="宋体"/>
                <w:color w:val="000000"/>
                <w:szCs w:val="21"/>
              </w:rPr>
            </w:pPr>
            <w:r>
              <w:rPr>
                <w:rFonts w:ascii="宋体" w:hAnsi="宋体" w:cs="宋体" w:hint="eastAsia"/>
                <w:color w:val="000000"/>
                <w:szCs w:val="21"/>
              </w:rPr>
              <w:t>4.03</w:t>
            </w:r>
          </w:p>
        </w:tc>
        <w:tc>
          <w:tcPr>
            <w:tcW w:w="116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rsidP="008A053C">
            <w:pPr>
              <w:widowControl/>
              <w:spacing w:line="240" w:lineRule="atLeast"/>
              <w:jc w:val="right"/>
              <w:rPr>
                <w:rFonts w:ascii="宋体" w:hAnsi="宋体" w:cs="宋体"/>
                <w:color w:val="000000"/>
                <w:szCs w:val="21"/>
              </w:rPr>
            </w:pPr>
            <w:r>
              <w:rPr>
                <w:rFonts w:ascii="宋体" w:hAnsi="宋体" w:cs="宋体" w:hint="eastAsia"/>
                <w:color w:val="000000"/>
                <w:szCs w:val="21"/>
              </w:rPr>
              <w:t>4.03</w:t>
            </w:r>
          </w:p>
        </w:tc>
        <w:tc>
          <w:tcPr>
            <w:tcW w:w="1161"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color w:val="000000" w:themeColor="text1"/>
                <w:sz w:val="22"/>
              </w:rPr>
            </w:pPr>
          </w:p>
        </w:tc>
        <w:tc>
          <w:tcPr>
            <w:tcW w:w="116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color w:val="000000" w:themeColor="text1"/>
                <w:sz w:val="22"/>
              </w:rPr>
            </w:pPr>
          </w:p>
        </w:tc>
        <w:tc>
          <w:tcPr>
            <w:tcW w:w="1161"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color w:val="000000" w:themeColor="text1"/>
                <w:sz w:val="22"/>
              </w:rPr>
            </w:pPr>
          </w:p>
        </w:tc>
        <w:tc>
          <w:tcPr>
            <w:tcW w:w="141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color w:val="000000" w:themeColor="text1"/>
                <w:sz w:val="22"/>
              </w:rPr>
            </w:pPr>
          </w:p>
        </w:tc>
      </w:tr>
      <w:tr w:rsidR="00952F4E" w:rsidTr="00952F4E">
        <w:trPr>
          <w:gridAfter w:val="1"/>
          <w:wAfter w:w="163" w:type="dxa"/>
          <w:trHeight w:val="323"/>
          <w:jc w:val="center"/>
        </w:trPr>
        <w:tc>
          <w:tcPr>
            <w:tcW w:w="1105"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rsidP="008A053C">
            <w:pPr>
              <w:widowControl/>
              <w:spacing w:line="240" w:lineRule="atLeast"/>
              <w:jc w:val="left"/>
              <w:rPr>
                <w:rFonts w:ascii="宋体" w:hAnsi="宋体" w:cs="宋体"/>
                <w:color w:val="000000"/>
                <w:szCs w:val="21"/>
              </w:rPr>
            </w:pPr>
            <w:r>
              <w:rPr>
                <w:rFonts w:ascii="宋体" w:hAnsi="宋体" w:cs="宋体" w:hint="eastAsia"/>
                <w:color w:val="000000"/>
                <w:szCs w:val="21"/>
              </w:rPr>
              <w:t>22102</w:t>
            </w:r>
          </w:p>
        </w:tc>
        <w:tc>
          <w:tcPr>
            <w:tcW w:w="13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rsidP="008A053C">
            <w:pPr>
              <w:widowControl/>
              <w:spacing w:line="240" w:lineRule="atLeast"/>
              <w:jc w:val="left"/>
              <w:rPr>
                <w:rFonts w:ascii="宋体" w:hAnsi="宋体" w:cs="宋体"/>
                <w:color w:val="000000"/>
                <w:szCs w:val="21"/>
              </w:rPr>
            </w:pPr>
            <w:r w:rsidRPr="00824EF6">
              <w:rPr>
                <w:rFonts w:ascii="宋体" w:hAnsi="宋体" w:cs="宋体" w:hint="eastAsia"/>
                <w:color w:val="000000"/>
                <w:szCs w:val="21"/>
              </w:rPr>
              <w:t>住房改革支出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rsidP="008A053C">
            <w:pPr>
              <w:widowControl/>
              <w:spacing w:line="240" w:lineRule="atLeast"/>
              <w:jc w:val="right"/>
              <w:rPr>
                <w:rFonts w:ascii="宋体" w:hAnsi="宋体" w:cs="宋体"/>
                <w:color w:val="000000"/>
                <w:szCs w:val="21"/>
              </w:rPr>
            </w:pPr>
            <w:r>
              <w:rPr>
                <w:rFonts w:ascii="宋体" w:hAnsi="宋体" w:cs="宋体" w:hint="eastAsia"/>
                <w:color w:val="000000"/>
                <w:szCs w:val="21"/>
              </w:rPr>
              <w:t>4.03</w:t>
            </w:r>
          </w:p>
        </w:tc>
        <w:tc>
          <w:tcPr>
            <w:tcW w:w="116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rsidP="008A053C">
            <w:pPr>
              <w:widowControl/>
              <w:spacing w:line="240" w:lineRule="atLeast"/>
              <w:jc w:val="right"/>
              <w:rPr>
                <w:rFonts w:ascii="宋体" w:hAnsi="宋体" w:cs="宋体"/>
                <w:color w:val="000000"/>
                <w:szCs w:val="21"/>
              </w:rPr>
            </w:pPr>
            <w:r>
              <w:rPr>
                <w:rFonts w:ascii="宋体" w:hAnsi="宋体" w:cs="宋体" w:hint="eastAsia"/>
                <w:color w:val="000000"/>
                <w:szCs w:val="21"/>
              </w:rPr>
              <w:t>4.03</w:t>
            </w:r>
          </w:p>
        </w:tc>
        <w:tc>
          <w:tcPr>
            <w:tcW w:w="1161"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color w:val="000000" w:themeColor="text1"/>
                <w:sz w:val="22"/>
              </w:rPr>
            </w:pPr>
          </w:p>
        </w:tc>
        <w:tc>
          <w:tcPr>
            <w:tcW w:w="116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color w:val="000000" w:themeColor="text1"/>
                <w:sz w:val="22"/>
              </w:rPr>
            </w:pPr>
          </w:p>
        </w:tc>
        <w:tc>
          <w:tcPr>
            <w:tcW w:w="1161"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color w:val="000000" w:themeColor="text1"/>
                <w:sz w:val="22"/>
              </w:rPr>
            </w:pPr>
          </w:p>
        </w:tc>
        <w:tc>
          <w:tcPr>
            <w:tcW w:w="141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color w:val="000000" w:themeColor="text1"/>
                <w:sz w:val="22"/>
              </w:rPr>
            </w:pPr>
          </w:p>
        </w:tc>
      </w:tr>
      <w:tr w:rsidR="00952F4E" w:rsidTr="00952F4E">
        <w:trPr>
          <w:gridAfter w:val="1"/>
          <w:wAfter w:w="163" w:type="dxa"/>
          <w:trHeight w:val="323"/>
          <w:jc w:val="center"/>
        </w:trPr>
        <w:tc>
          <w:tcPr>
            <w:tcW w:w="1105"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rsidP="008A053C">
            <w:pPr>
              <w:widowControl/>
              <w:spacing w:line="240" w:lineRule="atLeast"/>
              <w:jc w:val="left"/>
              <w:rPr>
                <w:rFonts w:ascii="宋体" w:hAnsi="宋体" w:cs="宋体"/>
                <w:color w:val="000000"/>
                <w:szCs w:val="21"/>
              </w:rPr>
            </w:pPr>
            <w:r>
              <w:rPr>
                <w:rFonts w:ascii="宋体" w:hAnsi="宋体" w:cs="宋体" w:hint="eastAsia"/>
                <w:color w:val="000000"/>
                <w:szCs w:val="21"/>
              </w:rPr>
              <w:t>2210201</w:t>
            </w:r>
          </w:p>
        </w:tc>
        <w:tc>
          <w:tcPr>
            <w:tcW w:w="13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rsidP="008A053C">
            <w:pPr>
              <w:widowControl/>
              <w:spacing w:line="240" w:lineRule="atLeast"/>
              <w:jc w:val="left"/>
              <w:rPr>
                <w:rFonts w:ascii="宋体" w:hAnsi="宋体" w:cs="宋体"/>
                <w:color w:val="000000"/>
                <w:szCs w:val="21"/>
              </w:rPr>
            </w:pPr>
            <w:r w:rsidRPr="00824EF6">
              <w:rPr>
                <w:rFonts w:ascii="宋体" w:hAnsi="宋体" w:cs="宋体" w:hint="eastAsia"/>
                <w:color w:val="000000"/>
                <w:szCs w:val="21"/>
              </w:rPr>
              <w:t>住房公积金</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rsidP="008A053C">
            <w:pPr>
              <w:widowControl/>
              <w:spacing w:line="240" w:lineRule="atLeast"/>
              <w:jc w:val="right"/>
              <w:rPr>
                <w:rFonts w:ascii="宋体" w:hAnsi="宋体" w:cs="宋体"/>
                <w:color w:val="000000"/>
                <w:szCs w:val="21"/>
              </w:rPr>
            </w:pPr>
            <w:r>
              <w:rPr>
                <w:rFonts w:ascii="宋体" w:hAnsi="宋体" w:cs="宋体" w:hint="eastAsia"/>
                <w:color w:val="000000"/>
                <w:szCs w:val="21"/>
              </w:rPr>
              <w:t>4.03</w:t>
            </w:r>
          </w:p>
        </w:tc>
        <w:tc>
          <w:tcPr>
            <w:tcW w:w="116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rsidP="008A053C">
            <w:pPr>
              <w:widowControl/>
              <w:spacing w:line="240" w:lineRule="atLeast"/>
              <w:jc w:val="right"/>
              <w:rPr>
                <w:rFonts w:ascii="宋体" w:hAnsi="宋体" w:cs="宋体"/>
                <w:color w:val="000000"/>
                <w:szCs w:val="21"/>
              </w:rPr>
            </w:pPr>
            <w:r>
              <w:rPr>
                <w:rFonts w:ascii="宋体" w:hAnsi="宋体" w:cs="宋体" w:hint="eastAsia"/>
                <w:color w:val="000000"/>
                <w:szCs w:val="21"/>
              </w:rPr>
              <w:t>4.03</w:t>
            </w:r>
          </w:p>
        </w:tc>
        <w:tc>
          <w:tcPr>
            <w:tcW w:w="1161"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color w:val="000000" w:themeColor="text1"/>
                <w:sz w:val="22"/>
              </w:rPr>
            </w:pPr>
          </w:p>
        </w:tc>
        <w:tc>
          <w:tcPr>
            <w:tcW w:w="116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color w:val="000000" w:themeColor="text1"/>
                <w:sz w:val="22"/>
              </w:rPr>
            </w:pPr>
          </w:p>
        </w:tc>
        <w:tc>
          <w:tcPr>
            <w:tcW w:w="1161"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color w:val="000000" w:themeColor="text1"/>
                <w:sz w:val="22"/>
              </w:rPr>
            </w:pPr>
          </w:p>
        </w:tc>
        <w:tc>
          <w:tcPr>
            <w:tcW w:w="141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color w:val="000000" w:themeColor="text1"/>
                <w:sz w:val="22"/>
              </w:rPr>
            </w:pPr>
          </w:p>
        </w:tc>
      </w:tr>
      <w:tr w:rsidR="00952F4E" w:rsidTr="00952F4E">
        <w:trPr>
          <w:gridAfter w:val="1"/>
          <w:wAfter w:w="163" w:type="dxa"/>
          <w:trHeight w:val="323"/>
          <w:jc w:val="center"/>
        </w:trPr>
        <w:tc>
          <w:tcPr>
            <w:tcW w:w="1105"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left"/>
              <w:rPr>
                <w:rFonts w:ascii="宋体" w:eastAsia="宋体" w:hAnsi="宋体" w:cs="宋体"/>
                <w:color w:val="000000" w:themeColor="text1"/>
                <w:sz w:val="22"/>
              </w:rPr>
            </w:pPr>
          </w:p>
        </w:tc>
        <w:tc>
          <w:tcPr>
            <w:tcW w:w="13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left"/>
              <w:rPr>
                <w:rFonts w:ascii="宋体" w:eastAsia="宋体" w:hAnsi="宋体" w:cs="宋体"/>
                <w:color w:val="000000" w:themeColor="text1"/>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color w:val="000000" w:themeColor="text1"/>
                <w:sz w:val="22"/>
              </w:rPr>
            </w:pPr>
          </w:p>
        </w:tc>
        <w:tc>
          <w:tcPr>
            <w:tcW w:w="116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color w:val="000000" w:themeColor="text1"/>
                <w:sz w:val="22"/>
              </w:rPr>
            </w:pPr>
          </w:p>
        </w:tc>
        <w:tc>
          <w:tcPr>
            <w:tcW w:w="1161"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color w:val="000000" w:themeColor="text1"/>
                <w:sz w:val="22"/>
              </w:rPr>
            </w:pPr>
          </w:p>
        </w:tc>
        <w:tc>
          <w:tcPr>
            <w:tcW w:w="116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color w:val="000000" w:themeColor="text1"/>
                <w:sz w:val="22"/>
              </w:rPr>
            </w:pPr>
          </w:p>
        </w:tc>
        <w:tc>
          <w:tcPr>
            <w:tcW w:w="1161"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color w:val="000000" w:themeColor="text1"/>
                <w:sz w:val="22"/>
              </w:rPr>
            </w:pPr>
          </w:p>
        </w:tc>
        <w:tc>
          <w:tcPr>
            <w:tcW w:w="141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52F4E" w:rsidRDefault="00952F4E">
            <w:pPr>
              <w:jc w:val="right"/>
              <w:rPr>
                <w:rFonts w:ascii="宋体" w:eastAsia="宋体" w:hAnsi="宋体" w:cs="宋体"/>
                <w:color w:val="000000" w:themeColor="text1"/>
                <w:sz w:val="22"/>
              </w:rPr>
            </w:pPr>
          </w:p>
        </w:tc>
      </w:tr>
      <w:tr w:rsidR="00952F4E" w:rsidTr="00952F4E">
        <w:trPr>
          <w:gridAfter w:val="1"/>
          <w:wAfter w:w="163" w:type="dxa"/>
          <w:trHeight w:val="323"/>
          <w:jc w:val="center"/>
        </w:trPr>
        <w:tc>
          <w:tcPr>
            <w:tcW w:w="9680" w:type="dxa"/>
            <w:gridSpan w:val="26"/>
            <w:tcBorders>
              <w:top w:val="nil"/>
              <w:left w:val="nil"/>
              <w:bottom w:val="nil"/>
              <w:right w:val="nil"/>
            </w:tcBorders>
            <w:shd w:val="clear" w:color="auto" w:fill="auto"/>
            <w:noWrap/>
            <w:tcMar>
              <w:top w:w="15" w:type="dxa"/>
              <w:left w:w="15" w:type="dxa"/>
              <w:right w:w="15" w:type="dxa"/>
            </w:tcMar>
            <w:vAlign w:val="center"/>
          </w:tcPr>
          <w:p w:rsidR="00952F4E" w:rsidRDefault="00952F4E">
            <w:pPr>
              <w:widowControl/>
              <w:jc w:val="left"/>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注：本表反映部门本年度各项支出情况。</w:t>
            </w:r>
          </w:p>
        </w:tc>
      </w:tr>
    </w:tbl>
    <w:p w:rsidR="00016531" w:rsidRDefault="005810EA">
      <w:pPr>
        <w:rPr>
          <w:color w:val="000000" w:themeColor="text1"/>
        </w:rPr>
      </w:pPr>
      <w:r>
        <w:rPr>
          <w:color w:val="000000" w:themeColor="text1"/>
        </w:rPr>
        <w:br w:type="page"/>
      </w:r>
    </w:p>
    <w:tbl>
      <w:tblPr>
        <w:tblW w:w="9520" w:type="dxa"/>
        <w:jc w:val="center"/>
        <w:tblLayout w:type="fixed"/>
        <w:tblCellMar>
          <w:left w:w="0" w:type="dxa"/>
          <w:right w:w="0" w:type="dxa"/>
        </w:tblCellMar>
        <w:tblLook w:val="04A0"/>
      </w:tblPr>
      <w:tblGrid>
        <w:gridCol w:w="2922"/>
        <w:gridCol w:w="425"/>
        <w:gridCol w:w="662"/>
        <w:gridCol w:w="2946"/>
        <w:gridCol w:w="507"/>
        <w:gridCol w:w="559"/>
        <w:gridCol w:w="710"/>
        <w:gridCol w:w="789"/>
      </w:tblGrid>
      <w:tr w:rsidR="00016531">
        <w:trPr>
          <w:trHeight w:val="406"/>
          <w:jc w:val="center"/>
        </w:trPr>
        <w:tc>
          <w:tcPr>
            <w:tcW w:w="9520" w:type="dxa"/>
            <w:gridSpan w:val="8"/>
            <w:tcBorders>
              <w:top w:val="nil"/>
              <w:left w:val="nil"/>
              <w:bottom w:val="nil"/>
              <w:right w:val="nil"/>
            </w:tcBorders>
            <w:shd w:val="clear" w:color="auto" w:fill="auto"/>
            <w:noWrap/>
            <w:tcMar>
              <w:top w:w="15" w:type="dxa"/>
              <w:left w:w="15" w:type="dxa"/>
              <w:right w:w="15" w:type="dxa"/>
            </w:tcMar>
            <w:vAlign w:val="bottom"/>
          </w:tcPr>
          <w:p w:rsidR="00016531" w:rsidRDefault="005810EA">
            <w:pPr>
              <w:jc w:val="center"/>
              <w:rPr>
                <w:rFonts w:ascii="黑体" w:eastAsia="黑体" w:hAnsi="宋体" w:cs="黑体"/>
                <w:color w:val="000000" w:themeColor="text1"/>
                <w:sz w:val="32"/>
                <w:szCs w:val="32"/>
              </w:rPr>
            </w:pPr>
            <w:r>
              <w:rPr>
                <w:rFonts w:ascii="黑体" w:eastAsia="黑体" w:hAnsi="宋体" w:cs="黑体" w:hint="eastAsia"/>
                <w:color w:val="000000" w:themeColor="text1"/>
                <w:kern w:val="0"/>
                <w:sz w:val="32"/>
                <w:szCs w:val="32"/>
              </w:rPr>
              <w:lastRenderedPageBreak/>
              <w:t>财政拨款收入支出决算总表</w:t>
            </w:r>
          </w:p>
        </w:tc>
      </w:tr>
      <w:tr w:rsidR="00016531">
        <w:trPr>
          <w:trHeight w:val="90"/>
          <w:jc w:val="center"/>
        </w:trPr>
        <w:tc>
          <w:tcPr>
            <w:tcW w:w="2922" w:type="dxa"/>
            <w:tcBorders>
              <w:top w:val="nil"/>
              <w:left w:val="nil"/>
              <w:bottom w:val="nil"/>
              <w:right w:val="nil"/>
            </w:tcBorders>
            <w:shd w:val="clear" w:color="auto" w:fill="auto"/>
            <w:noWrap/>
            <w:tcMar>
              <w:top w:w="15" w:type="dxa"/>
              <w:left w:w="15" w:type="dxa"/>
              <w:right w:w="15" w:type="dxa"/>
            </w:tcMar>
            <w:vAlign w:val="bottom"/>
          </w:tcPr>
          <w:p w:rsidR="00016531" w:rsidRDefault="00016531">
            <w:pPr>
              <w:rPr>
                <w:rFonts w:ascii="Arial" w:hAnsi="Arial" w:cs="Arial"/>
                <w:color w:val="000000" w:themeColor="text1"/>
                <w:sz w:val="20"/>
                <w:szCs w:val="20"/>
              </w:rPr>
            </w:pPr>
          </w:p>
        </w:tc>
        <w:tc>
          <w:tcPr>
            <w:tcW w:w="425" w:type="dxa"/>
            <w:tcBorders>
              <w:top w:val="nil"/>
              <w:left w:val="nil"/>
              <w:bottom w:val="nil"/>
              <w:right w:val="nil"/>
            </w:tcBorders>
            <w:shd w:val="clear" w:color="auto" w:fill="auto"/>
            <w:noWrap/>
            <w:tcMar>
              <w:top w:w="15" w:type="dxa"/>
              <w:left w:w="15" w:type="dxa"/>
              <w:right w:w="15" w:type="dxa"/>
            </w:tcMar>
            <w:vAlign w:val="bottom"/>
          </w:tcPr>
          <w:p w:rsidR="00016531" w:rsidRDefault="00016531">
            <w:pPr>
              <w:rPr>
                <w:rFonts w:ascii="Arial" w:hAnsi="Arial" w:cs="Arial"/>
                <w:color w:val="000000" w:themeColor="text1"/>
                <w:sz w:val="20"/>
                <w:szCs w:val="20"/>
              </w:rPr>
            </w:pPr>
          </w:p>
        </w:tc>
        <w:tc>
          <w:tcPr>
            <w:tcW w:w="662" w:type="dxa"/>
            <w:tcBorders>
              <w:top w:val="nil"/>
              <w:left w:val="nil"/>
              <w:bottom w:val="nil"/>
              <w:right w:val="nil"/>
            </w:tcBorders>
            <w:shd w:val="clear" w:color="auto" w:fill="auto"/>
            <w:noWrap/>
            <w:tcMar>
              <w:top w:w="15" w:type="dxa"/>
              <w:left w:w="15" w:type="dxa"/>
              <w:right w:w="15" w:type="dxa"/>
            </w:tcMar>
            <w:vAlign w:val="bottom"/>
          </w:tcPr>
          <w:p w:rsidR="00016531" w:rsidRDefault="00016531">
            <w:pPr>
              <w:rPr>
                <w:rFonts w:ascii="Arial" w:hAnsi="Arial" w:cs="Arial"/>
                <w:color w:val="000000" w:themeColor="text1"/>
                <w:sz w:val="20"/>
                <w:szCs w:val="20"/>
              </w:rPr>
            </w:pPr>
          </w:p>
        </w:tc>
        <w:tc>
          <w:tcPr>
            <w:tcW w:w="2946" w:type="dxa"/>
            <w:tcBorders>
              <w:top w:val="nil"/>
              <w:left w:val="nil"/>
              <w:bottom w:val="nil"/>
              <w:right w:val="nil"/>
            </w:tcBorders>
            <w:shd w:val="clear" w:color="auto" w:fill="auto"/>
            <w:noWrap/>
            <w:tcMar>
              <w:top w:w="15" w:type="dxa"/>
              <w:left w:w="15" w:type="dxa"/>
              <w:right w:w="15" w:type="dxa"/>
            </w:tcMar>
            <w:vAlign w:val="bottom"/>
          </w:tcPr>
          <w:p w:rsidR="00016531" w:rsidRDefault="00016531">
            <w:pPr>
              <w:rPr>
                <w:rFonts w:ascii="Arial" w:hAnsi="Arial" w:cs="Arial"/>
                <w:color w:val="000000" w:themeColor="text1"/>
                <w:sz w:val="20"/>
                <w:szCs w:val="20"/>
              </w:rPr>
            </w:pPr>
          </w:p>
        </w:tc>
        <w:tc>
          <w:tcPr>
            <w:tcW w:w="507" w:type="dxa"/>
            <w:tcBorders>
              <w:top w:val="nil"/>
              <w:left w:val="nil"/>
              <w:bottom w:val="nil"/>
              <w:right w:val="nil"/>
            </w:tcBorders>
            <w:shd w:val="clear" w:color="auto" w:fill="auto"/>
            <w:noWrap/>
            <w:tcMar>
              <w:top w:w="15" w:type="dxa"/>
              <w:left w:w="15" w:type="dxa"/>
              <w:right w:w="15" w:type="dxa"/>
            </w:tcMar>
            <w:vAlign w:val="bottom"/>
          </w:tcPr>
          <w:p w:rsidR="00016531" w:rsidRDefault="00016531">
            <w:pPr>
              <w:rPr>
                <w:rFonts w:ascii="Arial" w:hAnsi="Arial" w:cs="Arial"/>
                <w:color w:val="000000" w:themeColor="text1"/>
                <w:sz w:val="20"/>
                <w:szCs w:val="20"/>
              </w:rPr>
            </w:pPr>
          </w:p>
        </w:tc>
        <w:tc>
          <w:tcPr>
            <w:tcW w:w="2058" w:type="dxa"/>
            <w:gridSpan w:val="3"/>
            <w:tcBorders>
              <w:top w:val="nil"/>
              <w:left w:val="nil"/>
              <w:bottom w:val="nil"/>
              <w:right w:val="nil"/>
            </w:tcBorders>
            <w:shd w:val="clear" w:color="auto" w:fill="auto"/>
            <w:noWrap/>
            <w:tcMar>
              <w:top w:w="15" w:type="dxa"/>
              <w:left w:w="15" w:type="dxa"/>
              <w:right w:w="15" w:type="dxa"/>
            </w:tcMar>
            <w:vAlign w:val="bottom"/>
          </w:tcPr>
          <w:p w:rsidR="00016531" w:rsidRDefault="005810EA">
            <w:pPr>
              <w:widowControl/>
              <w:jc w:val="right"/>
              <w:textAlignment w:val="bottom"/>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公开04表</w:t>
            </w:r>
          </w:p>
        </w:tc>
      </w:tr>
      <w:tr w:rsidR="00F5456B" w:rsidTr="000E34B4">
        <w:trPr>
          <w:trHeight w:val="90"/>
          <w:jc w:val="center"/>
        </w:trPr>
        <w:tc>
          <w:tcPr>
            <w:tcW w:w="4009" w:type="dxa"/>
            <w:gridSpan w:val="3"/>
            <w:tcBorders>
              <w:top w:val="nil"/>
              <w:left w:val="nil"/>
              <w:bottom w:val="nil"/>
              <w:right w:val="nil"/>
            </w:tcBorders>
            <w:shd w:val="clear" w:color="auto" w:fill="auto"/>
            <w:noWrap/>
            <w:tcMar>
              <w:top w:w="15" w:type="dxa"/>
              <w:left w:w="15" w:type="dxa"/>
              <w:right w:w="15" w:type="dxa"/>
            </w:tcMar>
            <w:vAlign w:val="bottom"/>
          </w:tcPr>
          <w:p w:rsidR="00F5456B" w:rsidRDefault="00F5456B">
            <w:pPr>
              <w:rPr>
                <w:rFonts w:ascii="Arial" w:hAnsi="Arial" w:cs="Arial"/>
                <w:color w:val="000000" w:themeColor="text1"/>
                <w:sz w:val="20"/>
                <w:szCs w:val="20"/>
              </w:rPr>
            </w:pPr>
            <w:r>
              <w:rPr>
                <w:rFonts w:ascii="宋体" w:eastAsia="宋体" w:hAnsi="宋体" w:cs="宋体" w:hint="eastAsia"/>
                <w:color w:val="000000" w:themeColor="text1"/>
                <w:kern w:val="0"/>
                <w:sz w:val="20"/>
                <w:szCs w:val="20"/>
              </w:rPr>
              <w:t>部门：中共大厂回族自治县委党史研究室</w:t>
            </w:r>
          </w:p>
        </w:tc>
        <w:tc>
          <w:tcPr>
            <w:tcW w:w="2946" w:type="dxa"/>
            <w:tcBorders>
              <w:top w:val="nil"/>
              <w:left w:val="nil"/>
              <w:bottom w:val="nil"/>
              <w:right w:val="nil"/>
            </w:tcBorders>
            <w:shd w:val="clear" w:color="auto" w:fill="auto"/>
            <w:noWrap/>
            <w:tcMar>
              <w:top w:w="15" w:type="dxa"/>
              <w:left w:w="15" w:type="dxa"/>
              <w:right w:w="15" w:type="dxa"/>
            </w:tcMar>
            <w:vAlign w:val="bottom"/>
          </w:tcPr>
          <w:p w:rsidR="00F5456B" w:rsidRDefault="00F5456B">
            <w:pPr>
              <w:rPr>
                <w:rFonts w:ascii="Arial" w:hAnsi="Arial" w:cs="Arial"/>
                <w:color w:val="000000" w:themeColor="text1"/>
                <w:sz w:val="20"/>
                <w:szCs w:val="20"/>
              </w:rPr>
            </w:pPr>
          </w:p>
        </w:tc>
        <w:tc>
          <w:tcPr>
            <w:tcW w:w="507" w:type="dxa"/>
            <w:tcBorders>
              <w:top w:val="nil"/>
              <w:left w:val="nil"/>
              <w:bottom w:val="nil"/>
              <w:right w:val="nil"/>
            </w:tcBorders>
            <w:shd w:val="clear" w:color="auto" w:fill="auto"/>
            <w:noWrap/>
            <w:tcMar>
              <w:top w:w="15" w:type="dxa"/>
              <w:left w:w="15" w:type="dxa"/>
              <w:right w:w="15" w:type="dxa"/>
            </w:tcMar>
            <w:vAlign w:val="bottom"/>
          </w:tcPr>
          <w:p w:rsidR="00F5456B" w:rsidRDefault="00F5456B">
            <w:pPr>
              <w:rPr>
                <w:rFonts w:ascii="Arial" w:hAnsi="Arial" w:cs="Arial"/>
                <w:color w:val="000000" w:themeColor="text1"/>
                <w:sz w:val="20"/>
                <w:szCs w:val="20"/>
              </w:rPr>
            </w:pPr>
          </w:p>
        </w:tc>
        <w:tc>
          <w:tcPr>
            <w:tcW w:w="2058" w:type="dxa"/>
            <w:gridSpan w:val="3"/>
            <w:tcBorders>
              <w:top w:val="nil"/>
              <w:left w:val="nil"/>
              <w:bottom w:val="nil"/>
              <w:right w:val="nil"/>
            </w:tcBorders>
            <w:shd w:val="clear" w:color="auto" w:fill="auto"/>
            <w:noWrap/>
            <w:tcMar>
              <w:top w:w="15" w:type="dxa"/>
              <w:left w:w="15" w:type="dxa"/>
              <w:right w:w="15" w:type="dxa"/>
            </w:tcMar>
            <w:vAlign w:val="bottom"/>
          </w:tcPr>
          <w:p w:rsidR="00F5456B" w:rsidRDefault="00F5456B">
            <w:pPr>
              <w:widowControl/>
              <w:jc w:val="right"/>
              <w:textAlignment w:val="bottom"/>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金额单位：万元</w:t>
            </w:r>
          </w:p>
        </w:tc>
      </w:tr>
      <w:tr w:rsidR="00016531">
        <w:trPr>
          <w:trHeight w:val="90"/>
          <w:jc w:val="center"/>
        </w:trPr>
        <w:tc>
          <w:tcPr>
            <w:tcW w:w="400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收     入</w:t>
            </w:r>
          </w:p>
        </w:tc>
        <w:tc>
          <w:tcPr>
            <w:tcW w:w="5511" w:type="dxa"/>
            <w:gridSpan w:val="5"/>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支     出</w:t>
            </w:r>
          </w:p>
        </w:tc>
      </w:tr>
      <w:tr w:rsidR="00016531" w:rsidTr="00D34393">
        <w:trPr>
          <w:trHeight w:val="312"/>
          <w:jc w:val="center"/>
        </w:trPr>
        <w:tc>
          <w:tcPr>
            <w:tcW w:w="2922"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项目</w:t>
            </w:r>
          </w:p>
        </w:tc>
        <w:tc>
          <w:tcPr>
            <w:tcW w:w="42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行次</w:t>
            </w:r>
          </w:p>
        </w:tc>
        <w:tc>
          <w:tcPr>
            <w:tcW w:w="66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金额</w:t>
            </w:r>
          </w:p>
        </w:tc>
        <w:tc>
          <w:tcPr>
            <w:tcW w:w="2946"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项目</w:t>
            </w:r>
          </w:p>
        </w:tc>
        <w:tc>
          <w:tcPr>
            <w:tcW w:w="50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行次</w:t>
            </w:r>
          </w:p>
        </w:tc>
        <w:tc>
          <w:tcPr>
            <w:tcW w:w="559"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合计</w:t>
            </w:r>
          </w:p>
        </w:tc>
        <w:tc>
          <w:tcPr>
            <w:tcW w:w="71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一般公共预算财政拨款</w:t>
            </w:r>
          </w:p>
        </w:tc>
        <w:tc>
          <w:tcPr>
            <w:tcW w:w="78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政府性基金预算财政拨款</w:t>
            </w:r>
          </w:p>
        </w:tc>
      </w:tr>
      <w:tr w:rsidR="00016531" w:rsidTr="00D34393">
        <w:trPr>
          <w:trHeight w:val="312"/>
          <w:jc w:val="center"/>
        </w:trPr>
        <w:tc>
          <w:tcPr>
            <w:tcW w:w="2922"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c>
          <w:tcPr>
            <w:tcW w:w="42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c>
          <w:tcPr>
            <w:tcW w:w="66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c>
          <w:tcPr>
            <w:tcW w:w="294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c>
          <w:tcPr>
            <w:tcW w:w="50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c>
          <w:tcPr>
            <w:tcW w:w="559"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c>
          <w:tcPr>
            <w:tcW w:w="71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c>
          <w:tcPr>
            <w:tcW w:w="78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r>
      <w:tr w:rsidR="00016531" w:rsidTr="00D34393">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栏次</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1</w:t>
            </w: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kern w:val="0"/>
                <w:szCs w:val="21"/>
              </w:rPr>
              <w:t>栏次</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2</w:t>
            </w: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3</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4</w:t>
            </w:r>
          </w:p>
        </w:tc>
      </w:tr>
      <w:tr w:rsidR="00D34393" w:rsidTr="00D34393">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left"/>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一、一般公共预算财政拨款</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1</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r>
              <w:rPr>
                <w:rFonts w:ascii="宋体" w:hAnsi="宋体" w:cs="宋体" w:hint="eastAsia"/>
                <w:color w:val="000000"/>
                <w:sz w:val="18"/>
                <w:szCs w:val="18"/>
              </w:rPr>
              <w:t>80.07</w:t>
            </w: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left"/>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一、一般公共服务支出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30</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r>
              <w:rPr>
                <w:rFonts w:ascii="宋体" w:hAnsi="宋体" w:cs="宋体" w:hint="eastAsia"/>
                <w:color w:val="000000"/>
                <w:sz w:val="18"/>
                <w:szCs w:val="18"/>
              </w:rPr>
              <w:t>67.76</w:t>
            </w: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r>
              <w:rPr>
                <w:rFonts w:ascii="宋体" w:hAnsi="宋体" w:cs="宋体" w:hint="eastAsia"/>
                <w:color w:val="000000"/>
                <w:sz w:val="18"/>
                <w:szCs w:val="18"/>
              </w:rPr>
              <w:t>67.76</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jc w:val="right"/>
              <w:rPr>
                <w:rFonts w:ascii="宋体" w:eastAsia="宋体" w:hAnsi="宋体" w:cs="宋体"/>
                <w:color w:val="000000" w:themeColor="text1"/>
                <w:sz w:val="22"/>
              </w:rPr>
            </w:pPr>
          </w:p>
        </w:tc>
      </w:tr>
      <w:tr w:rsidR="00D34393" w:rsidTr="00D34393">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left"/>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二、政府性基金预算财政拨款</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2</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left"/>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二、外交支出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31</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jc w:val="right"/>
              <w:rPr>
                <w:rFonts w:ascii="宋体" w:eastAsia="宋体" w:hAnsi="宋体" w:cs="宋体"/>
                <w:color w:val="000000" w:themeColor="text1"/>
                <w:sz w:val="22"/>
              </w:rPr>
            </w:pPr>
          </w:p>
        </w:tc>
      </w:tr>
      <w:tr w:rsidR="00D34393" w:rsidTr="00D34393">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jc w:val="left"/>
              <w:rPr>
                <w:rFonts w:ascii="宋体" w:eastAsia="宋体" w:hAnsi="宋体" w:cs="宋体"/>
                <w:color w:val="000000" w:themeColor="text1"/>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3</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left"/>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三、国防支出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32</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jc w:val="right"/>
              <w:rPr>
                <w:rFonts w:ascii="宋体" w:eastAsia="宋体" w:hAnsi="宋体" w:cs="宋体"/>
                <w:color w:val="000000" w:themeColor="text1"/>
                <w:sz w:val="22"/>
              </w:rPr>
            </w:pPr>
          </w:p>
        </w:tc>
      </w:tr>
      <w:tr w:rsidR="00D34393" w:rsidTr="00D34393">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jc w:val="left"/>
              <w:rPr>
                <w:rFonts w:ascii="宋体" w:eastAsia="宋体" w:hAnsi="宋体" w:cs="宋体"/>
                <w:color w:val="000000" w:themeColor="text1"/>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4</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left"/>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四、公共安全支出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33</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jc w:val="right"/>
              <w:rPr>
                <w:rFonts w:ascii="宋体" w:eastAsia="宋体" w:hAnsi="宋体" w:cs="宋体"/>
                <w:color w:val="000000" w:themeColor="text1"/>
                <w:sz w:val="22"/>
              </w:rPr>
            </w:pPr>
          </w:p>
        </w:tc>
      </w:tr>
      <w:tr w:rsidR="00D34393" w:rsidTr="00D34393">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jc w:val="left"/>
              <w:rPr>
                <w:rFonts w:ascii="宋体" w:eastAsia="宋体" w:hAnsi="宋体" w:cs="宋体"/>
                <w:color w:val="000000" w:themeColor="text1"/>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5</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left"/>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五、教育支出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34</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jc w:val="right"/>
              <w:rPr>
                <w:rFonts w:ascii="宋体" w:eastAsia="宋体" w:hAnsi="宋体" w:cs="宋体"/>
                <w:color w:val="000000" w:themeColor="text1"/>
                <w:sz w:val="22"/>
              </w:rPr>
            </w:pPr>
          </w:p>
        </w:tc>
      </w:tr>
      <w:tr w:rsidR="00D34393" w:rsidTr="00D34393">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jc w:val="left"/>
              <w:rPr>
                <w:rFonts w:ascii="宋体" w:eastAsia="宋体" w:hAnsi="宋体" w:cs="宋体"/>
                <w:color w:val="000000" w:themeColor="text1"/>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6</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left"/>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六、科学技术支出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35</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jc w:val="right"/>
              <w:rPr>
                <w:rFonts w:ascii="宋体" w:eastAsia="宋体" w:hAnsi="宋体" w:cs="宋体"/>
                <w:color w:val="000000" w:themeColor="text1"/>
                <w:sz w:val="22"/>
              </w:rPr>
            </w:pPr>
          </w:p>
        </w:tc>
      </w:tr>
      <w:tr w:rsidR="00D34393" w:rsidTr="00D34393">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jc w:val="left"/>
              <w:rPr>
                <w:rFonts w:ascii="宋体" w:eastAsia="宋体" w:hAnsi="宋体" w:cs="宋体"/>
                <w:color w:val="000000" w:themeColor="text1"/>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7</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left"/>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七、文化旅游体育与传媒支出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36</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jc w:val="right"/>
              <w:rPr>
                <w:rFonts w:ascii="宋体" w:eastAsia="宋体" w:hAnsi="宋体" w:cs="宋体"/>
                <w:color w:val="000000" w:themeColor="text1"/>
                <w:sz w:val="22"/>
              </w:rPr>
            </w:pPr>
          </w:p>
        </w:tc>
      </w:tr>
      <w:tr w:rsidR="00D34393" w:rsidTr="00D34393">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jc w:val="left"/>
              <w:rPr>
                <w:rFonts w:ascii="宋体" w:eastAsia="宋体" w:hAnsi="宋体" w:cs="宋体"/>
                <w:color w:val="000000" w:themeColor="text1"/>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8</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left"/>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八、社会保障和就业支出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37</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r>
              <w:rPr>
                <w:rFonts w:ascii="宋体" w:hAnsi="宋体" w:cs="宋体" w:hint="eastAsia"/>
                <w:color w:val="000000"/>
                <w:sz w:val="18"/>
                <w:szCs w:val="18"/>
              </w:rPr>
              <w:t>5.78</w:t>
            </w: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r>
              <w:rPr>
                <w:rFonts w:ascii="宋体" w:hAnsi="宋体" w:cs="宋体" w:hint="eastAsia"/>
                <w:color w:val="000000"/>
                <w:sz w:val="18"/>
                <w:szCs w:val="18"/>
              </w:rPr>
              <w:t>5.78</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jc w:val="right"/>
              <w:rPr>
                <w:rFonts w:ascii="宋体" w:eastAsia="宋体" w:hAnsi="宋体" w:cs="宋体"/>
                <w:color w:val="000000" w:themeColor="text1"/>
                <w:sz w:val="22"/>
              </w:rPr>
            </w:pPr>
          </w:p>
        </w:tc>
      </w:tr>
      <w:tr w:rsidR="00D34393" w:rsidTr="00D34393">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jc w:val="left"/>
              <w:rPr>
                <w:rFonts w:ascii="宋体" w:eastAsia="宋体" w:hAnsi="宋体" w:cs="宋体"/>
                <w:color w:val="000000" w:themeColor="text1"/>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9</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left"/>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九、卫生健康支出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38</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r>
              <w:rPr>
                <w:rFonts w:ascii="宋体" w:hAnsi="宋体" w:cs="宋体" w:hint="eastAsia"/>
                <w:color w:val="000000"/>
                <w:sz w:val="18"/>
                <w:szCs w:val="18"/>
              </w:rPr>
              <w:t>2.37</w:t>
            </w: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r>
              <w:rPr>
                <w:rFonts w:ascii="宋体" w:hAnsi="宋体" w:cs="宋体" w:hint="eastAsia"/>
                <w:color w:val="000000"/>
                <w:sz w:val="18"/>
                <w:szCs w:val="18"/>
              </w:rPr>
              <w:t>2.37</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jc w:val="right"/>
              <w:rPr>
                <w:rFonts w:ascii="宋体" w:eastAsia="宋体" w:hAnsi="宋体" w:cs="宋体"/>
                <w:color w:val="000000" w:themeColor="text1"/>
                <w:sz w:val="22"/>
              </w:rPr>
            </w:pPr>
          </w:p>
        </w:tc>
      </w:tr>
      <w:tr w:rsidR="00D34393" w:rsidTr="00D34393">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jc w:val="left"/>
              <w:rPr>
                <w:rFonts w:ascii="宋体" w:eastAsia="宋体" w:hAnsi="宋体" w:cs="宋体"/>
                <w:color w:val="000000" w:themeColor="text1"/>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10</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left"/>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十、节能环保支出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39</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jc w:val="right"/>
              <w:rPr>
                <w:rFonts w:ascii="宋体" w:eastAsia="宋体" w:hAnsi="宋体" w:cs="宋体"/>
                <w:color w:val="000000" w:themeColor="text1"/>
                <w:sz w:val="22"/>
              </w:rPr>
            </w:pPr>
          </w:p>
        </w:tc>
      </w:tr>
      <w:tr w:rsidR="00D34393" w:rsidTr="00D34393">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jc w:val="left"/>
              <w:rPr>
                <w:rFonts w:ascii="宋体" w:eastAsia="宋体" w:hAnsi="宋体" w:cs="宋体"/>
                <w:color w:val="000000" w:themeColor="text1"/>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11</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left"/>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十一、城乡社区支出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40</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jc w:val="right"/>
              <w:rPr>
                <w:rFonts w:ascii="宋体" w:eastAsia="宋体" w:hAnsi="宋体" w:cs="宋体"/>
                <w:color w:val="000000" w:themeColor="text1"/>
                <w:sz w:val="22"/>
              </w:rPr>
            </w:pPr>
          </w:p>
        </w:tc>
      </w:tr>
      <w:tr w:rsidR="00D34393" w:rsidTr="00D34393">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jc w:val="left"/>
              <w:rPr>
                <w:rFonts w:ascii="宋体" w:eastAsia="宋体" w:hAnsi="宋体" w:cs="宋体"/>
                <w:color w:val="000000" w:themeColor="text1"/>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12</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left"/>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十二、农林水支出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41</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jc w:val="right"/>
              <w:rPr>
                <w:rFonts w:ascii="宋体" w:eastAsia="宋体" w:hAnsi="宋体" w:cs="宋体"/>
                <w:color w:val="000000" w:themeColor="text1"/>
                <w:sz w:val="22"/>
              </w:rPr>
            </w:pPr>
          </w:p>
        </w:tc>
      </w:tr>
      <w:tr w:rsidR="00D34393" w:rsidTr="00D34393">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jc w:val="left"/>
              <w:rPr>
                <w:rFonts w:ascii="宋体" w:eastAsia="宋体" w:hAnsi="宋体" w:cs="宋体"/>
                <w:color w:val="000000" w:themeColor="text1"/>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13</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left"/>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十三、交通运输支出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42</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jc w:val="right"/>
              <w:rPr>
                <w:rFonts w:ascii="宋体" w:eastAsia="宋体" w:hAnsi="宋体" w:cs="宋体"/>
                <w:color w:val="000000" w:themeColor="text1"/>
                <w:sz w:val="22"/>
              </w:rPr>
            </w:pPr>
          </w:p>
        </w:tc>
      </w:tr>
      <w:tr w:rsidR="00D34393" w:rsidTr="00D34393">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jc w:val="left"/>
              <w:rPr>
                <w:rFonts w:ascii="宋体" w:eastAsia="宋体" w:hAnsi="宋体" w:cs="宋体"/>
                <w:color w:val="000000" w:themeColor="text1"/>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14</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left"/>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十四、资源勘探信息等支出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43</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jc w:val="right"/>
              <w:rPr>
                <w:rFonts w:ascii="宋体" w:eastAsia="宋体" w:hAnsi="宋体" w:cs="宋体"/>
                <w:color w:val="000000" w:themeColor="text1"/>
                <w:sz w:val="22"/>
              </w:rPr>
            </w:pPr>
          </w:p>
        </w:tc>
      </w:tr>
      <w:tr w:rsidR="00D34393" w:rsidTr="00D34393">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jc w:val="left"/>
              <w:rPr>
                <w:rFonts w:ascii="宋体" w:eastAsia="宋体" w:hAnsi="宋体" w:cs="宋体"/>
                <w:color w:val="000000" w:themeColor="text1"/>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15</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left"/>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十五、商业服务业等支出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44</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jc w:val="right"/>
              <w:rPr>
                <w:rFonts w:ascii="宋体" w:eastAsia="宋体" w:hAnsi="宋体" w:cs="宋体"/>
                <w:color w:val="000000" w:themeColor="text1"/>
                <w:sz w:val="22"/>
              </w:rPr>
            </w:pPr>
          </w:p>
        </w:tc>
      </w:tr>
      <w:tr w:rsidR="00D34393" w:rsidTr="00D34393">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jc w:val="left"/>
              <w:rPr>
                <w:rFonts w:ascii="宋体" w:eastAsia="宋体" w:hAnsi="宋体" w:cs="宋体"/>
                <w:color w:val="000000" w:themeColor="text1"/>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16</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left"/>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十六、金融支出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45</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jc w:val="right"/>
              <w:rPr>
                <w:rFonts w:ascii="宋体" w:eastAsia="宋体" w:hAnsi="宋体" w:cs="宋体"/>
                <w:color w:val="000000" w:themeColor="text1"/>
                <w:sz w:val="22"/>
              </w:rPr>
            </w:pPr>
          </w:p>
        </w:tc>
      </w:tr>
      <w:tr w:rsidR="00D34393" w:rsidTr="00D34393">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jc w:val="left"/>
              <w:rPr>
                <w:rFonts w:ascii="宋体" w:eastAsia="宋体" w:hAnsi="宋体" w:cs="宋体"/>
                <w:color w:val="000000" w:themeColor="text1"/>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17</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left"/>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十七、援助其他地区支出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46</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jc w:val="right"/>
              <w:rPr>
                <w:rFonts w:ascii="宋体" w:eastAsia="宋体" w:hAnsi="宋体" w:cs="宋体"/>
                <w:color w:val="000000" w:themeColor="text1"/>
                <w:sz w:val="22"/>
              </w:rPr>
            </w:pPr>
          </w:p>
        </w:tc>
      </w:tr>
      <w:tr w:rsidR="00D34393" w:rsidTr="00D34393">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jc w:val="left"/>
              <w:rPr>
                <w:rFonts w:ascii="宋体" w:eastAsia="宋体" w:hAnsi="宋体" w:cs="宋体"/>
                <w:color w:val="000000" w:themeColor="text1"/>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18</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left"/>
              <w:textAlignment w:val="center"/>
              <w:rPr>
                <w:rFonts w:ascii="宋体" w:eastAsia="宋体" w:hAnsi="宋体" w:cs="宋体"/>
                <w:color w:val="000000" w:themeColor="text1"/>
                <w:szCs w:val="21"/>
              </w:rPr>
            </w:pPr>
            <w:r>
              <w:rPr>
                <w:rFonts w:ascii="宋体" w:eastAsia="宋体" w:hAnsi="宋体" w:cs="宋体" w:hint="eastAsia"/>
                <w:color w:val="000000" w:themeColor="text1"/>
                <w:kern w:val="0"/>
                <w:szCs w:val="21"/>
              </w:rPr>
              <w:t>十八、自然资源海洋气象等支出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47</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jc w:val="right"/>
              <w:rPr>
                <w:rFonts w:ascii="宋体" w:eastAsia="宋体" w:hAnsi="宋体" w:cs="宋体"/>
                <w:color w:val="000000" w:themeColor="text1"/>
                <w:sz w:val="22"/>
              </w:rPr>
            </w:pPr>
          </w:p>
        </w:tc>
      </w:tr>
      <w:tr w:rsidR="00D34393" w:rsidTr="00D34393">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jc w:val="left"/>
              <w:rPr>
                <w:rFonts w:ascii="宋体" w:eastAsia="宋体" w:hAnsi="宋体" w:cs="宋体"/>
                <w:color w:val="000000" w:themeColor="text1"/>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19</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left"/>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十九、住房保障支出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48</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r>
              <w:rPr>
                <w:rFonts w:ascii="宋体" w:hAnsi="宋体" w:cs="宋体" w:hint="eastAsia"/>
                <w:color w:val="000000"/>
                <w:sz w:val="18"/>
                <w:szCs w:val="18"/>
              </w:rPr>
              <w:t>4.03</w:t>
            </w: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r>
              <w:rPr>
                <w:rFonts w:ascii="宋体" w:hAnsi="宋体" w:cs="宋体" w:hint="eastAsia"/>
                <w:color w:val="000000"/>
                <w:sz w:val="18"/>
                <w:szCs w:val="18"/>
              </w:rPr>
              <w:t>4.03</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jc w:val="right"/>
              <w:rPr>
                <w:rFonts w:ascii="宋体" w:eastAsia="宋体" w:hAnsi="宋体" w:cs="宋体"/>
                <w:color w:val="000000" w:themeColor="text1"/>
                <w:sz w:val="22"/>
              </w:rPr>
            </w:pPr>
          </w:p>
        </w:tc>
      </w:tr>
      <w:tr w:rsidR="00D34393" w:rsidTr="00D34393">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jc w:val="left"/>
              <w:rPr>
                <w:rFonts w:ascii="宋体" w:eastAsia="宋体" w:hAnsi="宋体" w:cs="宋体"/>
                <w:color w:val="000000" w:themeColor="text1"/>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20</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left"/>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二十、粮油物资储备支出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49</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jc w:val="right"/>
              <w:rPr>
                <w:rFonts w:ascii="宋体" w:eastAsia="宋体" w:hAnsi="宋体" w:cs="宋体"/>
                <w:color w:val="000000" w:themeColor="text1"/>
                <w:sz w:val="22"/>
              </w:rPr>
            </w:pPr>
          </w:p>
        </w:tc>
      </w:tr>
      <w:tr w:rsidR="00D34393" w:rsidTr="00D34393">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jc w:val="left"/>
              <w:rPr>
                <w:rFonts w:ascii="宋体" w:eastAsia="宋体" w:hAnsi="宋体" w:cs="宋体"/>
                <w:color w:val="000000" w:themeColor="text1"/>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21</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left"/>
              <w:textAlignment w:val="center"/>
              <w:rPr>
                <w:rFonts w:ascii="宋体" w:eastAsia="宋体" w:hAnsi="宋体" w:cs="宋体"/>
                <w:color w:val="000000" w:themeColor="text1"/>
                <w:szCs w:val="21"/>
              </w:rPr>
            </w:pPr>
            <w:r>
              <w:rPr>
                <w:rFonts w:ascii="宋体" w:eastAsia="宋体" w:hAnsi="宋体" w:cs="宋体" w:hint="eastAsia"/>
                <w:color w:val="000000" w:themeColor="text1"/>
                <w:kern w:val="0"/>
                <w:sz w:val="20"/>
                <w:szCs w:val="20"/>
              </w:rPr>
              <w:t>二十一、灾害防治及应急管理支出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50</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jc w:val="right"/>
              <w:rPr>
                <w:rFonts w:ascii="宋体" w:eastAsia="宋体" w:hAnsi="宋体" w:cs="宋体"/>
                <w:color w:val="000000" w:themeColor="text1"/>
                <w:sz w:val="22"/>
              </w:rPr>
            </w:pPr>
          </w:p>
        </w:tc>
      </w:tr>
      <w:tr w:rsidR="00D34393" w:rsidTr="00D34393">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jc w:val="left"/>
              <w:rPr>
                <w:rFonts w:ascii="宋体" w:eastAsia="宋体" w:hAnsi="宋体" w:cs="宋体"/>
                <w:color w:val="000000" w:themeColor="text1"/>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22</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left"/>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二十二、其他支出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51</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jc w:val="right"/>
              <w:rPr>
                <w:rFonts w:ascii="宋体" w:eastAsia="宋体" w:hAnsi="宋体" w:cs="宋体"/>
                <w:color w:val="000000" w:themeColor="text1"/>
                <w:sz w:val="22"/>
              </w:rPr>
            </w:pPr>
          </w:p>
        </w:tc>
      </w:tr>
      <w:tr w:rsidR="00D34393" w:rsidTr="00D34393">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jc w:val="left"/>
              <w:rPr>
                <w:rFonts w:ascii="宋体" w:eastAsia="宋体" w:hAnsi="宋体" w:cs="宋体"/>
                <w:color w:val="000000" w:themeColor="text1"/>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23</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left"/>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二十四、债务付息支出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52</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jc w:val="right"/>
              <w:rPr>
                <w:rFonts w:ascii="宋体" w:eastAsia="宋体" w:hAnsi="宋体" w:cs="宋体"/>
                <w:color w:val="000000" w:themeColor="text1"/>
                <w:sz w:val="22"/>
              </w:rPr>
            </w:pPr>
          </w:p>
        </w:tc>
      </w:tr>
      <w:tr w:rsidR="00D34393" w:rsidTr="00D34393">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center"/>
              <w:textAlignment w:val="center"/>
              <w:rPr>
                <w:rFonts w:ascii="宋体" w:eastAsia="宋体" w:hAnsi="宋体" w:cs="宋体"/>
                <w:b/>
                <w:color w:val="000000" w:themeColor="text1"/>
                <w:sz w:val="22"/>
              </w:rPr>
            </w:pPr>
            <w:r>
              <w:rPr>
                <w:rFonts w:ascii="宋体" w:eastAsia="宋体" w:hAnsi="宋体" w:cs="宋体" w:hint="eastAsia"/>
                <w:b/>
                <w:color w:val="000000" w:themeColor="text1"/>
                <w:kern w:val="0"/>
                <w:sz w:val="22"/>
              </w:rPr>
              <w:t>本年收入合计</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24</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r>
              <w:rPr>
                <w:rFonts w:ascii="宋体" w:hAnsi="宋体" w:cs="宋体" w:hint="eastAsia"/>
                <w:color w:val="000000"/>
                <w:sz w:val="18"/>
                <w:szCs w:val="18"/>
              </w:rPr>
              <w:t>80.07</w:t>
            </w: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center"/>
              <w:textAlignment w:val="center"/>
              <w:rPr>
                <w:rFonts w:ascii="宋体" w:eastAsia="宋体" w:hAnsi="宋体" w:cs="宋体"/>
                <w:b/>
                <w:color w:val="000000" w:themeColor="text1"/>
                <w:sz w:val="22"/>
              </w:rPr>
            </w:pPr>
            <w:r>
              <w:rPr>
                <w:rFonts w:ascii="宋体" w:eastAsia="宋体" w:hAnsi="宋体" w:cs="宋体" w:hint="eastAsia"/>
                <w:b/>
                <w:color w:val="000000" w:themeColor="text1"/>
                <w:kern w:val="0"/>
                <w:sz w:val="22"/>
              </w:rPr>
              <w:t>本年支出合计</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53</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r>
              <w:rPr>
                <w:rFonts w:ascii="宋体" w:hAnsi="宋体" w:cs="宋体" w:hint="eastAsia"/>
                <w:color w:val="000000"/>
                <w:sz w:val="18"/>
                <w:szCs w:val="18"/>
              </w:rPr>
              <w:t>79.94</w:t>
            </w: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r>
              <w:rPr>
                <w:rFonts w:ascii="宋体" w:hAnsi="宋体" w:cs="宋体" w:hint="eastAsia"/>
                <w:color w:val="000000"/>
                <w:sz w:val="18"/>
                <w:szCs w:val="18"/>
              </w:rPr>
              <w:t>79.94</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jc w:val="right"/>
              <w:rPr>
                <w:rFonts w:ascii="宋体" w:eastAsia="宋体" w:hAnsi="宋体" w:cs="宋体"/>
                <w:color w:val="000000" w:themeColor="text1"/>
                <w:sz w:val="22"/>
              </w:rPr>
            </w:pPr>
          </w:p>
        </w:tc>
      </w:tr>
      <w:tr w:rsidR="00D34393" w:rsidTr="00D34393">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left"/>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年初财政拨款结转和结余</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25</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r>
              <w:rPr>
                <w:rFonts w:ascii="宋体" w:hAnsi="宋体" w:cs="宋体" w:hint="eastAsia"/>
                <w:color w:val="000000"/>
                <w:sz w:val="18"/>
                <w:szCs w:val="18"/>
              </w:rPr>
              <w:t>0.01</w:t>
            </w: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left"/>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年末财政拨款结转和结余</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54</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r>
              <w:rPr>
                <w:rFonts w:ascii="宋体" w:hAnsi="宋体" w:cs="宋体" w:hint="eastAsia"/>
                <w:color w:val="000000"/>
                <w:sz w:val="18"/>
                <w:szCs w:val="18"/>
              </w:rPr>
              <w:t>0.14</w:t>
            </w: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r>
              <w:rPr>
                <w:rFonts w:ascii="宋体" w:hAnsi="宋体" w:cs="宋体" w:hint="eastAsia"/>
                <w:color w:val="000000"/>
                <w:sz w:val="18"/>
                <w:szCs w:val="18"/>
              </w:rPr>
              <w:t>0.14</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jc w:val="right"/>
              <w:rPr>
                <w:rFonts w:ascii="宋体" w:eastAsia="宋体" w:hAnsi="宋体" w:cs="宋体"/>
                <w:color w:val="000000" w:themeColor="text1"/>
                <w:sz w:val="22"/>
              </w:rPr>
            </w:pPr>
          </w:p>
        </w:tc>
      </w:tr>
      <w:tr w:rsidR="00D34393" w:rsidTr="00D34393">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left"/>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一、一般公共预算财政拨款</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26</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jc w:val="left"/>
              <w:rPr>
                <w:rFonts w:ascii="宋体" w:eastAsia="宋体" w:hAnsi="宋体" w:cs="宋体"/>
                <w:color w:val="000000" w:themeColor="text1"/>
                <w:sz w:val="22"/>
              </w:rPr>
            </w:pP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55</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jc w:val="right"/>
              <w:rPr>
                <w:rFonts w:ascii="宋体" w:eastAsia="宋体" w:hAnsi="宋体" w:cs="宋体"/>
                <w:color w:val="000000" w:themeColor="text1"/>
                <w:sz w:val="22"/>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jc w:val="right"/>
              <w:rPr>
                <w:rFonts w:ascii="宋体" w:eastAsia="宋体" w:hAnsi="宋体" w:cs="宋体"/>
                <w:color w:val="000000" w:themeColor="text1"/>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jc w:val="right"/>
              <w:rPr>
                <w:rFonts w:ascii="宋体" w:eastAsia="宋体" w:hAnsi="宋体" w:cs="宋体"/>
                <w:color w:val="000000" w:themeColor="text1"/>
                <w:sz w:val="22"/>
              </w:rPr>
            </w:pPr>
          </w:p>
        </w:tc>
      </w:tr>
      <w:tr w:rsidR="00D34393" w:rsidTr="00D34393">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left"/>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二、政府性基金预算财政拨款</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27</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jc w:val="left"/>
              <w:rPr>
                <w:rFonts w:ascii="宋体" w:eastAsia="宋体" w:hAnsi="宋体" w:cs="宋体"/>
                <w:color w:val="000000" w:themeColor="text1"/>
                <w:sz w:val="22"/>
              </w:rPr>
            </w:pP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56</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jc w:val="right"/>
              <w:rPr>
                <w:rFonts w:ascii="宋体" w:eastAsia="宋体" w:hAnsi="宋体" w:cs="宋体"/>
                <w:color w:val="000000" w:themeColor="text1"/>
                <w:sz w:val="22"/>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jc w:val="right"/>
              <w:rPr>
                <w:rFonts w:ascii="宋体" w:eastAsia="宋体" w:hAnsi="宋体" w:cs="宋体"/>
                <w:color w:val="000000" w:themeColor="text1"/>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jc w:val="right"/>
              <w:rPr>
                <w:rFonts w:ascii="宋体" w:eastAsia="宋体" w:hAnsi="宋体" w:cs="宋体"/>
                <w:color w:val="000000" w:themeColor="text1"/>
                <w:sz w:val="22"/>
              </w:rPr>
            </w:pPr>
          </w:p>
        </w:tc>
      </w:tr>
      <w:tr w:rsidR="00D34393" w:rsidTr="00D34393">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jc w:val="left"/>
              <w:rPr>
                <w:rFonts w:ascii="宋体" w:eastAsia="宋体" w:hAnsi="宋体" w:cs="宋体"/>
                <w:color w:val="000000" w:themeColor="text1"/>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28</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rsidP="008A053C">
            <w:pPr>
              <w:widowControl/>
              <w:spacing w:line="240" w:lineRule="atLeast"/>
              <w:jc w:val="right"/>
              <w:rPr>
                <w:rFonts w:ascii="宋体" w:hAnsi="宋体" w:cs="宋体"/>
                <w:color w:val="000000"/>
                <w:sz w:val="18"/>
                <w:szCs w:val="18"/>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jc w:val="left"/>
              <w:rPr>
                <w:rFonts w:ascii="宋体" w:eastAsia="宋体" w:hAnsi="宋体" w:cs="宋体"/>
                <w:color w:val="000000" w:themeColor="text1"/>
                <w:sz w:val="22"/>
              </w:rPr>
            </w:pP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57</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jc w:val="right"/>
              <w:rPr>
                <w:rFonts w:ascii="宋体" w:eastAsia="宋体" w:hAnsi="宋体" w:cs="宋体"/>
                <w:color w:val="000000" w:themeColor="text1"/>
                <w:sz w:val="22"/>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jc w:val="right"/>
              <w:rPr>
                <w:rFonts w:ascii="宋体" w:eastAsia="宋体" w:hAnsi="宋体" w:cs="宋体"/>
                <w:color w:val="000000" w:themeColor="text1"/>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jc w:val="right"/>
              <w:rPr>
                <w:rFonts w:ascii="宋体" w:eastAsia="宋体" w:hAnsi="宋体" w:cs="宋体"/>
                <w:color w:val="000000" w:themeColor="text1"/>
                <w:sz w:val="22"/>
              </w:rPr>
            </w:pPr>
          </w:p>
        </w:tc>
      </w:tr>
      <w:tr w:rsidR="00D34393" w:rsidTr="00D34393">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center"/>
              <w:textAlignment w:val="center"/>
              <w:rPr>
                <w:rFonts w:ascii="宋体" w:eastAsia="宋体" w:hAnsi="宋体" w:cs="宋体"/>
                <w:b/>
                <w:color w:val="000000" w:themeColor="text1"/>
                <w:sz w:val="22"/>
              </w:rPr>
            </w:pPr>
            <w:r>
              <w:rPr>
                <w:rFonts w:ascii="宋体" w:eastAsia="宋体" w:hAnsi="宋体" w:cs="宋体" w:hint="eastAsia"/>
                <w:b/>
                <w:color w:val="000000" w:themeColor="text1"/>
                <w:kern w:val="0"/>
                <w:sz w:val="22"/>
              </w:rPr>
              <w:t>总计</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29</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jc w:val="right"/>
              <w:rPr>
                <w:rFonts w:ascii="宋体" w:eastAsia="宋体" w:hAnsi="宋体" w:cs="宋体"/>
                <w:color w:val="000000" w:themeColor="text1"/>
                <w:sz w:val="22"/>
              </w:rPr>
            </w:pPr>
            <w:r>
              <w:rPr>
                <w:rFonts w:ascii="宋体" w:eastAsia="宋体" w:hAnsi="宋体" w:cs="宋体" w:hint="eastAsia"/>
                <w:color w:val="000000" w:themeColor="text1"/>
                <w:sz w:val="22"/>
              </w:rPr>
              <w:t>80.08</w:t>
            </w: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center"/>
              <w:textAlignment w:val="center"/>
              <w:rPr>
                <w:rFonts w:ascii="宋体" w:eastAsia="宋体" w:hAnsi="宋体" w:cs="宋体"/>
                <w:b/>
                <w:color w:val="000000" w:themeColor="text1"/>
                <w:sz w:val="22"/>
              </w:rPr>
            </w:pPr>
            <w:r>
              <w:rPr>
                <w:rFonts w:ascii="宋体" w:eastAsia="宋体" w:hAnsi="宋体" w:cs="宋体" w:hint="eastAsia"/>
                <w:b/>
                <w:color w:val="000000" w:themeColor="text1"/>
                <w:kern w:val="0"/>
                <w:sz w:val="22"/>
              </w:rPr>
              <w:t>总计</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58</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jc w:val="right"/>
              <w:rPr>
                <w:rFonts w:ascii="宋体" w:eastAsia="宋体" w:hAnsi="宋体" w:cs="宋体"/>
                <w:color w:val="000000" w:themeColor="text1"/>
                <w:sz w:val="22"/>
              </w:rPr>
            </w:pPr>
            <w:r w:rsidRPr="00D34393">
              <w:rPr>
                <w:rFonts w:ascii="宋体" w:eastAsia="宋体" w:hAnsi="宋体" w:cs="宋体" w:hint="eastAsia"/>
                <w:color w:val="000000" w:themeColor="text1"/>
                <w:sz w:val="20"/>
              </w:rPr>
              <w:t>80.08</w:t>
            </w: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jc w:val="right"/>
              <w:rPr>
                <w:rFonts w:ascii="宋体" w:eastAsia="宋体" w:hAnsi="宋体" w:cs="宋体"/>
                <w:color w:val="000000" w:themeColor="text1"/>
                <w:sz w:val="22"/>
              </w:rPr>
            </w:pPr>
            <w:r>
              <w:rPr>
                <w:rFonts w:ascii="宋体" w:eastAsia="宋体" w:hAnsi="宋体" w:cs="宋体" w:hint="eastAsia"/>
                <w:color w:val="000000" w:themeColor="text1"/>
                <w:sz w:val="22"/>
              </w:rPr>
              <w:t>80.08</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34393" w:rsidRDefault="00D34393">
            <w:pPr>
              <w:jc w:val="right"/>
              <w:rPr>
                <w:rFonts w:ascii="宋体" w:eastAsia="宋体" w:hAnsi="宋体" w:cs="宋体"/>
                <w:color w:val="000000" w:themeColor="text1"/>
                <w:sz w:val="22"/>
              </w:rPr>
            </w:pPr>
          </w:p>
        </w:tc>
      </w:tr>
      <w:tr w:rsidR="00D34393">
        <w:trPr>
          <w:trHeight w:val="90"/>
          <w:jc w:val="center"/>
        </w:trPr>
        <w:tc>
          <w:tcPr>
            <w:tcW w:w="9520" w:type="dxa"/>
            <w:gridSpan w:val="8"/>
            <w:tcBorders>
              <w:top w:val="nil"/>
              <w:left w:val="nil"/>
              <w:bottom w:val="nil"/>
              <w:right w:val="nil"/>
            </w:tcBorders>
            <w:shd w:val="clear" w:color="auto" w:fill="auto"/>
            <w:noWrap/>
            <w:tcMar>
              <w:top w:w="15" w:type="dxa"/>
              <w:left w:w="15" w:type="dxa"/>
              <w:right w:w="15" w:type="dxa"/>
            </w:tcMar>
            <w:vAlign w:val="center"/>
          </w:tcPr>
          <w:p w:rsidR="00D34393" w:rsidRDefault="00D34393">
            <w:pPr>
              <w:widowControl/>
              <w:jc w:val="left"/>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注：本表反映部门本年度一般公共预算财政拨款和政府性基金预算财政拨款的总收支和年末结转结余情况。</w:t>
            </w:r>
          </w:p>
        </w:tc>
      </w:tr>
    </w:tbl>
    <w:p w:rsidR="00016531" w:rsidRDefault="005810EA">
      <w:pPr>
        <w:rPr>
          <w:color w:val="000000" w:themeColor="text1"/>
        </w:rPr>
      </w:pPr>
      <w:r>
        <w:rPr>
          <w:color w:val="000000" w:themeColor="text1"/>
        </w:rPr>
        <w:br w:type="page"/>
      </w:r>
    </w:p>
    <w:tbl>
      <w:tblPr>
        <w:tblW w:w="9996" w:type="dxa"/>
        <w:jc w:val="center"/>
        <w:tblCellMar>
          <w:left w:w="0" w:type="dxa"/>
          <w:right w:w="0" w:type="dxa"/>
        </w:tblCellMar>
        <w:tblLook w:val="04A0"/>
      </w:tblPr>
      <w:tblGrid>
        <w:gridCol w:w="258"/>
        <w:gridCol w:w="254"/>
        <w:gridCol w:w="253"/>
        <w:gridCol w:w="5160"/>
        <w:gridCol w:w="1887"/>
        <w:gridCol w:w="1622"/>
        <w:gridCol w:w="1534"/>
      </w:tblGrid>
      <w:tr w:rsidR="00016531" w:rsidTr="00272C38">
        <w:trPr>
          <w:trHeight w:val="600"/>
          <w:jc w:val="center"/>
        </w:trPr>
        <w:tc>
          <w:tcPr>
            <w:tcW w:w="9996" w:type="dxa"/>
            <w:gridSpan w:val="7"/>
            <w:tcBorders>
              <w:top w:val="nil"/>
              <w:left w:val="nil"/>
              <w:bottom w:val="nil"/>
              <w:right w:val="nil"/>
            </w:tcBorders>
            <w:shd w:val="clear" w:color="auto" w:fill="auto"/>
            <w:noWrap/>
            <w:tcMar>
              <w:top w:w="15" w:type="dxa"/>
              <w:left w:w="15" w:type="dxa"/>
              <w:right w:w="15" w:type="dxa"/>
            </w:tcMar>
            <w:vAlign w:val="center"/>
          </w:tcPr>
          <w:p w:rsidR="00016531" w:rsidRDefault="005810EA">
            <w:pPr>
              <w:widowControl/>
              <w:jc w:val="center"/>
              <w:textAlignment w:val="center"/>
              <w:rPr>
                <w:rFonts w:ascii="黑体" w:eastAsia="黑体" w:hAnsi="宋体" w:cs="黑体"/>
                <w:color w:val="000000" w:themeColor="text1"/>
                <w:sz w:val="32"/>
                <w:szCs w:val="32"/>
              </w:rPr>
            </w:pPr>
            <w:r>
              <w:rPr>
                <w:rFonts w:ascii="黑体" w:eastAsia="黑体" w:hAnsi="宋体" w:cs="黑体" w:hint="eastAsia"/>
                <w:color w:val="000000" w:themeColor="text1"/>
                <w:kern w:val="0"/>
                <w:sz w:val="32"/>
                <w:szCs w:val="32"/>
              </w:rPr>
              <w:lastRenderedPageBreak/>
              <w:t>一般公共预算财政拨款支出决算表</w:t>
            </w:r>
          </w:p>
        </w:tc>
      </w:tr>
      <w:tr w:rsidR="00016531" w:rsidTr="00272C38">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016531" w:rsidRDefault="00016531">
            <w:pPr>
              <w:rPr>
                <w:rFonts w:ascii="Arial" w:hAnsi="Arial" w:cs="Arial"/>
                <w:color w:val="000000" w:themeColor="text1"/>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16531" w:rsidRDefault="00016531">
            <w:pPr>
              <w:rPr>
                <w:rFonts w:ascii="Arial" w:hAnsi="Arial" w:cs="Arial"/>
                <w:color w:val="000000" w:themeColor="text1"/>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16531" w:rsidRDefault="00016531">
            <w:pPr>
              <w:rPr>
                <w:rFonts w:ascii="Arial" w:hAnsi="Arial" w:cs="Arial"/>
                <w:color w:val="000000" w:themeColor="text1"/>
                <w:sz w:val="20"/>
                <w:szCs w:val="20"/>
              </w:rPr>
            </w:pPr>
          </w:p>
        </w:tc>
        <w:tc>
          <w:tcPr>
            <w:tcW w:w="4519" w:type="dxa"/>
            <w:tcBorders>
              <w:top w:val="nil"/>
              <w:left w:val="nil"/>
              <w:bottom w:val="nil"/>
              <w:right w:val="nil"/>
            </w:tcBorders>
            <w:shd w:val="clear" w:color="auto" w:fill="auto"/>
            <w:noWrap/>
            <w:tcMar>
              <w:top w:w="15" w:type="dxa"/>
              <w:left w:w="15" w:type="dxa"/>
              <w:right w:w="15" w:type="dxa"/>
            </w:tcMar>
            <w:vAlign w:val="bottom"/>
          </w:tcPr>
          <w:p w:rsidR="00016531" w:rsidRDefault="00016531">
            <w:pPr>
              <w:rPr>
                <w:rFonts w:ascii="Arial" w:hAnsi="Arial" w:cs="Arial"/>
                <w:color w:val="000000" w:themeColor="text1"/>
                <w:sz w:val="20"/>
                <w:szCs w:val="20"/>
              </w:rPr>
            </w:pPr>
          </w:p>
        </w:tc>
        <w:tc>
          <w:tcPr>
            <w:tcW w:w="1763" w:type="dxa"/>
            <w:tcBorders>
              <w:top w:val="nil"/>
              <w:left w:val="nil"/>
              <w:bottom w:val="nil"/>
              <w:right w:val="nil"/>
            </w:tcBorders>
            <w:shd w:val="clear" w:color="auto" w:fill="auto"/>
            <w:noWrap/>
            <w:tcMar>
              <w:top w:w="15" w:type="dxa"/>
              <w:left w:w="15" w:type="dxa"/>
              <w:right w:w="15" w:type="dxa"/>
            </w:tcMar>
            <w:vAlign w:val="bottom"/>
          </w:tcPr>
          <w:p w:rsidR="00016531" w:rsidRDefault="00016531">
            <w:pPr>
              <w:rPr>
                <w:rFonts w:ascii="Arial" w:hAnsi="Arial" w:cs="Arial"/>
                <w:color w:val="000000" w:themeColor="text1"/>
                <w:sz w:val="20"/>
                <w:szCs w:val="20"/>
              </w:rPr>
            </w:pPr>
          </w:p>
        </w:tc>
        <w:tc>
          <w:tcPr>
            <w:tcW w:w="2948" w:type="dxa"/>
            <w:gridSpan w:val="2"/>
            <w:tcBorders>
              <w:top w:val="nil"/>
              <w:left w:val="nil"/>
              <w:bottom w:val="nil"/>
              <w:right w:val="nil"/>
            </w:tcBorders>
            <w:shd w:val="clear" w:color="auto" w:fill="auto"/>
            <w:noWrap/>
            <w:tcMar>
              <w:top w:w="15" w:type="dxa"/>
              <w:left w:w="15" w:type="dxa"/>
              <w:right w:w="15" w:type="dxa"/>
            </w:tcMar>
            <w:vAlign w:val="bottom"/>
          </w:tcPr>
          <w:p w:rsidR="00016531" w:rsidRDefault="005810EA">
            <w:pPr>
              <w:widowControl/>
              <w:jc w:val="right"/>
              <w:textAlignment w:val="bottom"/>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公开05表</w:t>
            </w:r>
          </w:p>
        </w:tc>
      </w:tr>
      <w:tr w:rsidR="00272C38" w:rsidTr="00272C38">
        <w:trPr>
          <w:trHeight w:val="255"/>
          <w:jc w:val="center"/>
        </w:trPr>
        <w:tc>
          <w:tcPr>
            <w:tcW w:w="5285" w:type="dxa"/>
            <w:gridSpan w:val="4"/>
            <w:tcBorders>
              <w:top w:val="nil"/>
              <w:left w:val="nil"/>
              <w:bottom w:val="nil"/>
              <w:right w:val="nil"/>
            </w:tcBorders>
            <w:shd w:val="clear" w:color="auto" w:fill="auto"/>
            <w:noWrap/>
            <w:tcMar>
              <w:top w:w="15" w:type="dxa"/>
              <w:left w:w="15" w:type="dxa"/>
              <w:right w:w="15" w:type="dxa"/>
            </w:tcMar>
            <w:vAlign w:val="bottom"/>
          </w:tcPr>
          <w:p w:rsidR="00272C38" w:rsidRDefault="00272C38">
            <w:pPr>
              <w:rPr>
                <w:rFonts w:ascii="Arial" w:hAnsi="Arial" w:cs="Arial"/>
                <w:color w:val="000000" w:themeColor="text1"/>
                <w:sz w:val="20"/>
                <w:szCs w:val="20"/>
              </w:rPr>
            </w:pPr>
            <w:r>
              <w:rPr>
                <w:rFonts w:ascii="宋体" w:eastAsia="宋体" w:hAnsi="宋体" w:cs="宋体" w:hint="eastAsia"/>
                <w:color w:val="000000" w:themeColor="text1"/>
                <w:kern w:val="0"/>
                <w:sz w:val="20"/>
                <w:szCs w:val="20"/>
              </w:rPr>
              <w:t>部门：中共大厂回族自治县委党史研究室</w:t>
            </w:r>
          </w:p>
        </w:tc>
        <w:tc>
          <w:tcPr>
            <w:tcW w:w="1763" w:type="dxa"/>
            <w:tcBorders>
              <w:top w:val="nil"/>
              <w:left w:val="nil"/>
              <w:bottom w:val="nil"/>
              <w:right w:val="nil"/>
            </w:tcBorders>
            <w:shd w:val="clear" w:color="auto" w:fill="auto"/>
            <w:noWrap/>
            <w:tcMar>
              <w:top w:w="15" w:type="dxa"/>
              <w:left w:w="15" w:type="dxa"/>
              <w:right w:w="15" w:type="dxa"/>
            </w:tcMar>
            <w:vAlign w:val="bottom"/>
          </w:tcPr>
          <w:p w:rsidR="00272C38" w:rsidRDefault="00272C38">
            <w:pPr>
              <w:rPr>
                <w:rFonts w:ascii="Arial" w:hAnsi="Arial" w:cs="Arial"/>
                <w:color w:val="000000" w:themeColor="text1"/>
                <w:sz w:val="20"/>
                <w:szCs w:val="20"/>
              </w:rPr>
            </w:pPr>
          </w:p>
        </w:tc>
        <w:tc>
          <w:tcPr>
            <w:tcW w:w="2948" w:type="dxa"/>
            <w:gridSpan w:val="2"/>
            <w:tcBorders>
              <w:top w:val="nil"/>
              <w:left w:val="nil"/>
              <w:bottom w:val="nil"/>
              <w:right w:val="nil"/>
            </w:tcBorders>
            <w:shd w:val="clear" w:color="auto" w:fill="auto"/>
            <w:noWrap/>
            <w:tcMar>
              <w:top w:w="15" w:type="dxa"/>
              <w:left w:w="15" w:type="dxa"/>
              <w:right w:w="15" w:type="dxa"/>
            </w:tcMar>
            <w:vAlign w:val="bottom"/>
          </w:tcPr>
          <w:p w:rsidR="00272C38" w:rsidRDefault="00272C38">
            <w:pPr>
              <w:widowControl/>
              <w:jc w:val="right"/>
              <w:textAlignment w:val="bottom"/>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金额单位：万元</w:t>
            </w:r>
          </w:p>
        </w:tc>
      </w:tr>
      <w:tr w:rsidR="00016531" w:rsidTr="00272C38">
        <w:trPr>
          <w:trHeight w:val="308"/>
          <w:jc w:val="center"/>
        </w:trPr>
        <w:tc>
          <w:tcPr>
            <w:tcW w:w="528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项目</w:t>
            </w:r>
          </w:p>
        </w:tc>
        <w:tc>
          <w:tcPr>
            <w:tcW w:w="4711"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本年支出</w:t>
            </w:r>
          </w:p>
        </w:tc>
      </w:tr>
      <w:tr w:rsidR="00E500CC" w:rsidTr="00272C38">
        <w:trPr>
          <w:trHeight w:val="312"/>
          <w:jc w:val="center"/>
        </w:trPr>
        <w:tc>
          <w:tcPr>
            <w:tcW w:w="766"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功能分类科目编码</w:t>
            </w:r>
          </w:p>
        </w:tc>
        <w:tc>
          <w:tcPr>
            <w:tcW w:w="4519"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科目名称</w:t>
            </w:r>
          </w:p>
        </w:tc>
        <w:tc>
          <w:tcPr>
            <w:tcW w:w="176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小计</w:t>
            </w:r>
          </w:p>
        </w:tc>
        <w:tc>
          <w:tcPr>
            <w:tcW w:w="151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基本支出</w:t>
            </w:r>
          </w:p>
        </w:tc>
        <w:tc>
          <w:tcPr>
            <w:tcW w:w="143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项目支出</w:t>
            </w:r>
          </w:p>
        </w:tc>
      </w:tr>
      <w:tr w:rsidR="00E500CC" w:rsidTr="00272C38">
        <w:trPr>
          <w:trHeight w:val="312"/>
          <w:jc w:val="center"/>
        </w:trPr>
        <w:tc>
          <w:tcPr>
            <w:tcW w:w="76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c>
          <w:tcPr>
            <w:tcW w:w="4519"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c>
          <w:tcPr>
            <w:tcW w:w="176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c>
          <w:tcPr>
            <w:tcW w:w="151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c>
          <w:tcPr>
            <w:tcW w:w="143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r>
      <w:tr w:rsidR="00E500CC" w:rsidTr="00272C38">
        <w:trPr>
          <w:trHeight w:val="312"/>
          <w:jc w:val="center"/>
        </w:trPr>
        <w:tc>
          <w:tcPr>
            <w:tcW w:w="76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c>
          <w:tcPr>
            <w:tcW w:w="4519"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c>
          <w:tcPr>
            <w:tcW w:w="176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c>
          <w:tcPr>
            <w:tcW w:w="151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c>
          <w:tcPr>
            <w:tcW w:w="143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r>
      <w:tr w:rsidR="0019139E" w:rsidTr="00272C38">
        <w:trPr>
          <w:trHeight w:val="308"/>
          <w:jc w:val="center"/>
        </w:trPr>
        <w:tc>
          <w:tcPr>
            <w:tcW w:w="5285"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栏次</w:t>
            </w:r>
          </w:p>
        </w:tc>
        <w:tc>
          <w:tcPr>
            <w:tcW w:w="17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1</w:t>
            </w:r>
          </w:p>
        </w:tc>
        <w:tc>
          <w:tcPr>
            <w:tcW w:w="151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2</w:t>
            </w:r>
          </w:p>
        </w:tc>
        <w:tc>
          <w:tcPr>
            <w:tcW w:w="1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3</w:t>
            </w:r>
          </w:p>
        </w:tc>
      </w:tr>
      <w:tr w:rsidR="0019139E" w:rsidTr="00272C38">
        <w:trPr>
          <w:trHeight w:val="308"/>
          <w:jc w:val="center"/>
        </w:trPr>
        <w:tc>
          <w:tcPr>
            <w:tcW w:w="5285"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合计</w:t>
            </w:r>
          </w:p>
        </w:tc>
        <w:tc>
          <w:tcPr>
            <w:tcW w:w="17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rsidP="008A053C">
            <w:pPr>
              <w:widowControl/>
              <w:spacing w:line="240" w:lineRule="atLeast"/>
              <w:jc w:val="right"/>
              <w:rPr>
                <w:rFonts w:ascii="宋体" w:hAnsi="宋体" w:cs="宋体"/>
                <w:b/>
                <w:color w:val="000000"/>
                <w:szCs w:val="21"/>
              </w:rPr>
            </w:pPr>
            <w:r>
              <w:rPr>
                <w:rFonts w:ascii="宋体" w:hAnsi="宋体" w:cs="宋体" w:hint="eastAsia"/>
                <w:b/>
                <w:color w:val="000000"/>
                <w:szCs w:val="21"/>
              </w:rPr>
              <w:t>79.94</w:t>
            </w:r>
          </w:p>
        </w:tc>
        <w:tc>
          <w:tcPr>
            <w:tcW w:w="151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rsidP="008A053C">
            <w:pPr>
              <w:widowControl/>
              <w:spacing w:line="240" w:lineRule="atLeast"/>
              <w:jc w:val="right"/>
              <w:rPr>
                <w:rFonts w:ascii="宋体" w:hAnsi="宋体" w:cs="宋体"/>
                <w:b/>
                <w:color w:val="000000"/>
                <w:szCs w:val="21"/>
              </w:rPr>
            </w:pPr>
            <w:r>
              <w:rPr>
                <w:rFonts w:ascii="宋体" w:hAnsi="宋体" w:cs="宋体" w:hint="eastAsia"/>
                <w:b/>
                <w:color w:val="000000"/>
                <w:szCs w:val="21"/>
              </w:rPr>
              <w:t>78.94</w:t>
            </w:r>
          </w:p>
        </w:tc>
        <w:tc>
          <w:tcPr>
            <w:tcW w:w="1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rsidP="008A053C">
            <w:pPr>
              <w:widowControl/>
              <w:spacing w:line="240" w:lineRule="atLeast"/>
              <w:jc w:val="right"/>
              <w:rPr>
                <w:rFonts w:ascii="宋体" w:hAnsi="宋体" w:cs="宋体"/>
                <w:b/>
                <w:color w:val="000000"/>
                <w:szCs w:val="21"/>
              </w:rPr>
            </w:pPr>
            <w:r>
              <w:rPr>
                <w:rFonts w:ascii="宋体" w:hAnsi="宋体" w:cs="宋体" w:hint="eastAsia"/>
                <w:b/>
                <w:color w:val="000000"/>
                <w:szCs w:val="21"/>
              </w:rPr>
              <w:t>1</w:t>
            </w:r>
          </w:p>
        </w:tc>
      </w:tr>
      <w:tr w:rsidR="0019139E" w:rsidTr="00272C38">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rsidP="008A053C">
            <w:pPr>
              <w:widowControl/>
              <w:spacing w:line="240" w:lineRule="atLeast"/>
              <w:jc w:val="left"/>
              <w:rPr>
                <w:rFonts w:ascii="宋体" w:hAnsi="宋体" w:cs="宋体"/>
                <w:color w:val="000000"/>
                <w:szCs w:val="21"/>
              </w:rPr>
            </w:pPr>
            <w:r>
              <w:rPr>
                <w:rFonts w:ascii="宋体" w:hAnsi="宋体" w:cs="宋体" w:hint="eastAsia"/>
                <w:color w:val="000000"/>
                <w:szCs w:val="21"/>
              </w:rPr>
              <w:t>201</w:t>
            </w:r>
          </w:p>
        </w:tc>
        <w:tc>
          <w:tcPr>
            <w:tcW w:w="45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rsidP="008A053C">
            <w:pPr>
              <w:widowControl/>
              <w:spacing w:line="240" w:lineRule="atLeast"/>
              <w:jc w:val="left"/>
              <w:rPr>
                <w:rFonts w:ascii="宋体" w:hAnsi="宋体" w:cs="宋体"/>
                <w:color w:val="000000"/>
                <w:szCs w:val="21"/>
              </w:rPr>
            </w:pPr>
            <w:r w:rsidRPr="00CF1190">
              <w:rPr>
                <w:rFonts w:ascii="宋体" w:hAnsi="宋体" w:cs="宋体" w:hint="eastAsia"/>
                <w:color w:val="000000"/>
                <w:szCs w:val="21"/>
              </w:rPr>
              <w:t>一般公共服务支出</w:t>
            </w:r>
          </w:p>
        </w:tc>
        <w:tc>
          <w:tcPr>
            <w:tcW w:w="17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rsidP="008A053C">
            <w:pPr>
              <w:widowControl/>
              <w:spacing w:line="240" w:lineRule="atLeast"/>
              <w:jc w:val="right"/>
              <w:rPr>
                <w:rFonts w:ascii="宋体" w:hAnsi="宋体" w:cs="宋体"/>
                <w:color w:val="000000"/>
                <w:szCs w:val="21"/>
              </w:rPr>
            </w:pPr>
            <w:r>
              <w:rPr>
                <w:rFonts w:ascii="宋体" w:hAnsi="宋体" w:cs="宋体" w:hint="eastAsia"/>
                <w:color w:val="000000"/>
                <w:szCs w:val="21"/>
              </w:rPr>
              <w:t>67.76</w:t>
            </w:r>
          </w:p>
        </w:tc>
        <w:tc>
          <w:tcPr>
            <w:tcW w:w="151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rsidP="008A053C">
            <w:pPr>
              <w:widowControl/>
              <w:spacing w:line="240" w:lineRule="atLeast"/>
              <w:jc w:val="right"/>
              <w:rPr>
                <w:rFonts w:ascii="宋体" w:hAnsi="宋体" w:cs="宋体"/>
                <w:color w:val="000000"/>
                <w:szCs w:val="21"/>
              </w:rPr>
            </w:pPr>
            <w:r>
              <w:rPr>
                <w:rFonts w:ascii="宋体" w:hAnsi="宋体" w:cs="宋体" w:hint="eastAsia"/>
                <w:color w:val="000000"/>
                <w:szCs w:val="21"/>
              </w:rPr>
              <w:t>67.76</w:t>
            </w:r>
          </w:p>
        </w:tc>
        <w:tc>
          <w:tcPr>
            <w:tcW w:w="1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pPr>
              <w:jc w:val="right"/>
              <w:rPr>
                <w:rFonts w:ascii="宋体" w:eastAsia="宋体" w:hAnsi="宋体" w:cs="宋体"/>
                <w:color w:val="000000" w:themeColor="text1"/>
                <w:sz w:val="22"/>
              </w:rPr>
            </w:pPr>
          </w:p>
        </w:tc>
      </w:tr>
      <w:tr w:rsidR="0019139E" w:rsidTr="00272C38">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rsidP="008A053C">
            <w:pPr>
              <w:widowControl/>
              <w:spacing w:line="240" w:lineRule="atLeast"/>
              <w:jc w:val="left"/>
              <w:rPr>
                <w:rFonts w:ascii="宋体" w:hAnsi="宋体" w:cs="宋体"/>
                <w:color w:val="000000"/>
                <w:szCs w:val="21"/>
              </w:rPr>
            </w:pPr>
            <w:r>
              <w:rPr>
                <w:rFonts w:ascii="宋体" w:hAnsi="宋体" w:cs="宋体" w:hint="eastAsia"/>
                <w:color w:val="000000"/>
                <w:szCs w:val="21"/>
              </w:rPr>
              <w:t>20131</w:t>
            </w:r>
          </w:p>
        </w:tc>
        <w:tc>
          <w:tcPr>
            <w:tcW w:w="45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139E" w:rsidRPr="00CF1190" w:rsidRDefault="0019139E" w:rsidP="008A053C">
            <w:pPr>
              <w:widowControl/>
              <w:spacing w:line="240" w:lineRule="atLeast"/>
              <w:jc w:val="left"/>
              <w:rPr>
                <w:rFonts w:ascii="宋体" w:hAnsi="宋体" w:cs="宋体"/>
                <w:color w:val="000000"/>
                <w:sz w:val="18"/>
                <w:szCs w:val="18"/>
              </w:rPr>
            </w:pPr>
            <w:r w:rsidRPr="00CF1190">
              <w:rPr>
                <w:rFonts w:ascii="宋体" w:hAnsi="宋体" w:cs="宋体" w:hint="eastAsia"/>
                <w:color w:val="000000"/>
                <w:sz w:val="18"/>
                <w:szCs w:val="18"/>
              </w:rPr>
              <w:t>党委办公厅（室）及相关机构事务</w:t>
            </w:r>
          </w:p>
        </w:tc>
        <w:tc>
          <w:tcPr>
            <w:tcW w:w="17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rsidP="008A053C">
            <w:pPr>
              <w:widowControl/>
              <w:spacing w:line="240" w:lineRule="atLeast"/>
              <w:jc w:val="right"/>
              <w:rPr>
                <w:rFonts w:ascii="宋体" w:hAnsi="宋体" w:cs="宋体"/>
                <w:color w:val="000000"/>
                <w:szCs w:val="21"/>
              </w:rPr>
            </w:pPr>
            <w:r>
              <w:rPr>
                <w:rFonts w:ascii="宋体" w:hAnsi="宋体" w:cs="宋体" w:hint="eastAsia"/>
                <w:color w:val="000000"/>
                <w:szCs w:val="21"/>
              </w:rPr>
              <w:t>67.58</w:t>
            </w:r>
          </w:p>
        </w:tc>
        <w:tc>
          <w:tcPr>
            <w:tcW w:w="151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rsidP="008A053C">
            <w:pPr>
              <w:widowControl/>
              <w:spacing w:line="240" w:lineRule="atLeast"/>
              <w:jc w:val="right"/>
              <w:rPr>
                <w:rFonts w:ascii="宋体" w:hAnsi="宋体" w:cs="宋体"/>
                <w:color w:val="000000"/>
                <w:szCs w:val="21"/>
              </w:rPr>
            </w:pPr>
            <w:r>
              <w:rPr>
                <w:rFonts w:ascii="宋体" w:hAnsi="宋体" w:cs="宋体" w:hint="eastAsia"/>
                <w:color w:val="000000"/>
                <w:szCs w:val="21"/>
              </w:rPr>
              <w:t>67.58</w:t>
            </w:r>
          </w:p>
        </w:tc>
        <w:tc>
          <w:tcPr>
            <w:tcW w:w="1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pPr>
              <w:jc w:val="right"/>
              <w:rPr>
                <w:rFonts w:ascii="宋体" w:eastAsia="宋体" w:hAnsi="宋体" w:cs="宋体"/>
                <w:color w:val="000000" w:themeColor="text1"/>
                <w:sz w:val="22"/>
              </w:rPr>
            </w:pPr>
          </w:p>
        </w:tc>
      </w:tr>
      <w:tr w:rsidR="0019139E" w:rsidTr="00272C38">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rsidP="008A053C">
            <w:pPr>
              <w:widowControl/>
              <w:spacing w:line="240" w:lineRule="atLeast"/>
              <w:jc w:val="left"/>
              <w:rPr>
                <w:rFonts w:ascii="宋体" w:hAnsi="宋体" w:cs="宋体"/>
                <w:color w:val="000000"/>
                <w:szCs w:val="21"/>
              </w:rPr>
            </w:pPr>
            <w:r>
              <w:rPr>
                <w:rFonts w:ascii="宋体" w:hAnsi="宋体" w:cs="宋体" w:hint="eastAsia"/>
                <w:color w:val="000000"/>
                <w:szCs w:val="21"/>
              </w:rPr>
              <w:t>2013101</w:t>
            </w:r>
          </w:p>
        </w:tc>
        <w:tc>
          <w:tcPr>
            <w:tcW w:w="45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rsidP="008A053C">
            <w:pPr>
              <w:widowControl/>
              <w:spacing w:line="240" w:lineRule="atLeast"/>
              <w:jc w:val="left"/>
              <w:rPr>
                <w:rFonts w:ascii="宋体" w:hAnsi="宋体" w:cs="宋体"/>
                <w:color w:val="000000"/>
                <w:szCs w:val="21"/>
              </w:rPr>
            </w:pPr>
            <w:r w:rsidRPr="00824EF6">
              <w:rPr>
                <w:rFonts w:ascii="宋体" w:hAnsi="宋体" w:cs="宋体" w:hint="eastAsia"/>
                <w:color w:val="000000"/>
                <w:szCs w:val="21"/>
              </w:rPr>
              <w:t>行政运行</w:t>
            </w:r>
          </w:p>
        </w:tc>
        <w:tc>
          <w:tcPr>
            <w:tcW w:w="17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rsidP="008A053C">
            <w:pPr>
              <w:widowControl/>
              <w:spacing w:line="240" w:lineRule="atLeast"/>
              <w:jc w:val="right"/>
              <w:rPr>
                <w:rFonts w:ascii="宋体" w:hAnsi="宋体" w:cs="宋体"/>
                <w:color w:val="000000"/>
                <w:szCs w:val="21"/>
              </w:rPr>
            </w:pPr>
            <w:r>
              <w:rPr>
                <w:rFonts w:ascii="宋体" w:hAnsi="宋体" w:cs="宋体" w:hint="eastAsia"/>
                <w:color w:val="000000"/>
                <w:szCs w:val="21"/>
              </w:rPr>
              <w:t>66.58</w:t>
            </w:r>
          </w:p>
        </w:tc>
        <w:tc>
          <w:tcPr>
            <w:tcW w:w="151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rsidP="008A053C">
            <w:pPr>
              <w:widowControl/>
              <w:spacing w:line="240" w:lineRule="atLeast"/>
              <w:jc w:val="right"/>
              <w:rPr>
                <w:rFonts w:ascii="宋体" w:hAnsi="宋体" w:cs="宋体"/>
                <w:color w:val="000000"/>
                <w:szCs w:val="21"/>
              </w:rPr>
            </w:pPr>
            <w:r>
              <w:rPr>
                <w:rFonts w:ascii="宋体" w:hAnsi="宋体" w:cs="宋体" w:hint="eastAsia"/>
                <w:color w:val="000000"/>
                <w:szCs w:val="21"/>
              </w:rPr>
              <w:t>66.58</w:t>
            </w:r>
          </w:p>
        </w:tc>
        <w:tc>
          <w:tcPr>
            <w:tcW w:w="1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pPr>
              <w:jc w:val="right"/>
              <w:rPr>
                <w:rFonts w:ascii="宋体" w:eastAsia="宋体" w:hAnsi="宋体" w:cs="宋体"/>
                <w:color w:val="000000" w:themeColor="text1"/>
                <w:sz w:val="22"/>
              </w:rPr>
            </w:pPr>
          </w:p>
        </w:tc>
      </w:tr>
      <w:tr w:rsidR="0019139E" w:rsidTr="00272C38">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rsidP="008A053C">
            <w:pPr>
              <w:widowControl/>
              <w:spacing w:line="240" w:lineRule="atLeast"/>
              <w:jc w:val="left"/>
              <w:rPr>
                <w:rFonts w:ascii="宋体" w:hAnsi="宋体" w:cs="宋体"/>
                <w:color w:val="000000"/>
                <w:szCs w:val="21"/>
              </w:rPr>
            </w:pPr>
            <w:r>
              <w:rPr>
                <w:rFonts w:ascii="宋体" w:hAnsi="宋体" w:cs="宋体" w:hint="eastAsia"/>
                <w:color w:val="000000"/>
                <w:szCs w:val="21"/>
              </w:rPr>
              <w:t>201305</w:t>
            </w:r>
          </w:p>
        </w:tc>
        <w:tc>
          <w:tcPr>
            <w:tcW w:w="45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rsidP="008A053C">
            <w:pPr>
              <w:widowControl/>
              <w:spacing w:line="240" w:lineRule="atLeast"/>
              <w:jc w:val="left"/>
              <w:rPr>
                <w:rFonts w:ascii="宋体" w:hAnsi="宋体" w:cs="宋体"/>
                <w:color w:val="000000"/>
                <w:szCs w:val="21"/>
              </w:rPr>
            </w:pPr>
            <w:r w:rsidRPr="00824EF6">
              <w:rPr>
                <w:rFonts w:ascii="宋体" w:hAnsi="宋体" w:cs="宋体" w:hint="eastAsia"/>
                <w:color w:val="000000"/>
                <w:szCs w:val="21"/>
              </w:rPr>
              <w:t>专项业务</w:t>
            </w:r>
          </w:p>
        </w:tc>
        <w:tc>
          <w:tcPr>
            <w:tcW w:w="17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rsidP="008A053C">
            <w:pPr>
              <w:widowControl/>
              <w:spacing w:line="240" w:lineRule="atLeast"/>
              <w:jc w:val="right"/>
              <w:rPr>
                <w:rFonts w:ascii="宋体" w:hAnsi="宋体" w:cs="宋体"/>
                <w:color w:val="000000"/>
                <w:szCs w:val="21"/>
              </w:rPr>
            </w:pPr>
            <w:r>
              <w:rPr>
                <w:rFonts w:ascii="宋体" w:hAnsi="宋体" w:cs="宋体" w:hint="eastAsia"/>
                <w:color w:val="000000"/>
                <w:szCs w:val="21"/>
              </w:rPr>
              <w:t>1</w:t>
            </w:r>
          </w:p>
        </w:tc>
        <w:tc>
          <w:tcPr>
            <w:tcW w:w="151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rsidP="008A053C">
            <w:pPr>
              <w:widowControl/>
              <w:spacing w:line="240" w:lineRule="atLeast"/>
              <w:jc w:val="right"/>
              <w:rPr>
                <w:rFonts w:ascii="宋体" w:hAnsi="宋体" w:cs="宋体"/>
                <w:color w:val="000000"/>
                <w:szCs w:val="21"/>
              </w:rPr>
            </w:pPr>
          </w:p>
        </w:tc>
        <w:tc>
          <w:tcPr>
            <w:tcW w:w="1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pPr>
              <w:jc w:val="right"/>
              <w:rPr>
                <w:rFonts w:ascii="宋体" w:eastAsia="宋体" w:hAnsi="宋体" w:cs="宋体"/>
                <w:color w:val="000000" w:themeColor="text1"/>
                <w:sz w:val="22"/>
              </w:rPr>
            </w:pPr>
            <w:r>
              <w:rPr>
                <w:rFonts w:ascii="宋体" w:eastAsia="宋体" w:hAnsi="宋体" w:cs="宋体" w:hint="eastAsia"/>
                <w:color w:val="000000" w:themeColor="text1"/>
                <w:sz w:val="22"/>
              </w:rPr>
              <w:t>1</w:t>
            </w:r>
          </w:p>
        </w:tc>
      </w:tr>
      <w:tr w:rsidR="0019139E" w:rsidTr="00272C38">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rsidP="008A053C">
            <w:pPr>
              <w:widowControl/>
              <w:spacing w:line="240" w:lineRule="atLeast"/>
              <w:jc w:val="left"/>
              <w:rPr>
                <w:rFonts w:ascii="宋体" w:hAnsi="宋体" w:cs="宋体"/>
                <w:color w:val="000000"/>
                <w:szCs w:val="21"/>
              </w:rPr>
            </w:pPr>
            <w:r>
              <w:rPr>
                <w:rFonts w:ascii="宋体" w:hAnsi="宋体" w:cs="宋体" w:hint="eastAsia"/>
                <w:color w:val="000000"/>
                <w:szCs w:val="21"/>
              </w:rPr>
              <w:t>20132</w:t>
            </w:r>
          </w:p>
        </w:tc>
        <w:tc>
          <w:tcPr>
            <w:tcW w:w="45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139E" w:rsidRPr="00824EF6" w:rsidRDefault="0019139E" w:rsidP="008A053C">
            <w:pPr>
              <w:widowControl/>
              <w:spacing w:line="240" w:lineRule="atLeast"/>
              <w:jc w:val="left"/>
              <w:rPr>
                <w:rFonts w:ascii="宋体" w:hAnsi="宋体" w:cs="宋体"/>
                <w:color w:val="000000"/>
                <w:szCs w:val="21"/>
              </w:rPr>
            </w:pPr>
            <w:r>
              <w:rPr>
                <w:rFonts w:ascii="宋体" w:hAnsi="宋体" w:cs="宋体" w:hint="eastAsia"/>
                <w:color w:val="000000"/>
                <w:szCs w:val="21"/>
              </w:rPr>
              <w:t>组织事务</w:t>
            </w:r>
          </w:p>
        </w:tc>
        <w:tc>
          <w:tcPr>
            <w:tcW w:w="17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rsidP="008A053C">
            <w:pPr>
              <w:widowControl/>
              <w:spacing w:line="240" w:lineRule="atLeast"/>
              <w:jc w:val="right"/>
              <w:rPr>
                <w:rFonts w:ascii="宋体" w:hAnsi="宋体" w:cs="宋体"/>
                <w:color w:val="000000"/>
                <w:szCs w:val="21"/>
              </w:rPr>
            </w:pPr>
            <w:r>
              <w:rPr>
                <w:rFonts w:ascii="宋体" w:hAnsi="宋体" w:cs="宋体" w:hint="eastAsia"/>
                <w:color w:val="000000"/>
                <w:szCs w:val="21"/>
              </w:rPr>
              <w:t>0.18</w:t>
            </w:r>
          </w:p>
        </w:tc>
        <w:tc>
          <w:tcPr>
            <w:tcW w:w="151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rsidP="008A053C">
            <w:pPr>
              <w:widowControl/>
              <w:spacing w:line="240" w:lineRule="atLeast"/>
              <w:jc w:val="right"/>
              <w:rPr>
                <w:rFonts w:ascii="宋体" w:hAnsi="宋体" w:cs="宋体"/>
                <w:color w:val="000000"/>
                <w:szCs w:val="21"/>
              </w:rPr>
            </w:pPr>
            <w:r>
              <w:rPr>
                <w:rFonts w:ascii="宋体" w:hAnsi="宋体" w:cs="宋体" w:hint="eastAsia"/>
                <w:color w:val="000000"/>
                <w:szCs w:val="21"/>
              </w:rPr>
              <w:t>0.18</w:t>
            </w:r>
          </w:p>
        </w:tc>
        <w:tc>
          <w:tcPr>
            <w:tcW w:w="1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pPr>
              <w:jc w:val="right"/>
              <w:rPr>
                <w:rFonts w:ascii="宋体" w:eastAsia="宋体" w:hAnsi="宋体" w:cs="宋体"/>
                <w:color w:val="000000" w:themeColor="text1"/>
                <w:sz w:val="22"/>
              </w:rPr>
            </w:pPr>
          </w:p>
        </w:tc>
      </w:tr>
      <w:tr w:rsidR="0019139E" w:rsidTr="00272C38">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rsidP="008A053C">
            <w:pPr>
              <w:widowControl/>
              <w:spacing w:line="240" w:lineRule="atLeast"/>
              <w:jc w:val="left"/>
              <w:rPr>
                <w:rFonts w:ascii="宋体" w:hAnsi="宋体" w:cs="宋体"/>
                <w:color w:val="000000"/>
                <w:szCs w:val="21"/>
              </w:rPr>
            </w:pPr>
            <w:r>
              <w:rPr>
                <w:rFonts w:ascii="宋体" w:hAnsi="宋体" w:cs="宋体" w:hint="eastAsia"/>
                <w:color w:val="000000"/>
                <w:szCs w:val="21"/>
              </w:rPr>
              <w:t>2013201</w:t>
            </w:r>
          </w:p>
        </w:tc>
        <w:tc>
          <w:tcPr>
            <w:tcW w:w="45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139E" w:rsidRPr="00824EF6" w:rsidRDefault="0019139E" w:rsidP="008A053C">
            <w:pPr>
              <w:widowControl/>
              <w:spacing w:line="240" w:lineRule="atLeast"/>
              <w:jc w:val="left"/>
              <w:rPr>
                <w:rFonts w:ascii="宋体" w:hAnsi="宋体" w:cs="宋体"/>
                <w:color w:val="000000"/>
                <w:szCs w:val="21"/>
              </w:rPr>
            </w:pPr>
            <w:r>
              <w:rPr>
                <w:rFonts w:ascii="宋体" w:hAnsi="宋体" w:cs="宋体" w:hint="eastAsia"/>
                <w:color w:val="000000"/>
                <w:szCs w:val="21"/>
              </w:rPr>
              <w:t>行政运行</w:t>
            </w:r>
          </w:p>
        </w:tc>
        <w:tc>
          <w:tcPr>
            <w:tcW w:w="17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rsidP="008A053C">
            <w:pPr>
              <w:widowControl/>
              <w:spacing w:line="240" w:lineRule="atLeast"/>
              <w:jc w:val="right"/>
              <w:rPr>
                <w:rFonts w:ascii="宋体" w:hAnsi="宋体" w:cs="宋体"/>
                <w:color w:val="000000"/>
                <w:szCs w:val="21"/>
              </w:rPr>
            </w:pPr>
            <w:r>
              <w:rPr>
                <w:rFonts w:ascii="宋体" w:hAnsi="宋体" w:cs="宋体" w:hint="eastAsia"/>
                <w:color w:val="000000"/>
                <w:szCs w:val="21"/>
              </w:rPr>
              <w:t>0.18</w:t>
            </w:r>
          </w:p>
        </w:tc>
        <w:tc>
          <w:tcPr>
            <w:tcW w:w="151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rsidP="008A053C">
            <w:pPr>
              <w:widowControl/>
              <w:spacing w:line="240" w:lineRule="atLeast"/>
              <w:jc w:val="right"/>
              <w:rPr>
                <w:rFonts w:ascii="宋体" w:hAnsi="宋体" w:cs="宋体"/>
                <w:color w:val="000000"/>
                <w:szCs w:val="21"/>
              </w:rPr>
            </w:pPr>
            <w:r>
              <w:rPr>
                <w:rFonts w:ascii="宋体" w:hAnsi="宋体" w:cs="宋体" w:hint="eastAsia"/>
                <w:color w:val="000000"/>
                <w:szCs w:val="21"/>
              </w:rPr>
              <w:t>0.18</w:t>
            </w:r>
          </w:p>
        </w:tc>
        <w:tc>
          <w:tcPr>
            <w:tcW w:w="1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pPr>
              <w:jc w:val="right"/>
              <w:rPr>
                <w:rFonts w:ascii="宋体" w:eastAsia="宋体" w:hAnsi="宋体" w:cs="宋体"/>
                <w:color w:val="000000" w:themeColor="text1"/>
                <w:sz w:val="22"/>
              </w:rPr>
            </w:pPr>
          </w:p>
        </w:tc>
      </w:tr>
      <w:tr w:rsidR="0019139E" w:rsidTr="00272C38">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rsidP="008A053C">
            <w:pPr>
              <w:widowControl/>
              <w:spacing w:line="240" w:lineRule="atLeast"/>
              <w:jc w:val="left"/>
              <w:rPr>
                <w:rFonts w:ascii="宋体" w:hAnsi="宋体" w:cs="宋体"/>
                <w:color w:val="000000"/>
                <w:szCs w:val="21"/>
              </w:rPr>
            </w:pPr>
            <w:r>
              <w:rPr>
                <w:rFonts w:ascii="宋体" w:hAnsi="宋体" w:cs="宋体" w:hint="eastAsia"/>
                <w:color w:val="000000"/>
                <w:szCs w:val="21"/>
              </w:rPr>
              <w:t>208</w:t>
            </w:r>
          </w:p>
        </w:tc>
        <w:tc>
          <w:tcPr>
            <w:tcW w:w="45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rsidP="008A053C">
            <w:pPr>
              <w:widowControl/>
              <w:spacing w:line="240" w:lineRule="atLeast"/>
              <w:jc w:val="left"/>
              <w:rPr>
                <w:rFonts w:ascii="宋体" w:hAnsi="宋体" w:cs="宋体"/>
                <w:color w:val="000000"/>
                <w:szCs w:val="21"/>
              </w:rPr>
            </w:pPr>
            <w:r w:rsidRPr="00824EF6">
              <w:rPr>
                <w:rFonts w:ascii="宋体" w:hAnsi="宋体" w:cs="宋体" w:hint="eastAsia"/>
                <w:color w:val="000000"/>
                <w:szCs w:val="21"/>
              </w:rPr>
              <w:t>社会保障和就业支出</w:t>
            </w:r>
          </w:p>
        </w:tc>
        <w:tc>
          <w:tcPr>
            <w:tcW w:w="17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rsidP="008A053C">
            <w:pPr>
              <w:widowControl/>
              <w:spacing w:line="240" w:lineRule="atLeast"/>
              <w:jc w:val="right"/>
              <w:rPr>
                <w:rFonts w:ascii="宋体" w:hAnsi="宋体" w:cs="宋体"/>
                <w:color w:val="000000"/>
                <w:szCs w:val="21"/>
              </w:rPr>
            </w:pPr>
            <w:r>
              <w:rPr>
                <w:rFonts w:ascii="宋体" w:hAnsi="宋体" w:cs="宋体" w:hint="eastAsia"/>
                <w:color w:val="000000"/>
                <w:szCs w:val="21"/>
              </w:rPr>
              <w:t>5.78</w:t>
            </w:r>
          </w:p>
        </w:tc>
        <w:tc>
          <w:tcPr>
            <w:tcW w:w="151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rsidP="008A053C">
            <w:pPr>
              <w:widowControl/>
              <w:spacing w:line="240" w:lineRule="atLeast"/>
              <w:jc w:val="right"/>
              <w:rPr>
                <w:rFonts w:ascii="宋体" w:hAnsi="宋体" w:cs="宋体"/>
                <w:color w:val="000000"/>
                <w:szCs w:val="21"/>
              </w:rPr>
            </w:pPr>
            <w:r>
              <w:rPr>
                <w:rFonts w:ascii="宋体" w:hAnsi="宋体" w:cs="宋体" w:hint="eastAsia"/>
                <w:color w:val="000000"/>
                <w:szCs w:val="21"/>
              </w:rPr>
              <w:t>5.78</w:t>
            </w:r>
          </w:p>
        </w:tc>
        <w:tc>
          <w:tcPr>
            <w:tcW w:w="1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pPr>
              <w:jc w:val="right"/>
              <w:rPr>
                <w:rFonts w:ascii="宋体" w:eastAsia="宋体" w:hAnsi="宋体" w:cs="宋体"/>
                <w:color w:val="000000" w:themeColor="text1"/>
                <w:sz w:val="22"/>
              </w:rPr>
            </w:pPr>
          </w:p>
        </w:tc>
      </w:tr>
      <w:tr w:rsidR="0019139E" w:rsidTr="00272C38">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rsidP="008A053C">
            <w:pPr>
              <w:widowControl/>
              <w:spacing w:line="240" w:lineRule="atLeast"/>
              <w:jc w:val="left"/>
              <w:rPr>
                <w:rFonts w:ascii="宋体" w:hAnsi="宋体" w:cs="宋体"/>
                <w:color w:val="000000"/>
                <w:szCs w:val="21"/>
              </w:rPr>
            </w:pPr>
            <w:r>
              <w:rPr>
                <w:rFonts w:ascii="宋体" w:hAnsi="宋体" w:cs="宋体" w:hint="eastAsia"/>
                <w:color w:val="000000"/>
                <w:szCs w:val="21"/>
              </w:rPr>
              <w:t>20805</w:t>
            </w:r>
          </w:p>
        </w:tc>
        <w:tc>
          <w:tcPr>
            <w:tcW w:w="45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rsidP="008A053C">
            <w:pPr>
              <w:widowControl/>
              <w:spacing w:line="240" w:lineRule="atLeast"/>
              <w:jc w:val="left"/>
              <w:rPr>
                <w:rFonts w:ascii="宋体" w:hAnsi="宋体" w:cs="宋体"/>
                <w:color w:val="000000"/>
                <w:szCs w:val="21"/>
              </w:rPr>
            </w:pPr>
            <w:r w:rsidRPr="00824EF6">
              <w:rPr>
                <w:rFonts w:ascii="宋体" w:hAnsi="宋体" w:cs="宋体" w:hint="eastAsia"/>
                <w:color w:val="000000"/>
                <w:szCs w:val="21"/>
              </w:rPr>
              <w:t>行政事业单位离退休</w:t>
            </w:r>
          </w:p>
        </w:tc>
        <w:tc>
          <w:tcPr>
            <w:tcW w:w="17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rsidP="008A053C">
            <w:pPr>
              <w:widowControl/>
              <w:spacing w:line="240" w:lineRule="atLeast"/>
              <w:ind w:firstLineChars="33" w:firstLine="69"/>
              <w:jc w:val="right"/>
              <w:rPr>
                <w:rFonts w:ascii="宋体" w:hAnsi="宋体" w:cs="宋体"/>
                <w:color w:val="000000"/>
                <w:szCs w:val="21"/>
              </w:rPr>
            </w:pPr>
            <w:r>
              <w:rPr>
                <w:rFonts w:ascii="宋体" w:hAnsi="宋体" w:cs="宋体" w:hint="eastAsia"/>
                <w:color w:val="000000"/>
                <w:szCs w:val="21"/>
              </w:rPr>
              <w:t>5.78</w:t>
            </w:r>
          </w:p>
        </w:tc>
        <w:tc>
          <w:tcPr>
            <w:tcW w:w="151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rsidP="008A053C">
            <w:pPr>
              <w:widowControl/>
              <w:spacing w:line="240" w:lineRule="atLeast"/>
              <w:ind w:firstLineChars="33" w:firstLine="69"/>
              <w:jc w:val="right"/>
              <w:rPr>
                <w:rFonts w:ascii="宋体" w:hAnsi="宋体" w:cs="宋体"/>
                <w:color w:val="000000"/>
                <w:szCs w:val="21"/>
              </w:rPr>
            </w:pPr>
            <w:r>
              <w:rPr>
                <w:rFonts w:ascii="宋体" w:hAnsi="宋体" w:cs="宋体" w:hint="eastAsia"/>
                <w:color w:val="000000"/>
                <w:szCs w:val="21"/>
              </w:rPr>
              <w:t>5.78</w:t>
            </w:r>
          </w:p>
        </w:tc>
        <w:tc>
          <w:tcPr>
            <w:tcW w:w="1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pPr>
              <w:jc w:val="right"/>
              <w:rPr>
                <w:rFonts w:ascii="宋体" w:eastAsia="宋体" w:hAnsi="宋体" w:cs="宋体"/>
                <w:color w:val="000000" w:themeColor="text1"/>
                <w:sz w:val="22"/>
              </w:rPr>
            </w:pPr>
          </w:p>
        </w:tc>
      </w:tr>
      <w:tr w:rsidR="0019139E" w:rsidTr="00272C38">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rsidP="008A053C">
            <w:pPr>
              <w:widowControl/>
              <w:spacing w:line="240" w:lineRule="atLeast"/>
              <w:jc w:val="left"/>
              <w:rPr>
                <w:rFonts w:ascii="宋体" w:hAnsi="宋体" w:cs="宋体"/>
                <w:color w:val="000000"/>
                <w:szCs w:val="21"/>
              </w:rPr>
            </w:pPr>
            <w:r>
              <w:rPr>
                <w:rFonts w:ascii="宋体" w:hAnsi="宋体" w:cs="宋体" w:hint="eastAsia"/>
                <w:color w:val="000000"/>
                <w:szCs w:val="21"/>
              </w:rPr>
              <w:t>2080505</w:t>
            </w:r>
          </w:p>
        </w:tc>
        <w:tc>
          <w:tcPr>
            <w:tcW w:w="45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139E" w:rsidRPr="00824EF6" w:rsidRDefault="0019139E" w:rsidP="008A053C">
            <w:pPr>
              <w:widowControl/>
              <w:spacing w:line="240" w:lineRule="atLeast"/>
              <w:jc w:val="left"/>
              <w:rPr>
                <w:rFonts w:ascii="宋体" w:hAnsi="宋体" w:cs="宋体"/>
                <w:color w:val="000000"/>
                <w:sz w:val="18"/>
                <w:szCs w:val="18"/>
              </w:rPr>
            </w:pPr>
            <w:r w:rsidRPr="00824EF6">
              <w:rPr>
                <w:rFonts w:ascii="宋体" w:hAnsi="宋体" w:cs="宋体" w:hint="eastAsia"/>
                <w:color w:val="000000"/>
                <w:sz w:val="18"/>
                <w:szCs w:val="18"/>
              </w:rPr>
              <w:t>机关事业单位基本养老保险缴费支出</w:t>
            </w:r>
          </w:p>
        </w:tc>
        <w:tc>
          <w:tcPr>
            <w:tcW w:w="17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rsidP="008A053C">
            <w:pPr>
              <w:widowControl/>
              <w:spacing w:line="240" w:lineRule="atLeast"/>
              <w:jc w:val="right"/>
              <w:rPr>
                <w:rFonts w:ascii="宋体" w:hAnsi="宋体" w:cs="宋体"/>
                <w:color w:val="000000"/>
                <w:szCs w:val="21"/>
              </w:rPr>
            </w:pPr>
            <w:r>
              <w:rPr>
                <w:rFonts w:ascii="宋体" w:hAnsi="宋体" w:cs="宋体" w:hint="eastAsia"/>
                <w:color w:val="000000"/>
                <w:szCs w:val="21"/>
              </w:rPr>
              <w:t>5.78</w:t>
            </w:r>
          </w:p>
        </w:tc>
        <w:tc>
          <w:tcPr>
            <w:tcW w:w="151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rsidP="008A053C">
            <w:pPr>
              <w:widowControl/>
              <w:spacing w:line="240" w:lineRule="atLeast"/>
              <w:jc w:val="right"/>
              <w:rPr>
                <w:rFonts w:ascii="宋体" w:hAnsi="宋体" w:cs="宋体"/>
                <w:color w:val="000000"/>
                <w:szCs w:val="21"/>
              </w:rPr>
            </w:pPr>
            <w:r>
              <w:rPr>
                <w:rFonts w:ascii="宋体" w:hAnsi="宋体" w:cs="宋体" w:hint="eastAsia"/>
                <w:color w:val="000000"/>
                <w:szCs w:val="21"/>
              </w:rPr>
              <w:t>5.78</w:t>
            </w:r>
          </w:p>
        </w:tc>
        <w:tc>
          <w:tcPr>
            <w:tcW w:w="1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pPr>
              <w:jc w:val="right"/>
              <w:rPr>
                <w:rFonts w:ascii="宋体" w:eastAsia="宋体" w:hAnsi="宋体" w:cs="宋体"/>
                <w:color w:val="000000" w:themeColor="text1"/>
                <w:sz w:val="22"/>
              </w:rPr>
            </w:pPr>
          </w:p>
        </w:tc>
      </w:tr>
      <w:tr w:rsidR="0019139E" w:rsidTr="00272C38">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rsidP="008A053C">
            <w:pPr>
              <w:widowControl/>
              <w:spacing w:line="240" w:lineRule="atLeast"/>
              <w:jc w:val="left"/>
              <w:rPr>
                <w:rFonts w:ascii="宋体" w:hAnsi="宋体" w:cs="宋体"/>
                <w:color w:val="000000"/>
                <w:szCs w:val="21"/>
              </w:rPr>
            </w:pPr>
            <w:r>
              <w:rPr>
                <w:rFonts w:ascii="宋体" w:hAnsi="宋体" w:cs="宋体" w:hint="eastAsia"/>
                <w:color w:val="000000"/>
                <w:szCs w:val="21"/>
              </w:rPr>
              <w:t>210</w:t>
            </w:r>
          </w:p>
        </w:tc>
        <w:tc>
          <w:tcPr>
            <w:tcW w:w="45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139E" w:rsidRPr="00824EF6" w:rsidRDefault="0019139E" w:rsidP="008A053C">
            <w:pPr>
              <w:widowControl/>
              <w:spacing w:line="240" w:lineRule="atLeast"/>
              <w:jc w:val="left"/>
              <w:rPr>
                <w:rFonts w:ascii="宋体" w:hAnsi="宋体" w:cs="宋体"/>
                <w:color w:val="000000"/>
                <w:sz w:val="18"/>
                <w:szCs w:val="18"/>
              </w:rPr>
            </w:pPr>
            <w:r w:rsidRPr="00824EF6">
              <w:rPr>
                <w:rFonts w:ascii="宋体" w:hAnsi="宋体" w:cs="宋体" w:hint="eastAsia"/>
                <w:color w:val="000000"/>
                <w:sz w:val="18"/>
                <w:szCs w:val="18"/>
              </w:rPr>
              <w:t>医疗卫生与计划生育支出</w:t>
            </w:r>
          </w:p>
        </w:tc>
        <w:tc>
          <w:tcPr>
            <w:tcW w:w="17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rsidP="008A053C">
            <w:pPr>
              <w:widowControl/>
              <w:spacing w:line="240" w:lineRule="atLeast"/>
              <w:jc w:val="right"/>
              <w:rPr>
                <w:rFonts w:ascii="宋体" w:hAnsi="宋体" w:cs="宋体"/>
                <w:color w:val="000000"/>
                <w:szCs w:val="21"/>
              </w:rPr>
            </w:pPr>
            <w:r>
              <w:rPr>
                <w:rFonts w:ascii="宋体" w:hAnsi="宋体" w:cs="宋体" w:hint="eastAsia"/>
                <w:color w:val="000000"/>
                <w:szCs w:val="21"/>
              </w:rPr>
              <w:t>2.37</w:t>
            </w:r>
          </w:p>
        </w:tc>
        <w:tc>
          <w:tcPr>
            <w:tcW w:w="151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rsidP="008A053C">
            <w:pPr>
              <w:widowControl/>
              <w:spacing w:line="240" w:lineRule="atLeast"/>
              <w:jc w:val="right"/>
              <w:rPr>
                <w:rFonts w:ascii="宋体" w:hAnsi="宋体" w:cs="宋体"/>
                <w:color w:val="000000"/>
                <w:szCs w:val="21"/>
              </w:rPr>
            </w:pPr>
            <w:r>
              <w:rPr>
                <w:rFonts w:ascii="宋体" w:hAnsi="宋体" w:cs="宋体" w:hint="eastAsia"/>
                <w:color w:val="000000"/>
                <w:szCs w:val="21"/>
              </w:rPr>
              <w:t>2.37</w:t>
            </w:r>
          </w:p>
        </w:tc>
        <w:tc>
          <w:tcPr>
            <w:tcW w:w="1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pPr>
              <w:jc w:val="right"/>
              <w:rPr>
                <w:rFonts w:ascii="宋体" w:eastAsia="宋体" w:hAnsi="宋体" w:cs="宋体"/>
                <w:color w:val="000000" w:themeColor="text1"/>
                <w:sz w:val="22"/>
              </w:rPr>
            </w:pPr>
          </w:p>
        </w:tc>
      </w:tr>
      <w:tr w:rsidR="0019139E" w:rsidTr="00272C38">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rsidP="008A053C">
            <w:pPr>
              <w:widowControl/>
              <w:spacing w:line="240" w:lineRule="atLeast"/>
              <w:jc w:val="left"/>
              <w:rPr>
                <w:rFonts w:ascii="宋体" w:hAnsi="宋体" w:cs="宋体"/>
                <w:color w:val="000000"/>
                <w:szCs w:val="21"/>
              </w:rPr>
            </w:pPr>
            <w:r>
              <w:rPr>
                <w:rFonts w:ascii="宋体" w:hAnsi="宋体" w:cs="宋体" w:hint="eastAsia"/>
                <w:color w:val="000000"/>
                <w:szCs w:val="21"/>
              </w:rPr>
              <w:t>21011</w:t>
            </w:r>
          </w:p>
        </w:tc>
        <w:tc>
          <w:tcPr>
            <w:tcW w:w="45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rsidP="008A053C">
            <w:pPr>
              <w:widowControl/>
              <w:spacing w:line="240" w:lineRule="atLeast"/>
              <w:jc w:val="left"/>
              <w:rPr>
                <w:rFonts w:ascii="宋体" w:hAnsi="宋体" w:cs="宋体"/>
                <w:color w:val="000000"/>
                <w:szCs w:val="21"/>
              </w:rPr>
            </w:pPr>
            <w:r w:rsidRPr="00824EF6">
              <w:rPr>
                <w:rFonts w:ascii="宋体" w:hAnsi="宋体" w:cs="宋体" w:hint="eastAsia"/>
                <w:color w:val="000000"/>
                <w:szCs w:val="21"/>
              </w:rPr>
              <w:t>行政事业单位医疗</w:t>
            </w:r>
          </w:p>
        </w:tc>
        <w:tc>
          <w:tcPr>
            <w:tcW w:w="17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rsidP="008A053C">
            <w:pPr>
              <w:widowControl/>
              <w:spacing w:line="240" w:lineRule="atLeast"/>
              <w:jc w:val="right"/>
              <w:rPr>
                <w:rFonts w:ascii="宋体" w:hAnsi="宋体" w:cs="宋体"/>
                <w:color w:val="000000"/>
                <w:szCs w:val="21"/>
              </w:rPr>
            </w:pPr>
            <w:r>
              <w:rPr>
                <w:rFonts w:ascii="宋体" w:hAnsi="宋体" w:cs="宋体" w:hint="eastAsia"/>
                <w:color w:val="000000"/>
                <w:szCs w:val="21"/>
              </w:rPr>
              <w:t>2.37</w:t>
            </w:r>
          </w:p>
        </w:tc>
        <w:tc>
          <w:tcPr>
            <w:tcW w:w="151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rsidP="008A053C">
            <w:pPr>
              <w:widowControl/>
              <w:spacing w:line="240" w:lineRule="atLeast"/>
              <w:jc w:val="right"/>
              <w:rPr>
                <w:rFonts w:ascii="宋体" w:hAnsi="宋体" w:cs="宋体"/>
                <w:color w:val="000000"/>
                <w:szCs w:val="21"/>
              </w:rPr>
            </w:pPr>
            <w:r>
              <w:rPr>
                <w:rFonts w:ascii="宋体" w:hAnsi="宋体" w:cs="宋体" w:hint="eastAsia"/>
                <w:color w:val="000000"/>
                <w:szCs w:val="21"/>
              </w:rPr>
              <w:t>2.37</w:t>
            </w:r>
          </w:p>
        </w:tc>
        <w:tc>
          <w:tcPr>
            <w:tcW w:w="1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pPr>
              <w:jc w:val="right"/>
              <w:rPr>
                <w:rFonts w:ascii="宋体" w:eastAsia="宋体" w:hAnsi="宋体" w:cs="宋体"/>
                <w:color w:val="000000" w:themeColor="text1"/>
                <w:sz w:val="22"/>
              </w:rPr>
            </w:pPr>
          </w:p>
        </w:tc>
      </w:tr>
      <w:tr w:rsidR="0019139E" w:rsidTr="00272C38">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rsidP="008A053C">
            <w:pPr>
              <w:widowControl/>
              <w:spacing w:line="240" w:lineRule="atLeast"/>
              <w:jc w:val="left"/>
              <w:rPr>
                <w:rFonts w:ascii="宋体" w:hAnsi="宋体" w:cs="宋体"/>
                <w:color w:val="000000"/>
                <w:szCs w:val="21"/>
              </w:rPr>
            </w:pPr>
            <w:r>
              <w:rPr>
                <w:rFonts w:ascii="宋体" w:hAnsi="宋体" w:cs="宋体" w:hint="eastAsia"/>
                <w:color w:val="000000"/>
                <w:szCs w:val="21"/>
              </w:rPr>
              <w:t>2101101</w:t>
            </w:r>
          </w:p>
        </w:tc>
        <w:tc>
          <w:tcPr>
            <w:tcW w:w="45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rsidP="008A053C">
            <w:pPr>
              <w:widowControl/>
              <w:spacing w:line="240" w:lineRule="atLeast"/>
              <w:jc w:val="left"/>
              <w:rPr>
                <w:rFonts w:ascii="宋体" w:hAnsi="宋体" w:cs="宋体"/>
                <w:color w:val="000000"/>
                <w:szCs w:val="21"/>
              </w:rPr>
            </w:pPr>
            <w:r w:rsidRPr="00824EF6">
              <w:rPr>
                <w:rFonts w:ascii="宋体" w:hAnsi="宋体" w:cs="宋体" w:hint="eastAsia"/>
                <w:color w:val="000000"/>
                <w:szCs w:val="21"/>
              </w:rPr>
              <w:t>行政单位医疗</w:t>
            </w:r>
          </w:p>
        </w:tc>
        <w:tc>
          <w:tcPr>
            <w:tcW w:w="17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rsidP="008A053C">
            <w:pPr>
              <w:widowControl/>
              <w:spacing w:line="240" w:lineRule="atLeast"/>
              <w:jc w:val="right"/>
              <w:rPr>
                <w:rFonts w:ascii="宋体" w:hAnsi="宋体" w:cs="宋体"/>
                <w:color w:val="000000"/>
                <w:szCs w:val="21"/>
              </w:rPr>
            </w:pPr>
            <w:r>
              <w:rPr>
                <w:rFonts w:ascii="宋体" w:hAnsi="宋体" w:cs="宋体" w:hint="eastAsia"/>
                <w:color w:val="000000"/>
                <w:szCs w:val="21"/>
              </w:rPr>
              <w:t>2.37</w:t>
            </w:r>
          </w:p>
        </w:tc>
        <w:tc>
          <w:tcPr>
            <w:tcW w:w="151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rsidP="008A053C">
            <w:pPr>
              <w:widowControl/>
              <w:spacing w:line="240" w:lineRule="atLeast"/>
              <w:jc w:val="right"/>
              <w:rPr>
                <w:rFonts w:ascii="宋体" w:hAnsi="宋体" w:cs="宋体"/>
                <w:color w:val="000000"/>
                <w:szCs w:val="21"/>
              </w:rPr>
            </w:pPr>
            <w:r>
              <w:rPr>
                <w:rFonts w:ascii="宋体" w:hAnsi="宋体" w:cs="宋体" w:hint="eastAsia"/>
                <w:color w:val="000000"/>
                <w:szCs w:val="21"/>
              </w:rPr>
              <w:t>2.37</w:t>
            </w:r>
          </w:p>
        </w:tc>
        <w:tc>
          <w:tcPr>
            <w:tcW w:w="1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pPr>
              <w:jc w:val="right"/>
              <w:rPr>
                <w:rFonts w:ascii="宋体" w:eastAsia="宋体" w:hAnsi="宋体" w:cs="宋体"/>
                <w:color w:val="000000" w:themeColor="text1"/>
                <w:sz w:val="22"/>
              </w:rPr>
            </w:pPr>
          </w:p>
        </w:tc>
      </w:tr>
      <w:tr w:rsidR="0019139E" w:rsidTr="00272C38">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rsidP="008A053C">
            <w:pPr>
              <w:widowControl/>
              <w:spacing w:line="240" w:lineRule="atLeast"/>
              <w:jc w:val="left"/>
              <w:rPr>
                <w:rFonts w:ascii="宋体" w:hAnsi="宋体" w:cs="宋体"/>
                <w:color w:val="000000"/>
                <w:szCs w:val="21"/>
              </w:rPr>
            </w:pPr>
            <w:r>
              <w:rPr>
                <w:rFonts w:ascii="宋体" w:hAnsi="宋体" w:cs="宋体" w:hint="eastAsia"/>
                <w:color w:val="000000"/>
                <w:szCs w:val="21"/>
              </w:rPr>
              <w:t>221</w:t>
            </w:r>
          </w:p>
        </w:tc>
        <w:tc>
          <w:tcPr>
            <w:tcW w:w="45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rsidP="008A053C">
            <w:pPr>
              <w:widowControl/>
              <w:spacing w:line="240" w:lineRule="atLeast"/>
              <w:jc w:val="left"/>
              <w:rPr>
                <w:rFonts w:ascii="宋体" w:hAnsi="宋体" w:cs="宋体"/>
                <w:color w:val="000000"/>
                <w:szCs w:val="21"/>
              </w:rPr>
            </w:pPr>
            <w:r w:rsidRPr="00824EF6">
              <w:rPr>
                <w:rFonts w:ascii="宋体" w:hAnsi="宋体" w:cs="宋体" w:hint="eastAsia"/>
                <w:color w:val="000000"/>
                <w:szCs w:val="21"/>
              </w:rPr>
              <w:t>住房保障支出</w:t>
            </w:r>
          </w:p>
        </w:tc>
        <w:tc>
          <w:tcPr>
            <w:tcW w:w="17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rsidP="008A053C">
            <w:pPr>
              <w:widowControl/>
              <w:spacing w:line="240" w:lineRule="atLeast"/>
              <w:jc w:val="right"/>
              <w:rPr>
                <w:rFonts w:ascii="宋体" w:hAnsi="宋体" w:cs="宋体"/>
                <w:color w:val="000000"/>
                <w:szCs w:val="21"/>
              </w:rPr>
            </w:pPr>
            <w:r>
              <w:rPr>
                <w:rFonts w:ascii="宋体" w:hAnsi="宋体" w:cs="宋体" w:hint="eastAsia"/>
                <w:color w:val="000000"/>
                <w:szCs w:val="21"/>
              </w:rPr>
              <w:t>4.03</w:t>
            </w:r>
          </w:p>
        </w:tc>
        <w:tc>
          <w:tcPr>
            <w:tcW w:w="151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rsidP="008A053C">
            <w:pPr>
              <w:widowControl/>
              <w:spacing w:line="240" w:lineRule="atLeast"/>
              <w:jc w:val="right"/>
              <w:rPr>
                <w:rFonts w:ascii="宋体" w:hAnsi="宋体" w:cs="宋体"/>
                <w:color w:val="000000"/>
                <w:szCs w:val="21"/>
              </w:rPr>
            </w:pPr>
            <w:r>
              <w:rPr>
                <w:rFonts w:ascii="宋体" w:hAnsi="宋体" w:cs="宋体" w:hint="eastAsia"/>
                <w:color w:val="000000"/>
                <w:szCs w:val="21"/>
              </w:rPr>
              <w:t>4.03</w:t>
            </w:r>
          </w:p>
        </w:tc>
        <w:tc>
          <w:tcPr>
            <w:tcW w:w="1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pPr>
              <w:jc w:val="right"/>
              <w:rPr>
                <w:rFonts w:ascii="宋体" w:eastAsia="宋体" w:hAnsi="宋体" w:cs="宋体"/>
                <w:color w:val="000000" w:themeColor="text1"/>
                <w:sz w:val="22"/>
              </w:rPr>
            </w:pPr>
          </w:p>
        </w:tc>
      </w:tr>
      <w:tr w:rsidR="0019139E" w:rsidTr="00272C38">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rsidP="008A053C">
            <w:pPr>
              <w:widowControl/>
              <w:spacing w:line="240" w:lineRule="atLeast"/>
              <w:jc w:val="left"/>
              <w:rPr>
                <w:rFonts w:ascii="宋体" w:hAnsi="宋体" w:cs="宋体"/>
                <w:color w:val="000000"/>
                <w:szCs w:val="21"/>
              </w:rPr>
            </w:pPr>
            <w:r>
              <w:rPr>
                <w:rFonts w:ascii="宋体" w:hAnsi="宋体" w:cs="宋体" w:hint="eastAsia"/>
                <w:color w:val="000000"/>
                <w:szCs w:val="21"/>
              </w:rPr>
              <w:t>22102</w:t>
            </w:r>
          </w:p>
        </w:tc>
        <w:tc>
          <w:tcPr>
            <w:tcW w:w="45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rsidP="008A053C">
            <w:pPr>
              <w:widowControl/>
              <w:spacing w:line="240" w:lineRule="atLeast"/>
              <w:jc w:val="left"/>
              <w:rPr>
                <w:rFonts w:ascii="宋体" w:hAnsi="宋体" w:cs="宋体"/>
                <w:color w:val="000000"/>
                <w:szCs w:val="21"/>
              </w:rPr>
            </w:pPr>
            <w:r w:rsidRPr="00824EF6">
              <w:rPr>
                <w:rFonts w:ascii="宋体" w:hAnsi="宋体" w:cs="宋体" w:hint="eastAsia"/>
                <w:color w:val="000000"/>
                <w:szCs w:val="21"/>
              </w:rPr>
              <w:t>住房改革支出</w:t>
            </w:r>
          </w:p>
        </w:tc>
        <w:tc>
          <w:tcPr>
            <w:tcW w:w="17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rsidP="008A053C">
            <w:pPr>
              <w:widowControl/>
              <w:spacing w:line="240" w:lineRule="atLeast"/>
              <w:jc w:val="right"/>
              <w:rPr>
                <w:rFonts w:ascii="宋体" w:hAnsi="宋体" w:cs="宋体"/>
                <w:color w:val="000000"/>
                <w:szCs w:val="21"/>
              </w:rPr>
            </w:pPr>
            <w:r>
              <w:rPr>
                <w:rFonts w:ascii="宋体" w:hAnsi="宋体" w:cs="宋体" w:hint="eastAsia"/>
                <w:color w:val="000000"/>
                <w:szCs w:val="21"/>
              </w:rPr>
              <w:t>4.03</w:t>
            </w:r>
          </w:p>
        </w:tc>
        <w:tc>
          <w:tcPr>
            <w:tcW w:w="151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rsidP="008A053C">
            <w:pPr>
              <w:widowControl/>
              <w:spacing w:line="240" w:lineRule="atLeast"/>
              <w:jc w:val="right"/>
              <w:rPr>
                <w:rFonts w:ascii="宋体" w:hAnsi="宋体" w:cs="宋体"/>
                <w:color w:val="000000"/>
                <w:szCs w:val="21"/>
              </w:rPr>
            </w:pPr>
            <w:r>
              <w:rPr>
                <w:rFonts w:ascii="宋体" w:hAnsi="宋体" w:cs="宋体" w:hint="eastAsia"/>
                <w:color w:val="000000"/>
                <w:szCs w:val="21"/>
              </w:rPr>
              <w:t>4.03</w:t>
            </w:r>
          </w:p>
        </w:tc>
        <w:tc>
          <w:tcPr>
            <w:tcW w:w="1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pPr>
              <w:jc w:val="right"/>
              <w:rPr>
                <w:rFonts w:ascii="宋体" w:eastAsia="宋体" w:hAnsi="宋体" w:cs="宋体"/>
                <w:color w:val="000000" w:themeColor="text1"/>
                <w:sz w:val="22"/>
              </w:rPr>
            </w:pPr>
          </w:p>
        </w:tc>
      </w:tr>
      <w:tr w:rsidR="0019139E" w:rsidTr="00272C38">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rsidP="008A053C">
            <w:pPr>
              <w:widowControl/>
              <w:spacing w:line="240" w:lineRule="atLeast"/>
              <w:jc w:val="left"/>
              <w:rPr>
                <w:rFonts w:ascii="宋体" w:hAnsi="宋体" w:cs="宋体"/>
                <w:color w:val="000000"/>
                <w:szCs w:val="21"/>
              </w:rPr>
            </w:pPr>
            <w:r>
              <w:rPr>
                <w:rFonts w:ascii="宋体" w:hAnsi="宋体" w:cs="宋体" w:hint="eastAsia"/>
                <w:color w:val="000000"/>
                <w:szCs w:val="21"/>
              </w:rPr>
              <w:t>2210201</w:t>
            </w:r>
          </w:p>
        </w:tc>
        <w:tc>
          <w:tcPr>
            <w:tcW w:w="45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rsidP="008A053C">
            <w:pPr>
              <w:widowControl/>
              <w:spacing w:line="240" w:lineRule="atLeast"/>
              <w:jc w:val="left"/>
              <w:rPr>
                <w:rFonts w:ascii="宋体" w:hAnsi="宋体" w:cs="宋体"/>
                <w:color w:val="000000"/>
                <w:szCs w:val="21"/>
              </w:rPr>
            </w:pPr>
            <w:r w:rsidRPr="00824EF6">
              <w:rPr>
                <w:rFonts w:ascii="宋体" w:hAnsi="宋体" w:cs="宋体" w:hint="eastAsia"/>
                <w:color w:val="000000"/>
                <w:szCs w:val="21"/>
              </w:rPr>
              <w:t>住房公积金</w:t>
            </w:r>
          </w:p>
        </w:tc>
        <w:tc>
          <w:tcPr>
            <w:tcW w:w="17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rsidP="008A053C">
            <w:pPr>
              <w:widowControl/>
              <w:spacing w:line="240" w:lineRule="atLeast"/>
              <w:jc w:val="right"/>
              <w:rPr>
                <w:rFonts w:ascii="宋体" w:hAnsi="宋体" w:cs="宋体"/>
                <w:color w:val="000000"/>
                <w:szCs w:val="21"/>
              </w:rPr>
            </w:pPr>
            <w:r>
              <w:rPr>
                <w:rFonts w:ascii="宋体" w:hAnsi="宋体" w:cs="宋体" w:hint="eastAsia"/>
                <w:color w:val="000000"/>
                <w:szCs w:val="21"/>
              </w:rPr>
              <w:t>4.03</w:t>
            </w:r>
          </w:p>
        </w:tc>
        <w:tc>
          <w:tcPr>
            <w:tcW w:w="151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rsidP="008A053C">
            <w:pPr>
              <w:widowControl/>
              <w:spacing w:line="240" w:lineRule="atLeast"/>
              <w:jc w:val="right"/>
              <w:rPr>
                <w:rFonts w:ascii="宋体" w:hAnsi="宋体" w:cs="宋体"/>
                <w:color w:val="000000"/>
                <w:szCs w:val="21"/>
              </w:rPr>
            </w:pPr>
            <w:r>
              <w:rPr>
                <w:rFonts w:ascii="宋体" w:hAnsi="宋体" w:cs="宋体" w:hint="eastAsia"/>
                <w:color w:val="000000"/>
                <w:szCs w:val="21"/>
              </w:rPr>
              <w:t>4.03</w:t>
            </w:r>
          </w:p>
        </w:tc>
        <w:tc>
          <w:tcPr>
            <w:tcW w:w="1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139E" w:rsidRDefault="0019139E">
            <w:pPr>
              <w:jc w:val="right"/>
              <w:rPr>
                <w:rFonts w:ascii="宋体" w:eastAsia="宋体" w:hAnsi="宋体" w:cs="宋体"/>
                <w:color w:val="000000" w:themeColor="text1"/>
                <w:sz w:val="22"/>
              </w:rPr>
            </w:pPr>
          </w:p>
        </w:tc>
      </w:tr>
    </w:tbl>
    <w:p w:rsidR="00E500CC" w:rsidRDefault="00E500CC" w:rsidP="00E500CC">
      <w:pPr>
        <w:widowControl/>
        <w:spacing w:line="240" w:lineRule="atLeast"/>
        <w:textAlignment w:val="center"/>
        <w:rPr>
          <w:rFonts w:ascii="宋体" w:hAnsi="宋体" w:cs="宋体"/>
          <w:color w:val="000000"/>
          <w:szCs w:val="21"/>
        </w:rPr>
      </w:pPr>
      <w:r>
        <w:rPr>
          <w:rFonts w:ascii="宋体" w:hAnsi="宋体" w:cs="宋体" w:hint="eastAsia"/>
          <w:color w:val="000000"/>
          <w:kern w:val="0"/>
          <w:szCs w:val="21"/>
        </w:rPr>
        <w:t>注：本表反映部门本年度一般公共预算财政拨款收入及支出情况。</w:t>
      </w:r>
      <w:r>
        <w:rPr>
          <w:rFonts w:ascii="宋体" w:hAnsi="宋体" w:cs="宋体" w:hint="eastAsia"/>
          <w:color w:val="000000"/>
          <w:kern w:val="0"/>
          <w:szCs w:val="21"/>
        </w:rPr>
        <w:t xml:space="preserve">      </w:t>
      </w:r>
    </w:p>
    <w:p w:rsidR="00016531" w:rsidRDefault="005810EA">
      <w:pPr>
        <w:rPr>
          <w:color w:val="000000" w:themeColor="text1"/>
        </w:rPr>
      </w:pPr>
      <w:r>
        <w:rPr>
          <w:color w:val="000000" w:themeColor="text1"/>
        </w:rPr>
        <w:br w:type="page"/>
      </w:r>
    </w:p>
    <w:tbl>
      <w:tblPr>
        <w:tblW w:w="10000" w:type="dxa"/>
        <w:jc w:val="center"/>
        <w:tblLayout w:type="fixed"/>
        <w:tblCellMar>
          <w:left w:w="0" w:type="dxa"/>
          <w:right w:w="0" w:type="dxa"/>
        </w:tblCellMar>
        <w:tblLook w:val="04A0"/>
      </w:tblPr>
      <w:tblGrid>
        <w:gridCol w:w="896"/>
        <w:gridCol w:w="1932"/>
        <w:gridCol w:w="783"/>
        <w:gridCol w:w="655"/>
        <w:gridCol w:w="1599"/>
        <w:gridCol w:w="768"/>
        <w:gridCol w:w="744"/>
        <w:gridCol w:w="1891"/>
        <w:gridCol w:w="732"/>
      </w:tblGrid>
      <w:tr w:rsidR="00016531">
        <w:trPr>
          <w:trHeight w:val="662"/>
          <w:jc w:val="center"/>
        </w:trPr>
        <w:tc>
          <w:tcPr>
            <w:tcW w:w="10000" w:type="dxa"/>
            <w:gridSpan w:val="9"/>
            <w:tcBorders>
              <w:top w:val="nil"/>
              <w:left w:val="nil"/>
              <w:bottom w:val="nil"/>
              <w:right w:val="nil"/>
            </w:tcBorders>
            <w:shd w:val="clear" w:color="auto" w:fill="auto"/>
            <w:tcMar>
              <w:top w:w="15" w:type="dxa"/>
              <w:left w:w="15" w:type="dxa"/>
              <w:right w:w="15" w:type="dxa"/>
            </w:tcMar>
            <w:vAlign w:val="center"/>
          </w:tcPr>
          <w:p w:rsidR="00016531" w:rsidRDefault="005810EA">
            <w:pPr>
              <w:widowControl/>
              <w:jc w:val="center"/>
              <w:textAlignment w:val="center"/>
              <w:rPr>
                <w:rFonts w:ascii="黑体" w:eastAsia="黑体" w:hAnsi="宋体" w:cs="黑体"/>
                <w:color w:val="000000" w:themeColor="text1"/>
                <w:sz w:val="32"/>
                <w:szCs w:val="32"/>
              </w:rPr>
            </w:pPr>
            <w:r>
              <w:rPr>
                <w:rFonts w:ascii="黑体" w:eastAsia="黑体" w:hAnsi="宋体" w:cs="黑体" w:hint="eastAsia"/>
                <w:color w:val="000000" w:themeColor="text1"/>
                <w:kern w:val="0"/>
                <w:sz w:val="32"/>
                <w:szCs w:val="32"/>
              </w:rPr>
              <w:lastRenderedPageBreak/>
              <w:t>一般公共预算财政拨款基本支出决算表</w:t>
            </w:r>
          </w:p>
        </w:tc>
      </w:tr>
      <w:tr w:rsidR="00016531">
        <w:trPr>
          <w:trHeight w:val="339"/>
          <w:jc w:val="center"/>
        </w:trPr>
        <w:tc>
          <w:tcPr>
            <w:tcW w:w="896" w:type="dxa"/>
            <w:tcBorders>
              <w:top w:val="nil"/>
              <w:left w:val="nil"/>
              <w:bottom w:val="nil"/>
              <w:right w:val="nil"/>
            </w:tcBorders>
            <w:shd w:val="clear" w:color="auto" w:fill="auto"/>
            <w:noWrap/>
            <w:tcMar>
              <w:top w:w="15" w:type="dxa"/>
              <w:left w:w="15" w:type="dxa"/>
              <w:right w:w="15" w:type="dxa"/>
            </w:tcMar>
            <w:vAlign w:val="bottom"/>
          </w:tcPr>
          <w:p w:rsidR="00016531" w:rsidRDefault="00016531">
            <w:pPr>
              <w:rPr>
                <w:rFonts w:ascii="Arial" w:hAnsi="Arial" w:cs="Arial"/>
                <w:color w:val="000000" w:themeColor="text1"/>
                <w:sz w:val="20"/>
                <w:szCs w:val="20"/>
              </w:rPr>
            </w:pPr>
          </w:p>
        </w:tc>
        <w:tc>
          <w:tcPr>
            <w:tcW w:w="1932" w:type="dxa"/>
            <w:tcBorders>
              <w:top w:val="nil"/>
              <w:left w:val="nil"/>
              <w:bottom w:val="nil"/>
              <w:right w:val="nil"/>
            </w:tcBorders>
            <w:shd w:val="clear" w:color="auto" w:fill="auto"/>
            <w:tcMar>
              <w:top w:w="15" w:type="dxa"/>
              <w:left w:w="15" w:type="dxa"/>
              <w:right w:w="15" w:type="dxa"/>
            </w:tcMar>
            <w:vAlign w:val="bottom"/>
          </w:tcPr>
          <w:p w:rsidR="00016531" w:rsidRDefault="00016531">
            <w:pPr>
              <w:rPr>
                <w:rFonts w:ascii="Arial" w:hAnsi="Arial" w:cs="Arial"/>
                <w:color w:val="000000" w:themeColor="text1"/>
                <w:sz w:val="20"/>
                <w:szCs w:val="20"/>
              </w:rPr>
            </w:pPr>
          </w:p>
        </w:tc>
        <w:tc>
          <w:tcPr>
            <w:tcW w:w="783" w:type="dxa"/>
            <w:tcBorders>
              <w:top w:val="nil"/>
              <w:left w:val="nil"/>
              <w:bottom w:val="nil"/>
              <w:right w:val="nil"/>
            </w:tcBorders>
            <w:shd w:val="clear" w:color="auto" w:fill="auto"/>
            <w:noWrap/>
            <w:tcMar>
              <w:top w:w="15" w:type="dxa"/>
              <w:left w:w="15" w:type="dxa"/>
              <w:right w:w="15" w:type="dxa"/>
            </w:tcMar>
            <w:vAlign w:val="bottom"/>
          </w:tcPr>
          <w:p w:rsidR="00016531" w:rsidRDefault="00016531">
            <w:pPr>
              <w:rPr>
                <w:rFonts w:ascii="Arial" w:hAnsi="Arial" w:cs="Arial"/>
                <w:color w:val="000000" w:themeColor="text1"/>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rsidR="00016531" w:rsidRDefault="00016531">
            <w:pPr>
              <w:rPr>
                <w:rFonts w:ascii="Arial" w:hAnsi="Arial" w:cs="Arial"/>
                <w:color w:val="000000" w:themeColor="text1"/>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rsidR="00016531" w:rsidRDefault="00016531">
            <w:pPr>
              <w:rPr>
                <w:rFonts w:ascii="Arial" w:hAnsi="Arial" w:cs="Arial"/>
                <w:color w:val="000000" w:themeColor="text1"/>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rsidR="00016531" w:rsidRDefault="00016531">
            <w:pPr>
              <w:rPr>
                <w:rFonts w:ascii="Arial" w:hAnsi="Arial" w:cs="Arial"/>
                <w:color w:val="000000" w:themeColor="text1"/>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rsidR="00016531" w:rsidRDefault="00016531">
            <w:pPr>
              <w:rPr>
                <w:rFonts w:ascii="Arial" w:hAnsi="Arial" w:cs="Arial"/>
                <w:color w:val="000000" w:themeColor="text1"/>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rsidR="00016531" w:rsidRDefault="005810EA">
            <w:pPr>
              <w:widowControl/>
              <w:jc w:val="right"/>
              <w:textAlignment w:val="bottom"/>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公开06表</w:t>
            </w:r>
          </w:p>
        </w:tc>
      </w:tr>
      <w:tr w:rsidR="00272C38" w:rsidTr="00DE0EFB">
        <w:trPr>
          <w:trHeight w:val="339"/>
          <w:jc w:val="center"/>
        </w:trPr>
        <w:tc>
          <w:tcPr>
            <w:tcW w:w="4266" w:type="dxa"/>
            <w:gridSpan w:val="4"/>
            <w:tcBorders>
              <w:top w:val="nil"/>
              <w:left w:val="nil"/>
              <w:bottom w:val="nil"/>
              <w:right w:val="nil"/>
            </w:tcBorders>
            <w:shd w:val="clear" w:color="auto" w:fill="auto"/>
            <w:noWrap/>
            <w:tcMar>
              <w:top w:w="15" w:type="dxa"/>
              <w:left w:w="15" w:type="dxa"/>
              <w:right w:w="15" w:type="dxa"/>
            </w:tcMar>
            <w:vAlign w:val="bottom"/>
          </w:tcPr>
          <w:p w:rsidR="00272C38" w:rsidRDefault="00272C38">
            <w:pPr>
              <w:rPr>
                <w:rFonts w:ascii="Arial" w:hAnsi="Arial" w:cs="Arial"/>
                <w:color w:val="000000" w:themeColor="text1"/>
                <w:sz w:val="20"/>
                <w:szCs w:val="20"/>
              </w:rPr>
            </w:pPr>
            <w:r>
              <w:rPr>
                <w:rFonts w:ascii="宋体" w:eastAsia="宋体" w:hAnsi="宋体" w:cs="宋体" w:hint="eastAsia"/>
                <w:color w:val="000000" w:themeColor="text1"/>
                <w:kern w:val="0"/>
                <w:sz w:val="20"/>
                <w:szCs w:val="20"/>
              </w:rPr>
              <w:t>部门：中共大厂回族自治县委党史研究室</w:t>
            </w:r>
          </w:p>
        </w:tc>
        <w:tc>
          <w:tcPr>
            <w:tcW w:w="1599" w:type="dxa"/>
            <w:tcBorders>
              <w:top w:val="nil"/>
              <w:left w:val="nil"/>
              <w:bottom w:val="nil"/>
              <w:right w:val="nil"/>
            </w:tcBorders>
            <w:shd w:val="clear" w:color="auto" w:fill="auto"/>
            <w:tcMar>
              <w:top w:w="15" w:type="dxa"/>
              <w:left w:w="15" w:type="dxa"/>
              <w:right w:w="15" w:type="dxa"/>
            </w:tcMar>
            <w:vAlign w:val="bottom"/>
          </w:tcPr>
          <w:p w:rsidR="00272C38" w:rsidRDefault="00272C38">
            <w:pPr>
              <w:rPr>
                <w:rFonts w:ascii="Arial" w:hAnsi="Arial" w:cs="Arial"/>
                <w:color w:val="000000" w:themeColor="text1"/>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rsidR="00272C38" w:rsidRDefault="00272C38">
            <w:pPr>
              <w:rPr>
                <w:rFonts w:ascii="Arial" w:hAnsi="Arial" w:cs="Arial"/>
                <w:color w:val="000000" w:themeColor="text1"/>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rsidR="00272C38" w:rsidRDefault="00272C38">
            <w:pPr>
              <w:rPr>
                <w:rFonts w:ascii="Arial" w:hAnsi="Arial" w:cs="Arial"/>
                <w:color w:val="000000" w:themeColor="text1"/>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rsidR="00272C38" w:rsidRDefault="00272C38">
            <w:pPr>
              <w:widowControl/>
              <w:jc w:val="right"/>
              <w:textAlignment w:val="bottom"/>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金额单位：万元</w:t>
            </w:r>
          </w:p>
        </w:tc>
      </w:tr>
      <w:tr w:rsidR="00016531">
        <w:trPr>
          <w:trHeight w:val="362"/>
          <w:jc w:val="center"/>
        </w:trPr>
        <w:tc>
          <w:tcPr>
            <w:tcW w:w="361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人员经费</w:t>
            </w:r>
          </w:p>
        </w:tc>
        <w:tc>
          <w:tcPr>
            <w:tcW w:w="6389" w:type="dxa"/>
            <w:gridSpan w:val="6"/>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公用经费</w:t>
            </w:r>
          </w:p>
        </w:tc>
      </w:tr>
      <w:tr w:rsidR="00016531">
        <w:trPr>
          <w:trHeight w:val="362"/>
          <w:jc w:val="center"/>
        </w:trPr>
        <w:tc>
          <w:tcPr>
            <w:tcW w:w="896"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科目</w:t>
            </w:r>
          </w:p>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编码</w:t>
            </w:r>
          </w:p>
        </w:tc>
        <w:tc>
          <w:tcPr>
            <w:tcW w:w="193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科目名称</w:t>
            </w:r>
          </w:p>
        </w:tc>
        <w:tc>
          <w:tcPr>
            <w:tcW w:w="78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决算数</w:t>
            </w:r>
          </w:p>
        </w:tc>
        <w:tc>
          <w:tcPr>
            <w:tcW w:w="65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科目编码</w:t>
            </w:r>
          </w:p>
        </w:tc>
        <w:tc>
          <w:tcPr>
            <w:tcW w:w="159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科目名称</w:t>
            </w:r>
          </w:p>
        </w:tc>
        <w:tc>
          <w:tcPr>
            <w:tcW w:w="76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决算数</w:t>
            </w:r>
          </w:p>
        </w:tc>
        <w:tc>
          <w:tcPr>
            <w:tcW w:w="744"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科目</w:t>
            </w:r>
          </w:p>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编码</w:t>
            </w:r>
          </w:p>
        </w:tc>
        <w:tc>
          <w:tcPr>
            <w:tcW w:w="1891"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科目名称</w:t>
            </w:r>
          </w:p>
        </w:tc>
        <w:tc>
          <w:tcPr>
            <w:tcW w:w="73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决算数</w:t>
            </w:r>
          </w:p>
        </w:tc>
      </w:tr>
      <w:tr w:rsidR="00016531">
        <w:trPr>
          <w:trHeight w:val="349"/>
          <w:jc w:val="center"/>
        </w:trPr>
        <w:tc>
          <w:tcPr>
            <w:tcW w:w="896"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c>
          <w:tcPr>
            <w:tcW w:w="193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c>
          <w:tcPr>
            <w:tcW w:w="78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c>
          <w:tcPr>
            <w:tcW w:w="65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c>
          <w:tcPr>
            <w:tcW w:w="159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c>
          <w:tcPr>
            <w:tcW w:w="76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c>
          <w:tcPr>
            <w:tcW w:w="74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c>
          <w:tcPr>
            <w:tcW w:w="189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c>
          <w:tcPr>
            <w:tcW w:w="73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r>
      <w:tr w:rsidR="004A784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301</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工资福利支出</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rsidP="008A053C">
            <w:pPr>
              <w:widowControl/>
              <w:snapToGrid w:val="0"/>
              <w:jc w:val="right"/>
              <w:rPr>
                <w:rFonts w:ascii="宋体" w:hAnsi="宋体" w:cs="宋体"/>
                <w:color w:val="000000"/>
                <w:sz w:val="16"/>
                <w:szCs w:val="16"/>
              </w:rPr>
            </w:pPr>
            <w:r>
              <w:rPr>
                <w:rFonts w:ascii="宋体" w:hAnsi="宋体" w:cs="宋体" w:hint="eastAsia"/>
                <w:color w:val="000000"/>
                <w:sz w:val="16"/>
                <w:szCs w:val="16"/>
              </w:rPr>
              <w:t>55.54</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302</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商品和服务支出</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rsidP="008A053C">
            <w:pPr>
              <w:widowControl/>
              <w:snapToGrid w:val="0"/>
              <w:jc w:val="right"/>
              <w:rPr>
                <w:rFonts w:ascii="宋体" w:hAnsi="宋体" w:cs="宋体"/>
                <w:color w:val="000000"/>
                <w:sz w:val="16"/>
                <w:szCs w:val="16"/>
              </w:rPr>
            </w:pPr>
            <w:r>
              <w:rPr>
                <w:rFonts w:ascii="宋体" w:hAnsi="宋体" w:cs="宋体" w:hint="eastAsia"/>
                <w:color w:val="000000"/>
                <w:sz w:val="16"/>
                <w:szCs w:val="16"/>
              </w:rPr>
              <w:t>9.64</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307</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债务利息及费用支出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spacing w:line="180" w:lineRule="exact"/>
              <w:jc w:val="right"/>
              <w:rPr>
                <w:rFonts w:ascii="宋体" w:eastAsia="宋体" w:hAnsi="宋体" w:cs="宋体"/>
                <w:color w:val="000000" w:themeColor="text1"/>
                <w:sz w:val="20"/>
                <w:szCs w:val="20"/>
              </w:rPr>
            </w:pPr>
          </w:p>
        </w:tc>
      </w:tr>
      <w:tr w:rsidR="004A784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30101</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基本工资</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rsidP="008A053C">
            <w:pPr>
              <w:widowControl/>
              <w:snapToGrid w:val="0"/>
              <w:jc w:val="right"/>
              <w:rPr>
                <w:rFonts w:ascii="宋体" w:hAnsi="宋体" w:cs="宋体"/>
                <w:color w:val="000000"/>
                <w:sz w:val="16"/>
                <w:szCs w:val="16"/>
              </w:rPr>
            </w:pPr>
            <w:r>
              <w:rPr>
                <w:rFonts w:ascii="宋体" w:hAnsi="宋体" w:cs="宋体" w:hint="eastAsia"/>
                <w:color w:val="000000"/>
                <w:sz w:val="16"/>
                <w:szCs w:val="16"/>
              </w:rPr>
              <w:t>17.32</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30201</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办公费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rsidP="008A053C">
            <w:pPr>
              <w:widowControl/>
              <w:snapToGrid w:val="0"/>
              <w:jc w:val="right"/>
              <w:rPr>
                <w:rFonts w:ascii="宋体" w:hAnsi="宋体" w:cs="宋体"/>
                <w:color w:val="000000"/>
                <w:sz w:val="16"/>
                <w:szCs w:val="16"/>
              </w:rPr>
            </w:pPr>
            <w:r>
              <w:rPr>
                <w:rFonts w:ascii="宋体" w:hAnsi="宋体" w:cs="宋体" w:hint="eastAsia"/>
                <w:color w:val="000000"/>
                <w:sz w:val="16"/>
                <w:szCs w:val="16"/>
              </w:rPr>
              <w:t>4.32</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30701</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国内债务付息</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spacing w:line="180" w:lineRule="exact"/>
              <w:jc w:val="right"/>
              <w:rPr>
                <w:rFonts w:ascii="宋体" w:eastAsia="宋体" w:hAnsi="宋体" w:cs="宋体"/>
                <w:color w:val="000000" w:themeColor="text1"/>
                <w:sz w:val="20"/>
                <w:szCs w:val="20"/>
              </w:rPr>
            </w:pPr>
          </w:p>
        </w:tc>
      </w:tr>
      <w:tr w:rsidR="004A784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30102</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津贴补贴</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rsidP="008A053C">
            <w:pPr>
              <w:widowControl/>
              <w:snapToGrid w:val="0"/>
              <w:jc w:val="right"/>
              <w:rPr>
                <w:rFonts w:ascii="宋体" w:hAnsi="宋体" w:cs="宋体"/>
                <w:color w:val="000000"/>
                <w:sz w:val="16"/>
                <w:szCs w:val="16"/>
              </w:rPr>
            </w:pPr>
            <w:r>
              <w:rPr>
                <w:rFonts w:ascii="宋体" w:hAnsi="宋体" w:cs="宋体" w:hint="eastAsia"/>
                <w:color w:val="000000"/>
                <w:sz w:val="16"/>
                <w:szCs w:val="16"/>
              </w:rPr>
              <w:t>23.55</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30202</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印刷费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rsidP="008A053C">
            <w:pPr>
              <w:widowControl/>
              <w:snapToGrid w:val="0"/>
              <w:jc w:val="right"/>
              <w:rPr>
                <w:rFonts w:ascii="宋体" w:hAnsi="宋体" w:cs="宋体"/>
                <w:color w:val="000000"/>
                <w:sz w:val="16"/>
                <w:szCs w:val="16"/>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30702</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国外债务付息</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spacing w:line="180" w:lineRule="exact"/>
              <w:jc w:val="right"/>
              <w:rPr>
                <w:rFonts w:ascii="宋体" w:eastAsia="宋体" w:hAnsi="宋体" w:cs="宋体"/>
                <w:color w:val="000000" w:themeColor="text1"/>
                <w:sz w:val="20"/>
                <w:szCs w:val="20"/>
              </w:rPr>
            </w:pPr>
          </w:p>
        </w:tc>
      </w:tr>
      <w:tr w:rsidR="004A784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30103</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奖金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rsidP="008A053C">
            <w:pPr>
              <w:widowControl/>
              <w:snapToGrid w:val="0"/>
              <w:jc w:val="right"/>
              <w:rPr>
                <w:rFonts w:ascii="宋体" w:hAnsi="宋体" w:cs="宋体"/>
                <w:color w:val="000000"/>
                <w:sz w:val="16"/>
                <w:szCs w:val="16"/>
              </w:rPr>
            </w:pPr>
            <w:r>
              <w:rPr>
                <w:rFonts w:ascii="宋体" w:hAnsi="宋体" w:cs="宋体" w:hint="eastAsia"/>
                <w:color w:val="000000"/>
                <w:sz w:val="16"/>
                <w:szCs w:val="16"/>
              </w:rPr>
              <w:t>0.94</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30203</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咨询费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rsidP="008A053C">
            <w:pPr>
              <w:widowControl/>
              <w:snapToGrid w:val="0"/>
              <w:jc w:val="right"/>
              <w:rPr>
                <w:rFonts w:ascii="宋体" w:hAnsi="宋体" w:cs="宋体"/>
                <w:color w:val="000000"/>
                <w:sz w:val="16"/>
                <w:szCs w:val="16"/>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310</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资本性支出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spacing w:line="180" w:lineRule="exact"/>
              <w:jc w:val="right"/>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w:t>
            </w:r>
          </w:p>
        </w:tc>
      </w:tr>
      <w:tr w:rsidR="004A784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30106</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伙食补助费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rsidP="008A053C">
            <w:pPr>
              <w:widowControl/>
              <w:snapToGrid w:val="0"/>
              <w:jc w:val="right"/>
              <w:rPr>
                <w:rFonts w:ascii="宋体" w:hAnsi="宋体" w:cs="宋体"/>
                <w:color w:val="000000"/>
                <w:sz w:val="16"/>
                <w:szCs w:val="16"/>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30204</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手续费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rsidP="008A053C">
            <w:pPr>
              <w:widowControl/>
              <w:snapToGrid w:val="0"/>
              <w:jc w:val="right"/>
              <w:rPr>
                <w:rFonts w:ascii="宋体" w:hAnsi="宋体" w:cs="宋体"/>
                <w:color w:val="000000"/>
                <w:sz w:val="16"/>
                <w:szCs w:val="16"/>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31001</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房屋建筑物购建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spacing w:line="180" w:lineRule="exact"/>
              <w:jc w:val="right"/>
              <w:rPr>
                <w:rFonts w:ascii="宋体" w:eastAsia="宋体" w:hAnsi="宋体" w:cs="宋体"/>
                <w:color w:val="000000" w:themeColor="text1"/>
                <w:sz w:val="20"/>
                <w:szCs w:val="20"/>
              </w:rPr>
            </w:pPr>
          </w:p>
        </w:tc>
      </w:tr>
      <w:tr w:rsidR="004A784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30107</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绩效工资</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rsidP="008A053C">
            <w:pPr>
              <w:widowControl/>
              <w:snapToGrid w:val="0"/>
              <w:jc w:val="right"/>
              <w:rPr>
                <w:rFonts w:ascii="宋体" w:hAnsi="宋体" w:cs="宋体"/>
                <w:color w:val="000000"/>
                <w:sz w:val="16"/>
                <w:szCs w:val="16"/>
              </w:rPr>
            </w:pPr>
            <w:r>
              <w:rPr>
                <w:rFonts w:ascii="宋体" w:hAnsi="宋体" w:cs="宋体" w:hint="eastAsia"/>
                <w:color w:val="000000"/>
                <w:sz w:val="16"/>
                <w:szCs w:val="16"/>
              </w:rPr>
              <w:t>1.37</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30205</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水费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rsidP="008A053C">
            <w:pPr>
              <w:widowControl/>
              <w:snapToGrid w:val="0"/>
              <w:jc w:val="right"/>
              <w:rPr>
                <w:rFonts w:ascii="宋体" w:hAnsi="宋体" w:cs="宋体"/>
                <w:color w:val="000000"/>
                <w:sz w:val="16"/>
                <w:szCs w:val="16"/>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31002</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办公设备购置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spacing w:line="180" w:lineRule="exact"/>
              <w:jc w:val="right"/>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w:t>
            </w:r>
          </w:p>
        </w:tc>
      </w:tr>
      <w:tr w:rsidR="004A7840">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30108</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机关事业单位基本养老保险缴费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rsidP="008A053C">
            <w:pPr>
              <w:widowControl/>
              <w:snapToGrid w:val="0"/>
              <w:jc w:val="right"/>
              <w:rPr>
                <w:rFonts w:ascii="宋体" w:hAnsi="宋体" w:cs="宋体"/>
                <w:color w:val="000000"/>
                <w:sz w:val="16"/>
                <w:szCs w:val="16"/>
              </w:rPr>
            </w:pPr>
            <w:r>
              <w:rPr>
                <w:rFonts w:ascii="宋体" w:hAnsi="宋体" w:cs="宋体" w:hint="eastAsia"/>
                <w:color w:val="000000"/>
                <w:sz w:val="16"/>
                <w:szCs w:val="16"/>
              </w:rPr>
              <w:t>5.78</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30206</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电费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rsidP="008A053C">
            <w:pPr>
              <w:widowControl/>
              <w:snapToGrid w:val="0"/>
              <w:jc w:val="right"/>
              <w:rPr>
                <w:rFonts w:ascii="宋体" w:hAnsi="宋体" w:cs="宋体"/>
                <w:color w:val="000000"/>
                <w:sz w:val="16"/>
                <w:szCs w:val="16"/>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31003</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专用设备购置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spacing w:line="180" w:lineRule="exact"/>
              <w:jc w:val="right"/>
              <w:rPr>
                <w:rFonts w:ascii="宋体" w:eastAsia="宋体" w:hAnsi="宋体" w:cs="宋体"/>
                <w:color w:val="000000" w:themeColor="text1"/>
                <w:sz w:val="20"/>
                <w:szCs w:val="20"/>
              </w:rPr>
            </w:pPr>
          </w:p>
        </w:tc>
      </w:tr>
      <w:tr w:rsidR="004A784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30109</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职业年金缴费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rsidP="008A053C">
            <w:pPr>
              <w:widowControl/>
              <w:snapToGrid w:val="0"/>
              <w:jc w:val="right"/>
              <w:rPr>
                <w:rFonts w:ascii="宋体" w:hAnsi="宋体" w:cs="宋体"/>
                <w:color w:val="000000"/>
                <w:sz w:val="16"/>
                <w:szCs w:val="16"/>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30207</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邮电费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rsidP="008A053C">
            <w:pPr>
              <w:widowControl/>
              <w:snapToGrid w:val="0"/>
              <w:jc w:val="right"/>
              <w:rPr>
                <w:rFonts w:ascii="宋体" w:hAnsi="宋体" w:cs="宋体"/>
                <w:color w:val="000000"/>
                <w:sz w:val="16"/>
                <w:szCs w:val="16"/>
              </w:rPr>
            </w:pPr>
            <w:r>
              <w:rPr>
                <w:rFonts w:ascii="宋体" w:hAnsi="宋体" w:cs="宋体" w:hint="eastAsia"/>
                <w:color w:val="000000"/>
                <w:sz w:val="16"/>
                <w:szCs w:val="16"/>
              </w:rPr>
              <w:t>2.42</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31005</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基础设施建设</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spacing w:line="180" w:lineRule="exact"/>
              <w:jc w:val="right"/>
              <w:rPr>
                <w:rFonts w:ascii="宋体" w:eastAsia="宋体" w:hAnsi="宋体" w:cs="宋体"/>
                <w:color w:val="000000" w:themeColor="text1"/>
                <w:sz w:val="20"/>
                <w:szCs w:val="20"/>
              </w:rPr>
            </w:pPr>
          </w:p>
        </w:tc>
      </w:tr>
      <w:tr w:rsidR="004A7840">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30110</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职工基本医疗保险缴费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rsidP="008A053C">
            <w:pPr>
              <w:widowControl/>
              <w:snapToGrid w:val="0"/>
              <w:jc w:val="right"/>
              <w:rPr>
                <w:rFonts w:ascii="宋体" w:hAnsi="宋体" w:cs="宋体"/>
                <w:color w:val="000000"/>
                <w:sz w:val="16"/>
                <w:szCs w:val="16"/>
              </w:rPr>
            </w:pPr>
            <w:r>
              <w:rPr>
                <w:rFonts w:ascii="宋体" w:hAnsi="宋体" w:cs="宋体" w:hint="eastAsia"/>
                <w:color w:val="000000"/>
                <w:sz w:val="16"/>
                <w:szCs w:val="16"/>
              </w:rPr>
              <w:t>2.37</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30208</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取暖费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rsidP="008A053C">
            <w:pPr>
              <w:widowControl/>
              <w:snapToGrid w:val="0"/>
              <w:jc w:val="right"/>
              <w:rPr>
                <w:rFonts w:ascii="宋体" w:hAnsi="宋体" w:cs="宋体"/>
                <w:color w:val="000000"/>
                <w:sz w:val="16"/>
                <w:szCs w:val="16"/>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31006</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大型修缮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spacing w:line="180" w:lineRule="exact"/>
              <w:jc w:val="right"/>
              <w:rPr>
                <w:rFonts w:ascii="宋体" w:eastAsia="宋体" w:hAnsi="宋体" w:cs="宋体"/>
                <w:color w:val="000000" w:themeColor="text1"/>
                <w:sz w:val="20"/>
                <w:szCs w:val="20"/>
              </w:rPr>
            </w:pPr>
          </w:p>
        </w:tc>
      </w:tr>
      <w:tr w:rsidR="004A7840">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30111</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公务员医疗补助缴费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rsidP="008A053C">
            <w:pPr>
              <w:widowControl/>
              <w:snapToGrid w:val="0"/>
              <w:jc w:val="right"/>
              <w:rPr>
                <w:rFonts w:ascii="宋体" w:hAnsi="宋体" w:cs="宋体"/>
                <w:color w:val="000000"/>
                <w:sz w:val="16"/>
                <w:szCs w:val="16"/>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30209</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物业管理费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rsidP="008A053C">
            <w:pPr>
              <w:widowControl/>
              <w:snapToGrid w:val="0"/>
              <w:jc w:val="right"/>
              <w:rPr>
                <w:rFonts w:ascii="宋体" w:hAnsi="宋体" w:cs="宋体"/>
                <w:color w:val="000000"/>
                <w:sz w:val="16"/>
                <w:szCs w:val="16"/>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31007</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信息网络及软件购置更新</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spacing w:line="180" w:lineRule="exact"/>
              <w:jc w:val="right"/>
              <w:rPr>
                <w:rFonts w:ascii="宋体" w:eastAsia="宋体" w:hAnsi="宋体" w:cs="宋体"/>
                <w:color w:val="000000" w:themeColor="text1"/>
                <w:sz w:val="20"/>
                <w:szCs w:val="20"/>
              </w:rPr>
            </w:pPr>
          </w:p>
        </w:tc>
      </w:tr>
      <w:tr w:rsidR="004A784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30112</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其他社会保障缴费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rsidP="008A053C">
            <w:pPr>
              <w:widowControl/>
              <w:snapToGrid w:val="0"/>
              <w:jc w:val="right"/>
              <w:rPr>
                <w:rFonts w:ascii="宋体" w:hAnsi="宋体" w:cs="宋体"/>
                <w:color w:val="000000"/>
                <w:sz w:val="16"/>
                <w:szCs w:val="16"/>
              </w:rPr>
            </w:pPr>
            <w:r>
              <w:rPr>
                <w:rFonts w:ascii="宋体" w:hAnsi="宋体" w:cs="宋体" w:hint="eastAsia"/>
                <w:color w:val="000000"/>
                <w:sz w:val="16"/>
                <w:szCs w:val="16"/>
              </w:rPr>
              <w:t>0.18</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30211</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差旅费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rsidP="008A053C">
            <w:pPr>
              <w:widowControl/>
              <w:snapToGrid w:val="0"/>
              <w:jc w:val="right"/>
              <w:rPr>
                <w:rFonts w:ascii="宋体" w:hAnsi="宋体" w:cs="宋体"/>
                <w:color w:val="000000"/>
                <w:sz w:val="16"/>
                <w:szCs w:val="16"/>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31008</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物资储备</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spacing w:line="180" w:lineRule="exact"/>
              <w:jc w:val="right"/>
              <w:rPr>
                <w:rFonts w:ascii="宋体" w:eastAsia="宋体" w:hAnsi="宋体" w:cs="宋体"/>
                <w:color w:val="000000" w:themeColor="text1"/>
                <w:sz w:val="20"/>
                <w:szCs w:val="20"/>
              </w:rPr>
            </w:pPr>
          </w:p>
        </w:tc>
      </w:tr>
      <w:tr w:rsidR="004A7840">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30113</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住房公积金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rsidP="008A053C">
            <w:pPr>
              <w:widowControl/>
              <w:snapToGrid w:val="0"/>
              <w:jc w:val="right"/>
              <w:rPr>
                <w:rFonts w:ascii="宋体" w:hAnsi="宋体" w:cs="宋体"/>
                <w:color w:val="000000"/>
                <w:sz w:val="16"/>
                <w:szCs w:val="16"/>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30212</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因公出国（境）费用</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rsidP="008A053C">
            <w:pPr>
              <w:widowControl/>
              <w:snapToGrid w:val="0"/>
              <w:jc w:val="right"/>
              <w:rPr>
                <w:rFonts w:ascii="宋体" w:hAnsi="宋体" w:cs="宋体"/>
                <w:color w:val="000000"/>
                <w:sz w:val="16"/>
                <w:szCs w:val="16"/>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31009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土地补偿</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spacing w:line="180" w:lineRule="exact"/>
              <w:jc w:val="right"/>
              <w:rPr>
                <w:rFonts w:ascii="宋体" w:eastAsia="宋体" w:hAnsi="宋体" w:cs="宋体"/>
                <w:color w:val="000000" w:themeColor="text1"/>
                <w:sz w:val="20"/>
                <w:szCs w:val="20"/>
              </w:rPr>
            </w:pPr>
          </w:p>
        </w:tc>
      </w:tr>
      <w:tr w:rsidR="004A784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30114</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医疗费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rsidP="008A053C">
            <w:pPr>
              <w:widowControl/>
              <w:snapToGrid w:val="0"/>
              <w:jc w:val="right"/>
              <w:rPr>
                <w:rFonts w:ascii="宋体" w:hAnsi="宋体" w:cs="宋体"/>
                <w:color w:val="000000"/>
                <w:sz w:val="16"/>
                <w:szCs w:val="16"/>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30213</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维修（护）费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rsidP="008A053C">
            <w:pPr>
              <w:widowControl/>
              <w:snapToGrid w:val="0"/>
              <w:jc w:val="right"/>
              <w:rPr>
                <w:rFonts w:ascii="宋体" w:hAnsi="宋体" w:cs="宋体"/>
                <w:color w:val="000000"/>
                <w:sz w:val="16"/>
                <w:szCs w:val="16"/>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31010</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安置补助</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spacing w:line="180" w:lineRule="exact"/>
              <w:jc w:val="right"/>
              <w:rPr>
                <w:rFonts w:ascii="宋体" w:eastAsia="宋体" w:hAnsi="宋体" w:cs="宋体"/>
                <w:color w:val="000000" w:themeColor="text1"/>
                <w:sz w:val="20"/>
                <w:szCs w:val="20"/>
              </w:rPr>
            </w:pPr>
          </w:p>
        </w:tc>
      </w:tr>
      <w:tr w:rsidR="004A7840">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30199</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其他工资福利支出</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rsidP="008A053C">
            <w:pPr>
              <w:widowControl/>
              <w:snapToGrid w:val="0"/>
              <w:jc w:val="right"/>
              <w:rPr>
                <w:rFonts w:ascii="宋体" w:hAnsi="宋体" w:cs="宋体"/>
                <w:color w:val="000000"/>
                <w:sz w:val="16"/>
                <w:szCs w:val="16"/>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30214</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租赁费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rsidP="008A053C">
            <w:pPr>
              <w:widowControl/>
              <w:snapToGrid w:val="0"/>
              <w:jc w:val="right"/>
              <w:rPr>
                <w:rFonts w:ascii="宋体" w:hAnsi="宋体" w:cs="宋体"/>
                <w:color w:val="000000"/>
                <w:sz w:val="16"/>
                <w:szCs w:val="16"/>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31011</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地上附着物和青苗补偿</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spacing w:line="180" w:lineRule="exact"/>
              <w:jc w:val="right"/>
              <w:rPr>
                <w:rFonts w:ascii="宋体" w:eastAsia="宋体" w:hAnsi="宋体" w:cs="宋体"/>
                <w:color w:val="000000" w:themeColor="text1"/>
                <w:sz w:val="20"/>
                <w:szCs w:val="20"/>
              </w:rPr>
            </w:pPr>
          </w:p>
        </w:tc>
      </w:tr>
      <w:tr w:rsidR="004A784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303</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对个人和家庭的补助</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rsidP="008A053C">
            <w:pPr>
              <w:widowControl/>
              <w:snapToGrid w:val="0"/>
              <w:jc w:val="right"/>
              <w:rPr>
                <w:rFonts w:ascii="宋体" w:hAnsi="宋体" w:cs="宋体"/>
                <w:color w:val="000000"/>
                <w:sz w:val="16"/>
                <w:szCs w:val="16"/>
              </w:rPr>
            </w:pPr>
            <w:r>
              <w:rPr>
                <w:rFonts w:ascii="宋体" w:hAnsi="宋体" w:cs="宋体" w:hint="eastAsia"/>
                <w:color w:val="000000"/>
                <w:sz w:val="16"/>
                <w:szCs w:val="16"/>
              </w:rPr>
              <w:t>11.76</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30215</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会议费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rsidP="008A053C">
            <w:pPr>
              <w:widowControl/>
              <w:snapToGrid w:val="0"/>
              <w:jc w:val="right"/>
              <w:rPr>
                <w:rFonts w:ascii="宋体" w:hAnsi="宋体" w:cs="宋体"/>
                <w:color w:val="000000"/>
                <w:sz w:val="16"/>
                <w:szCs w:val="16"/>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31012</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拆迁补偿</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spacing w:line="180" w:lineRule="exact"/>
              <w:jc w:val="right"/>
              <w:rPr>
                <w:rFonts w:ascii="宋体" w:eastAsia="宋体" w:hAnsi="宋体" w:cs="宋体"/>
                <w:color w:val="000000" w:themeColor="text1"/>
                <w:sz w:val="20"/>
                <w:szCs w:val="20"/>
              </w:rPr>
            </w:pPr>
          </w:p>
        </w:tc>
      </w:tr>
      <w:tr w:rsidR="004A784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30301</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离休费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rsidP="008A053C">
            <w:pPr>
              <w:widowControl/>
              <w:snapToGrid w:val="0"/>
              <w:jc w:val="right"/>
              <w:rPr>
                <w:rFonts w:ascii="宋体" w:hAnsi="宋体" w:cs="宋体"/>
                <w:color w:val="000000"/>
                <w:sz w:val="16"/>
                <w:szCs w:val="16"/>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30216</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培训费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rsidP="008A053C">
            <w:pPr>
              <w:widowControl/>
              <w:snapToGrid w:val="0"/>
              <w:jc w:val="right"/>
              <w:rPr>
                <w:rFonts w:ascii="宋体" w:hAnsi="宋体" w:cs="宋体"/>
                <w:color w:val="000000"/>
                <w:sz w:val="16"/>
                <w:szCs w:val="16"/>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31013</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公务用车购置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spacing w:line="180" w:lineRule="exact"/>
              <w:jc w:val="right"/>
              <w:rPr>
                <w:rFonts w:ascii="宋体" w:eastAsia="宋体" w:hAnsi="宋体" w:cs="宋体"/>
                <w:color w:val="000000" w:themeColor="text1"/>
                <w:sz w:val="20"/>
                <w:szCs w:val="20"/>
              </w:rPr>
            </w:pPr>
          </w:p>
        </w:tc>
      </w:tr>
      <w:tr w:rsidR="004A784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30302</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退休费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rsidP="008A053C">
            <w:pPr>
              <w:widowControl/>
              <w:snapToGrid w:val="0"/>
              <w:jc w:val="right"/>
              <w:rPr>
                <w:rFonts w:ascii="宋体" w:hAnsi="宋体" w:cs="宋体"/>
                <w:color w:val="000000"/>
                <w:sz w:val="16"/>
                <w:szCs w:val="16"/>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spacing w:line="220" w:lineRule="exact"/>
              <w:jc w:val="left"/>
              <w:rPr>
                <w:rFonts w:ascii="宋体" w:eastAsia="宋体" w:hAnsi="宋体" w:cs="宋体"/>
                <w:color w:val="000000" w:themeColor="text1"/>
                <w:sz w:val="20"/>
                <w:szCs w:val="20"/>
              </w:rPr>
            </w:pP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公务接待费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rsidP="008A053C">
            <w:pPr>
              <w:widowControl/>
              <w:snapToGrid w:val="0"/>
              <w:jc w:val="right"/>
              <w:rPr>
                <w:rFonts w:ascii="宋体" w:hAnsi="宋体" w:cs="宋体"/>
                <w:color w:val="000000"/>
                <w:sz w:val="16"/>
                <w:szCs w:val="16"/>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31019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其他交通工具购置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spacing w:line="180" w:lineRule="exact"/>
              <w:jc w:val="right"/>
              <w:rPr>
                <w:rFonts w:ascii="宋体" w:eastAsia="宋体" w:hAnsi="宋体" w:cs="宋体"/>
                <w:color w:val="000000" w:themeColor="text1"/>
                <w:sz w:val="20"/>
                <w:szCs w:val="20"/>
              </w:rPr>
            </w:pPr>
          </w:p>
        </w:tc>
      </w:tr>
      <w:tr w:rsidR="004A784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30303</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退职（役）费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rsidP="008A053C">
            <w:pPr>
              <w:widowControl/>
              <w:snapToGrid w:val="0"/>
              <w:jc w:val="right"/>
              <w:rPr>
                <w:rFonts w:ascii="宋体" w:hAnsi="宋体" w:cs="宋体"/>
                <w:color w:val="000000"/>
                <w:sz w:val="16"/>
                <w:szCs w:val="16"/>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30218</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专用材料费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rsidP="008A053C">
            <w:pPr>
              <w:widowControl/>
              <w:snapToGrid w:val="0"/>
              <w:jc w:val="right"/>
              <w:rPr>
                <w:rFonts w:ascii="宋体" w:hAnsi="宋体" w:cs="宋体"/>
                <w:color w:val="000000"/>
                <w:sz w:val="16"/>
                <w:szCs w:val="16"/>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31021</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文物和陈列品购置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spacing w:line="180" w:lineRule="exact"/>
              <w:jc w:val="right"/>
              <w:rPr>
                <w:rFonts w:ascii="宋体" w:eastAsia="宋体" w:hAnsi="宋体" w:cs="宋体"/>
                <w:color w:val="000000" w:themeColor="text1"/>
                <w:sz w:val="20"/>
                <w:szCs w:val="20"/>
              </w:rPr>
            </w:pPr>
          </w:p>
        </w:tc>
      </w:tr>
      <w:tr w:rsidR="004A784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30304</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抚恤金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rsidP="008A053C">
            <w:pPr>
              <w:widowControl/>
              <w:snapToGrid w:val="0"/>
              <w:jc w:val="right"/>
              <w:rPr>
                <w:rFonts w:ascii="宋体" w:hAnsi="宋体" w:cs="宋体"/>
                <w:color w:val="000000"/>
                <w:sz w:val="16"/>
                <w:szCs w:val="16"/>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30224</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被装购置费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rsidP="008A053C">
            <w:pPr>
              <w:widowControl/>
              <w:snapToGrid w:val="0"/>
              <w:jc w:val="right"/>
              <w:rPr>
                <w:rFonts w:ascii="宋体" w:hAnsi="宋体" w:cs="宋体"/>
                <w:color w:val="000000"/>
                <w:sz w:val="16"/>
                <w:szCs w:val="16"/>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31022</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无形资产购置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spacing w:line="180" w:lineRule="exact"/>
              <w:jc w:val="right"/>
              <w:rPr>
                <w:rFonts w:ascii="宋体" w:eastAsia="宋体" w:hAnsi="宋体" w:cs="宋体"/>
                <w:color w:val="000000" w:themeColor="text1"/>
                <w:sz w:val="20"/>
                <w:szCs w:val="20"/>
              </w:rPr>
            </w:pPr>
          </w:p>
        </w:tc>
      </w:tr>
      <w:tr w:rsidR="004A784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30305</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生活补助</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rsidP="008A053C">
            <w:pPr>
              <w:widowControl/>
              <w:snapToGrid w:val="0"/>
              <w:jc w:val="right"/>
              <w:rPr>
                <w:rFonts w:ascii="宋体" w:hAnsi="宋体" w:cs="宋体"/>
                <w:color w:val="000000"/>
                <w:sz w:val="16"/>
                <w:szCs w:val="16"/>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30225</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专用燃料费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rsidP="008A053C">
            <w:pPr>
              <w:widowControl/>
              <w:snapToGrid w:val="0"/>
              <w:jc w:val="right"/>
              <w:rPr>
                <w:rFonts w:ascii="宋体" w:hAnsi="宋体" w:cs="宋体"/>
                <w:color w:val="000000"/>
                <w:sz w:val="16"/>
                <w:szCs w:val="16"/>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31099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其他资本性支出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spacing w:line="180" w:lineRule="exact"/>
              <w:jc w:val="right"/>
              <w:rPr>
                <w:rFonts w:ascii="宋体" w:eastAsia="宋体" w:hAnsi="宋体" w:cs="宋体"/>
                <w:color w:val="000000" w:themeColor="text1"/>
                <w:sz w:val="20"/>
                <w:szCs w:val="20"/>
              </w:rPr>
            </w:pPr>
          </w:p>
        </w:tc>
      </w:tr>
      <w:tr w:rsidR="004A784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30306</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救济费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rsidP="008A053C">
            <w:pPr>
              <w:widowControl/>
              <w:snapToGrid w:val="0"/>
              <w:jc w:val="right"/>
              <w:rPr>
                <w:rFonts w:ascii="宋体" w:hAnsi="宋体" w:cs="宋体"/>
                <w:color w:val="000000"/>
                <w:sz w:val="16"/>
                <w:szCs w:val="16"/>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30226</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劳务费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rsidP="008A053C">
            <w:pPr>
              <w:widowControl/>
              <w:snapToGrid w:val="0"/>
              <w:jc w:val="right"/>
              <w:rPr>
                <w:rFonts w:ascii="宋体" w:hAnsi="宋体" w:cs="宋体"/>
                <w:color w:val="000000"/>
                <w:sz w:val="16"/>
                <w:szCs w:val="16"/>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399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其他支出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spacing w:line="180" w:lineRule="exact"/>
              <w:jc w:val="right"/>
              <w:rPr>
                <w:rFonts w:ascii="宋体" w:eastAsia="宋体" w:hAnsi="宋体" w:cs="宋体"/>
                <w:color w:val="000000" w:themeColor="text1"/>
                <w:sz w:val="20"/>
                <w:szCs w:val="20"/>
              </w:rPr>
            </w:pPr>
          </w:p>
        </w:tc>
      </w:tr>
      <w:tr w:rsidR="004A784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30307</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医疗费补助</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rsidP="008A053C">
            <w:pPr>
              <w:widowControl/>
              <w:snapToGrid w:val="0"/>
              <w:jc w:val="right"/>
              <w:rPr>
                <w:rFonts w:ascii="宋体" w:hAnsi="宋体" w:cs="宋体"/>
                <w:color w:val="000000"/>
                <w:sz w:val="16"/>
                <w:szCs w:val="16"/>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30227</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委托业务费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rsidP="008A053C">
            <w:pPr>
              <w:widowControl/>
              <w:snapToGrid w:val="0"/>
              <w:jc w:val="right"/>
              <w:rPr>
                <w:rFonts w:ascii="宋体" w:hAnsi="宋体" w:cs="宋体"/>
                <w:color w:val="000000"/>
                <w:sz w:val="16"/>
                <w:szCs w:val="16"/>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39906</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赠与</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spacing w:line="180" w:lineRule="exact"/>
              <w:jc w:val="right"/>
              <w:rPr>
                <w:rFonts w:ascii="宋体" w:eastAsia="宋体" w:hAnsi="宋体" w:cs="宋体"/>
                <w:color w:val="000000" w:themeColor="text1"/>
                <w:sz w:val="20"/>
                <w:szCs w:val="20"/>
              </w:rPr>
            </w:pPr>
          </w:p>
        </w:tc>
      </w:tr>
      <w:tr w:rsidR="004A784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30308</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助学金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rsidP="008A053C">
            <w:pPr>
              <w:widowControl/>
              <w:snapToGrid w:val="0"/>
              <w:jc w:val="right"/>
              <w:rPr>
                <w:rFonts w:ascii="宋体" w:hAnsi="宋体" w:cs="宋体"/>
                <w:color w:val="000000"/>
                <w:sz w:val="16"/>
                <w:szCs w:val="16"/>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30228</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工会经费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rsidP="008A053C">
            <w:pPr>
              <w:widowControl/>
              <w:snapToGrid w:val="0"/>
              <w:jc w:val="right"/>
              <w:rPr>
                <w:rFonts w:ascii="宋体" w:hAnsi="宋体" w:cs="宋体"/>
                <w:color w:val="000000"/>
                <w:sz w:val="16"/>
                <w:szCs w:val="16"/>
              </w:rPr>
            </w:pPr>
            <w:r>
              <w:rPr>
                <w:rFonts w:ascii="宋体" w:hAnsi="宋体" w:cs="宋体" w:hint="eastAsia"/>
                <w:color w:val="000000"/>
                <w:sz w:val="16"/>
                <w:szCs w:val="16"/>
              </w:rPr>
              <w:t>0.37</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39907</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国家赔偿费用支出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spacing w:line="180" w:lineRule="exact"/>
              <w:jc w:val="right"/>
              <w:rPr>
                <w:rFonts w:ascii="宋体" w:eastAsia="宋体" w:hAnsi="宋体" w:cs="宋体"/>
                <w:color w:val="000000" w:themeColor="text1"/>
                <w:sz w:val="20"/>
                <w:szCs w:val="20"/>
              </w:rPr>
            </w:pPr>
          </w:p>
        </w:tc>
      </w:tr>
      <w:tr w:rsidR="004A7840">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30309</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奖励金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rsidP="008A053C">
            <w:pPr>
              <w:widowControl/>
              <w:snapToGrid w:val="0"/>
              <w:jc w:val="right"/>
              <w:rPr>
                <w:rFonts w:ascii="宋体" w:hAnsi="宋体" w:cs="宋体"/>
                <w:color w:val="000000"/>
                <w:sz w:val="16"/>
                <w:szCs w:val="16"/>
              </w:rPr>
            </w:pPr>
            <w:r>
              <w:rPr>
                <w:rFonts w:ascii="宋体" w:hAnsi="宋体" w:cs="宋体" w:hint="eastAsia"/>
                <w:color w:val="000000"/>
                <w:sz w:val="16"/>
                <w:szCs w:val="16"/>
              </w:rPr>
              <w:t>11.76</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30229</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福利费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rsidP="008A053C">
            <w:pPr>
              <w:widowControl/>
              <w:snapToGrid w:val="0"/>
              <w:jc w:val="right"/>
              <w:rPr>
                <w:rFonts w:ascii="宋体" w:hAnsi="宋体" w:cs="宋体"/>
                <w:color w:val="000000"/>
                <w:sz w:val="16"/>
                <w:szCs w:val="16"/>
              </w:rPr>
            </w:pPr>
            <w:r>
              <w:rPr>
                <w:rFonts w:ascii="宋体" w:hAnsi="宋体" w:cs="宋体" w:hint="eastAsia"/>
                <w:color w:val="000000"/>
                <w:sz w:val="16"/>
                <w:szCs w:val="16"/>
              </w:rPr>
              <w:t>0.39</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39908</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18"/>
                <w:szCs w:val="18"/>
              </w:rPr>
              <w:t xml:space="preserve"> 对民间非营利组织和群众性自治组织补贴</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spacing w:line="180" w:lineRule="exact"/>
              <w:jc w:val="right"/>
              <w:rPr>
                <w:rFonts w:ascii="宋体" w:eastAsia="宋体" w:hAnsi="宋体" w:cs="宋体"/>
                <w:color w:val="000000" w:themeColor="text1"/>
                <w:sz w:val="20"/>
                <w:szCs w:val="20"/>
              </w:rPr>
            </w:pPr>
          </w:p>
        </w:tc>
      </w:tr>
      <w:tr w:rsidR="004A7840">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30310</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个人农业生产补贴</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rsidP="008A053C">
            <w:pPr>
              <w:widowControl/>
              <w:snapToGrid w:val="0"/>
              <w:jc w:val="right"/>
              <w:rPr>
                <w:rFonts w:ascii="宋体" w:hAnsi="宋体" w:cs="宋体"/>
                <w:color w:val="000000"/>
                <w:sz w:val="16"/>
                <w:szCs w:val="16"/>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30231</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公务用车运行维护费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rsidP="008A053C">
            <w:pPr>
              <w:widowControl/>
              <w:snapToGrid w:val="0"/>
              <w:jc w:val="right"/>
              <w:rPr>
                <w:rFonts w:ascii="宋体" w:hAnsi="宋体" w:cs="宋体"/>
                <w:color w:val="000000"/>
                <w:sz w:val="16"/>
                <w:szCs w:val="16"/>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39999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其他支出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spacing w:line="180" w:lineRule="exact"/>
              <w:jc w:val="right"/>
              <w:rPr>
                <w:rFonts w:ascii="宋体" w:eastAsia="宋体" w:hAnsi="宋体" w:cs="宋体"/>
                <w:color w:val="000000" w:themeColor="text1"/>
                <w:sz w:val="20"/>
                <w:szCs w:val="20"/>
              </w:rPr>
            </w:pPr>
          </w:p>
        </w:tc>
      </w:tr>
      <w:tr w:rsidR="004A7840">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30399</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其他对个人和家庭的补助</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rsidP="008A053C">
            <w:pPr>
              <w:widowControl/>
              <w:snapToGrid w:val="0"/>
              <w:jc w:val="right"/>
              <w:rPr>
                <w:rFonts w:ascii="宋体" w:hAnsi="宋体" w:cs="宋体"/>
                <w:color w:val="000000"/>
                <w:sz w:val="16"/>
                <w:szCs w:val="16"/>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30239</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其他交通费用</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rsidP="008A053C">
            <w:pPr>
              <w:widowControl/>
              <w:snapToGrid w:val="0"/>
              <w:jc w:val="right"/>
              <w:rPr>
                <w:rFonts w:ascii="宋体" w:hAnsi="宋体" w:cs="宋体"/>
                <w:color w:val="000000"/>
                <w:sz w:val="16"/>
                <w:szCs w:val="16"/>
              </w:rPr>
            </w:pPr>
            <w:r>
              <w:rPr>
                <w:rFonts w:ascii="宋体" w:hAnsi="宋体" w:cs="宋体" w:hint="eastAsia"/>
                <w:color w:val="000000"/>
                <w:sz w:val="16"/>
                <w:szCs w:val="16"/>
              </w:rPr>
              <w:t>2.1</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spacing w:line="220" w:lineRule="exact"/>
              <w:jc w:val="left"/>
              <w:rPr>
                <w:rFonts w:ascii="宋体" w:eastAsia="宋体" w:hAnsi="宋体" w:cs="宋体"/>
                <w:color w:val="000000" w:themeColor="text1"/>
                <w:sz w:val="20"/>
                <w:szCs w:val="20"/>
              </w:rPr>
            </w:pP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spacing w:line="220" w:lineRule="exact"/>
              <w:jc w:val="left"/>
              <w:rPr>
                <w:rFonts w:ascii="宋体" w:eastAsia="宋体" w:hAnsi="宋体" w:cs="宋体"/>
                <w:color w:val="000000" w:themeColor="text1"/>
                <w:sz w:val="20"/>
                <w:szCs w:val="20"/>
              </w:rPr>
            </w:pP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spacing w:line="180" w:lineRule="exact"/>
              <w:jc w:val="right"/>
              <w:rPr>
                <w:rFonts w:ascii="宋体" w:eastAsia="宋体" w:hAnsi="宋体" w:cs="宋体"/>
                <w:color w:val="000000" w:themeColor="text1"/>
                <w:sz w:val="20"/>
                <w:szCs w:val="20"/>
              </w:rPr>
            </w:pPr>
          </w:p>
        </w:tc>
      </w:tr>
      <w:tr w:rsidR="004A7840" w:rsidTr="004A7840">
        <w:trPr>
          <w:trHeight w:val="34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spacing w:line="220" w:lineRule="exact"/>
              <w:jc w:val="left"/>
              <w:rPr>
                <w:rFonts w:ascii="宋体" w:eastAsia="宋体" w:hAnsi="宋体" w:cs="宋体"/>
                <w:color w:val="000000" w:themeColor="text1"/>
                <w:sz w:val="20"/>
                <w:szCs w:val="20"/>
              </w:rPr>
            </w:pP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spacing w:line="220" w:lineRule="exact"/>
              <w:jc w:val="left"/>
              <w:rPr>
                <w:rFonts w:ascii="宋体" w:eastAsia="宋体" w:hAnsi="宋体" w:cs="宋体"/>
                <w:color w:val="000000" w:themeColor="text1"/>
                <w:sz w:val="20"/>
                <w:szCs w:val="20"/>
              </w:rPr>
            </w:pP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rsidP="008A053C">
            <w:pPr>
              <w:widowControl/>
              <w:snapToGrid w:val="0"/>
              <w:jc w:val="right"/>
              <w:rPr>
                <w:rFonts w:ascii="宋体" w:hAnsi="宋体" w:cs="宋体"/>
                <w:color w:val="000000"/>
                <w:sz w:val="16"/>
                <w:szCs w:val="16"/>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30240</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税金及附加费用</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rsidP="008A053C">
            <w:pPr>
              <w:widowControl/>
              <w:snapToGrid w:val="0"/>
              <w:jc w:val="right"/>
              <w:rPr>
                <w:rFonts w:ascii="宋体" w:hAnsi="宋体" w:cs="宋体"/>
                <w:color w:val="000000"/>
                <w:sz w:val="16"/>
                <w:szCs w:val="16"/>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spacing w:line="220" w:lineRule="exact"/>
              <w:jc w:val="left"/>
              <w:rPr>
                <w:rFonts w:ascii="宋体" w:eastAsia="宋体" w:hAnsi="宋体" w:cs="宋体"/>
                <w:color w:val="000000" w:themeColor="text1"/>
                <w:sz w:val="20"/>
                <w:szCs w:val="20"/>
              </w:rPr>
            </w:pP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spacing w:line="220" w:lineRule="exact"/>
              <w:jc w:val="left"/>
              <w:rPr>
                <w:rFonts w:ascii="宋体" w:eastAsia="宋体" w:hAnsi="宋体" w:cs="宋体"/>
                <w:color w:val="000000" w:themeColor="text1"/>
                <w:sz w:val="20"/>
                <w:szCs w:val="20"/>
              </w:rPr>
            </w:pP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spacing w:line="180" w:lineRule="exact"/>
              <w:jc w:val="right"/>
              <w:rPr>
                <w:rFonts w:ascii="宋体" w:eastAsia="宋体" w:hAnsi="宋体" w:cs="宋体"/>
                <w:color w:val="000000" w:themeColor="text1"/>
                <w:sz w:val="20"/>
                <w:szCs w:val="20"/>
              </w:rPr>
            </w:pPr>
          </w:p>
        </w:tc>
      </w:tr>
      <w:tr w:rsidR="004A7840" w:rsidTr="004A7840">
        <w:trPr>
          <w:trHeight w:val="12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spacing w:line="220" w:lineRule="exact"/>
              <w:jc w:val="left"/>
              <w:rPr>
                <w:rFonts w:ascii="宋体" w:eastAsia="宋体" w:hAnsi="宋体" w:cs="宋体"/>
                <w:color w:val="000000" w:themeColor="text1"/>
                <w:sz w:val="20"/>
                <w:szCs w:val="20"/>
              </w:rPr>
            </w:pP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spacing w:line="220" w:lineRule="exact"/>
              <w:jc w:val="left"/>
              <w:rPr>
                <w:rFonts w:ascii="宋体" w:eastAsia="宋体" w:hAnsi="宋体" w:cs="宋体"/>
                <w:color w:val="000000" w:themeColor="text1"/>
                <w:sz w:val="20"/>
                <w:szCs w:val="20"/>
              </w:rPr>
            </w:pP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rsidP="008A053C">
            <w:pPr>
              <w:widowControl/>
              <w:snapToGrid w:val="0"/>
              <w:jc w:val="right"/>
              <w:rPr>
                <w:rFonts w:ascii="宋体" w:hAnsi="宋体" w:cs="宋体"/>
                <w:color w:val="000000"/>
                <w:sz w:val="16"/>
                <w:szCs w:val="16"/>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30299</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widowControl/>
              <w:spacing w:line="220" w:lineRule="exact"/>
              <w:jc w:val="left"/>
              <w:textAlignment w:val="center"/>
              <w:rPr>
                <w:rFonts w:ascii="宋体" w:eastAsia="宋体" w:hAnsi="宋体" w:cs="宋体"/>
                <w:color w:val="000000" w:themeColor="text1"/>
                <w:sz w:val="20"/>
                <w:szCs w:val="20"/>
              </w:rPr>
            </w:pPr>
            <w:r w:rsidRPr="004A7840">
              <w:rPr>
                <w:rFonts w:ascii="宋体" w:eastAsia="宋体" w:hAnsi="宋体" w:cs="宋体" w:hint="eastAsia"/>
                <w:color w:val="000000" w:themeColor="text1"/>
                <w:kern w:val="0"/>
                <w:sz w:val="16"/>
                <w:szCs w:val="20"/>
              </w:rPr>
              <w:t>其他商品和服务支出</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rsidP="008A053C">
            <w:pPr>
              <w:widowControl/>
              <w:snapToGrid w:val="0"/>
              <w:jc w:val="right"/>
              <w:rPr>
                <w:rFonts w:ascii="宋体" w:hAnsi="宋体" w:cs="宋体"/>
                <w:color w:val="000000"/>
                <w:sz w:val="16"/>
                <w:szCs w:val="16"/>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spacing w:line="220" w:lineRule="exact"/>
              <w:jc w:val="left"/>
              <w:rPr>
                <w:rFonts w:ascii="宋体" w:eastAsia="宋体" w:hAnsi="宋体" w:cs="宋体"/>
                <w:color w:val="000000" w:themeColor="text1"/>
                <w:sz w:val="20"/>
                <w:szCs w:val="20"/>
              </w:rPr>
            </w:pP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A7840" w:rsidRDefault="004A7840">
            <w:pPr>
              <w:spacing w:line="220" w:lineRule="exact"/>
              <w:jc w:val="left"/>
              <w:rPr>
                <w:rFonts w:ascii="宋体" w:eastAsia="宋体" w:hAnsi="宋体" w:cs="宋体"/>
                <w:color w:val="000000" w:themeColor="text1"/>
                <w:sz w:val="20"/>
                <w:szCs w:val="20"/>
              </w:rPr>
            </w:pP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spacing w:line="180" w:lineRule="exact"/>
              <w:jc w:val="right"/>
              <w:rPr>
                <w:rFonts w:ascii="宋体" w:eastAsia="宋体" w:hAnsi="宋体" w:cs="宋体"/>
                <w:color w:val="000000" w:themeColor="text1"/>
                <w:sz w:val="20"/>
                <w:szCs w:val="20"/>
              </w:rPr>
            </w:pPr>
          </w:p>
        </w:tc>
      </w:tr>
      <w:tr w:rsidR="004A7840">
        <w:trPr>
          <w:trHeight w:val="317"/>
          <w:jc w:val="center"/>
        </w:trPr>
        <w:tc>
          <w:tcPr>
            <w:tcW w:w="2828"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widowControl/>
              <w:spacing w:line="220" w:lineRule="exact"/>
              <w:jc w:val="center"/>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人员经费合计</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spacing w:line="220" w:lineRule="exact"/>
              <w:jc w:val="right"/>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67.3</w:t>
            </w:r>
          </w:p>
        </w:tc>
        <w:tc>
          <w:tcPr>
            <w:tcW w:w="5657"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rsidP="004A7840">
            <w:pPr>
              <w:widowControl/>
              <w:snapToGrid w:val="0"/>
              <w:ind w:right="320" w:firstLineChars="700" w:firstLine="1120"/>
              <w:rPr>
                <w:rFonts w:ascii="宋体" w:hAnsi="宋体" w:cs="宋体"/>
                <w:color w:val="000000"/>
                <w:sz w:val="16"/>
                <w:szCs w:val="16"/>
              </w:rPr>
            </w:pPr>
            <w:r>
              <w:rPr>
                <w:rFonts w:ascii="宋体" w:hAnsi="宋体" w:cs="宋体" w:hint="eastAsia"/>
                <w:color w:val="000000"/>
                <w:kern w:val="0"/>
                <w:sz w:val="16"/>
                <w:szCs w:val="16"/>
              </w:rPr>
              <w:t>公用经费合计</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A7840" w:rsidRDefault="004A7840">
            <w:pPr>
              <w:spacing w:line="180" w:lineRule="exact"/>
              <w:jc w:val="right"/>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11.64</w:t>
            </w:r>
          </w:p>
        </w:tc>
      </w:tr>
    </w:tbl>
    <w:p w:rsidR="00016531" w:rsidRDefault="004A7840">
      <w:pPr>
        <w:rPr>
          <w:color w:val="000000" w:themeColor="text1"/>
        </w:rPr>
      </w:pPr>
      <w:r>
        <w:rPr>
          <w:rFonts w:ascii="宋体" w:hAnsi="宋体" w:cs="宋体" w:hint="eastAsia"/>
          <w:color w:val="000000"/>
          <w:kern w:val="0"/>
          <w:sz w:val="20"/>
          <w:szCs w:val="20"/>
        </w:rPr>
        <w:t>注：本表反映部门本年度一般公共预算财政拨款基本支出明细情况。</w:t>
      </w:r>
      <w:r>
        <w:rPr>
          <w:rFonts w:ascii="宋体" w:hAnsi="宋体" w:cs="宋体" w:hint="eastAsia"/>
          <w:color w:val="000000"/>
          <w:kern w:val="0"/>
          <w:sz w:val="20"/>
          <w:szCs w:val="20"/>
        </w:rPr>
        <w:t xml:space="preserve">        </w:t>
      </w:r>
    </w:p>
    <w:tbl>
      <w:tblPr>
        <w:tblW w:w="9220" w:type="dxa"/>
        <w:jc w:val="center"/>
        <w:tblCellMar>
          <w:left w:w="0" w:type="dxa"/>
          <w:right w:w="0" w:type="dxa"/>
        </w:tblCellMar>
        <w:tblLook w:val="04A0"/>
      </w:tblPr>
      <w:tblGrid>
        <w:gridCol w:w="1267"/>
        <w:gridCol w:w="1686"/>
        <w:gridCol w:w="1565"/>
        <w:gridCol w:w="1565"/>
        <w:gridCol w:w="1565"/>
        <w:gridCol w:w="1572"/>
      </w:tblGrid>
      <w:tr w:rsidR="00016531">
        <w:trPr>
          <w:trHeight w:val="638"/>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rsidR="008F31BF" w:rsidRDefault="008F31BF" w:rsidP="008F31BF">
            <w:pPr>
              <w:widowControl/>
              <w:textAlignment w:val="center"/>
              <w:rPr>
                <w:rFonts w:ascii="黑体" w:eastAsia="黑体" w:hAnsi="宋体" w:cs="黑体"/>
                <w:color w:val="000000" w:themeColor="text1"/>
                <w:kern w:val="0"/>
                <w:sz w:val="32"/>
                <w:szCs w:val="32"/>
              </w:rPr>
            </w:pPr>
          </w:p>
          <w:p w:rsidR="00016531" w:rsidRDefault="005810EA">
            <w:pPr>
              <w:widowControl/>
              <w:jc w:val="center"/>
              <w:textAlignment w:val="center"/>
              <w:rPr>
                <w:rFonts w:ascii="黑体" w:eastAsia="黑体" w:hAnsi="宋体" w:cs="黑体"/>
                <w:color w:val="000000" w:themeColor="text1"/>
                <w:sz w:val="32"/>
                <w:szCs w:val="32"/>
              </w:rPr>
            </w:pPr>
            <w:r>
              <w:rPr>
                <w:rFonts w:ascii="黑体" w:eastAsia="黑体" w:hAnsi="宋体" w:cs="黑体" w:hint="eastAsia"/>
                <w:color w:val="000000" w:themeColor="text1"/>
                <w:kern w:val="0"/>
                <w:sz w:val="32"/>
                <w:szCs w:val="32"/>
              </w:rPr>
              <w:t>一般公共预算财政拨款“三公”经费支出决算表</w:t>
            </w:r>
          </w:p>
        </w:tc>
      </w:tr>
      <w:tr w:rsidR="00016531">
        <w:trPr>
          <w:trHeight w:val="360"/>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016531" w:rsidRDefault="00016531">
            <w:pPr>
              <w:rPr>
                <w:rFonts w:ascii="Arial" w:hAnsi="Arial" w:cs="Arial"/>
                <w:color w:val="000000" w:themeColor="text1"/>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16531" w:rsidRDefault="00016531">
            <w:pPr>
              <w:rPr>
                <w:rFonts w:ascii="Arial" w:hAnsi="Arial" w:cs="Arial"/>
                <w:color w:val="000000" w:themeColor="text1"/>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16531" w:rsidRDefault="00016531">
            <w:pPr>
              <w:rPr>
                <w:rFonts w:ascii="Arial" w:hAnsi="Arial" w:cs="Arial"/>
                <w:color w:val="000000" w:themeColor="text1"/>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16531" w:rsidRDefault="00016531">
            <w:pPr>
              <w:rPr>
                <w:rFonts w:ascii="Arial" w:hAnsi="Arial" w:cs="Arial"/>
                <w:color w:val="000000" w:themeColor="text1"/>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16531" w:rsidRDefault="00016531">
            <w:pPr>
              <w:rPr>
                <w:rFonts w:ascii="Arial" w:hAnsi="Arial" w:cs="Arial"/>
                <w:color w:val="000000" w:themeColor="text1"/>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16531" w:rsidRDefault="005810EA">
            <w:pPr>
              <w:widowControl/>
              <w:jc w:val="right"/>
              <w:textAlignment w:val="bottom"/>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公开07表</w:t>
            </w:r>
          </w:p>
        </w:tc>
      </w:tr>
      <w:tr w:rsidR="005A5652" w:rsidTr="001F146E">
        <w:trPr>
          <w:trHeight w:val="360"/>
          <w:jc w:val="center"/>
        </w:trPr>
        <w:tc>
          <w:tcPr>
            <w:tcW w:w="0" w:type="auto"/>
            <w:gridSpan w:val="3"/>
            <w:tcBorders>
              <w:top w:val="nil"/>
              <w:left w:val="nil"/>
              <w:bottom w:val="nil"/>
              <w:right w:val="nil"/>
            </w:tcBorders>
            <w:shd w:val="clear" w:color="auto" w:fill="auto"/>
            <w:noWrap/>
            <w:tcMar>
              <w:top w:w="15" w:type="dxa"/>
              <w:left w:w="15" w:type="dxa"/>
              <w:right w:w="15" w:type="dxa"/>
            </w:tcMar>
            <w:vAlign w:val="bottom"/>
          </w:tcPr>
          <w:p w:rsidR="005A5652" w:rsidRDefault="005A5652">
            <w:pPr>
              <w:rPr>
                <w:rFonts w:ascii="Arial" w:hAnsi="Arial" w:cs="Arial"/>
                <w:color w:val="000000" w:themeColor="text1"/>
                <w:sz w:val="20"/>
                <w:szCs w:val="20"/>
              </w:rPr>
            </w:pPr>
            <w:r>
              <w:rPr>
                <w:rFonts w:ascii="宋体" w:eastAsia="宋体" w:hAnsi="宋体" w:cs="宋体" w:hint="eastAsia"/>
                <w:color w:val="000000" w:themeColor="text1"/>
                <w:kern w:val="0"/>
                <w:sz w:val="20"/>
                <w:szCs w:val="20"/>
              </w:rPr>
              <w:t>部门：中共大厂回族自治县委党史研究室</w:t>
            </w:r>
          </w:p>
        </w:tc>
        <w:tc>
          <w:tcPr>
            <w:tcW w:w="0" w:type="auto"/>
            <w:tcBorders>
              <w:top w:val="nil"/>
              <w:left w:val="nil"/>
              <w:bottom w:val="nil"/>
              <w:right w:val="nil"/>
            </w:tcBorders>
            <w:shd w:val="clear" w:color="auto" w:fill="auto"/>
            <w:noWrap/>
            <w:tcMar>
              <w:top w:w="15" w:type="dxa"/>
              <w:left w:w="15" w:type="dxa"/>
              <w:right w:w="15" w:type="dxa"/>
            </w:tcMar>
            <w:vAlign w:val="bottom"/>
          </w:tcPr>
          <w:p w:rsidR="005A5652" w:rsidRDefault="005A5652">
            <w:pPr>
              <w:rPr>
                <w:rFonts w:ascii="Arial" w:hAnsi="Arial" w:cs="Arial"/>
                <w:color w:val="000000" w:themeColor="text1"/>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5A5652" w:rsidRDefault="005A5652">
            <w:pPr>
              <w:rPr>
                <w:rFonts w:ascii="Arial" w:hAnsi="Arial" w:cs="Arial"/>
                <w:color w:val="000000" w:themeColor="text1"/>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5A5652" w:rsidRDefault="005A5652">
            <w:pPr>
              <w:widowControl/>
              <w:jc w:val="right"/>
              <w:textAlignment w:val="bottom"/>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金额单位：万元</w:t>
            </w:r>
          </w:p>
        </w:tc>
      </w:tr>
      <w:tr w:rsidR="00016531">
        <w:trPr>
          <w:trHeight w:val="417"/>
          <w:jc w:val="center"/>
        </w:trPr>
        <w:tc>
          <w:tcPr>
            <w:tcW w:w="9220" w:type="dxa"/>
            <w:gridSpan w:val="6"/>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预算数</w:t>
            </w:r>
          </w:p>
        </w:tc>
      </w:tr>
      <w:tr w:rsidR="00016531">
        <w:trPr>
          <w:trHeight w:val="417"/>
          <w:jc w:val="center"/>
        </w:trPr>
        <w:tc>
          <w:tcPr>
            <w:tcW w:w="1267"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合计</w:t>
            </w:r>
          </w:p>
        </w:tc>
        <w:tc>
          <w:tcPr>
            <w:tcW w:w="1686" w:type="dxa"/>
            <w:vMerge w:val="restart"/>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因公出国（境）费</w:t>
            </w:r>
          </w:p>
        </w:tc>
        <w:tc>
          <w:tcPr>
            <w:tcW w:w="4695" w:type="dxa"/>
            <w:gridSpan w:val="3"/>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公务用车购置及运行费</w:t>
            </w:r>
          </w:p>
        </w:tc>
        <w:tc>
          <w:tcPr>
            <w:tcW w:w="1572" w:type="dxa"/>
            <w:vMerge w:val="restart"/>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公务接待费</w:t>
            </w:r>
          </w:p>
        </w:tc>
      </w:tr>
      <w:tr w:rsidR="00016531">
        <w:trPr>
          <w:trHeight w:val="417"/>
          <w:jc w:val="center"/>
        </w:trPr>
        <w:tc>
          <w:tcPr>
            <w:tcW w:w="1267" w:type="dxa"/>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c>
          <w:tcPr>
            <w:tcW w:w="168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小计</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公务用车购置费</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公务用车运行费</w:t>
            </w:r>
          </w:p>
        </w:tc>
        <w:tc>
          <w:tcPr>
            <w:tcW w:w="1572" w:type="dxa"/>
            <w:vMerge/>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r>
      <w:tr w:rsidR="00016531">
        <w:trPr>
          <w:trHeight w:val="417"/>
          <w:jc w:val="center"/>
        </w:trPr>
        <w:tc>
          <w:tcPr>
            <w:tcW w:w="1267" w:type="dxa"/>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1</w:t>
            </w:r>
          </w:p>
        </w:tc>
        <w:tc>
          <w:tcPr>
            <w:tcW w:w="16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2</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3</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4</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5</w:t>
            </w:r>
          </w:p>
        </w:tc>
        <w:tc>
          <w:tcPr>
            <w:tcW w:w="1572" w:type="dxa"/>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6</w:t>
            </w:r>
          </w:p>
        </w:tc>
      </w:tr>
      <w:tr w:rsidR="00016531">
        <w:trPr>
          <w:trHeight w:val="417"/>
          <w:jc w:val="center"/>
        </w:trPr>
        <w:tc>
          <w:tcPr>
            <w:tcW w:w="0" w:type="auto"/>
            <w:tcBorders>
              <w:top w:val="nil"/>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016531" w:rsidRDefault="00B436F0">
            <w:pPr>
              <w:jc w:val="right"/>
              <w:rPr>
                <w:rFonts w:ascii="宋体" w:eastAsia="宋体" w:hAnsi="宋体" w:cs="宋体"/>
                <w:color w:val="000000" w:themeColor="text1"/>
                <w:sz w:val="22"/>
              </w:rPr>
            </w:pPr>
            <w:r>
              <w:rPr>
                <w:rFonts w:ascii="宋体" w:eastAsia="宋体" w:hAnsi="宋体" w:cs="宋体" w:hint="eastAsia"/>
                <w:color w:val="000000" w:themeColor="text1"/>
                <w:sz w:val="22"/>
              </w:rPr>
              <w:t>0.03</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auto"/>
            </w:tcBorders>
            <w:shd w:val="clear" w:color="auto" w:fill="auto"/>
            <w:noWrap/>
            <w:tcMar>
              <w:top w:w="15" w:type="dxa"/>
              <w:left w:w="15" w:type="dxa"/>
              <w:right w:w="15" w:type="dxa"/>
            </w:tcMar>
            <w:vAlign w:val="center"/>
          </w:tcPr>
          <w:p w:rsidR="00016531" w:rsidRDefault="00B436F0">
            <w:pPr>
              <w:jc w:val="right"/>
              <w:rPr>
                <w:rFonts w:ascii="宋体" w:eastAsia="宋体" w:hAnsi="宋体" w:cs="宋体"/>
                <w:color w:val="000000" w:themeColor="text1"/>
                <w:sz w:val="22"/>
              </w:rPr>
            </w:pPr>
            <w:r>
              <w:rPr>
                <w:rFonts w:ascii="宋体" w:eastAsia="宋体" w:hAnsi="宋体" w:cs="宋体" w:hint="eastAsia"/>
                <w:color w:val="000000" w:themeColor="text1"/>
                <w:sz w:val="22"/>
              </w:rPr>
              <w:t>0.03</w:t>
            </w:r>
          </w:p>
        </w:tc>
      </w:tr>
      <w:tr w:rsidR="00016531">
        <w:trPr>
          <w:trHeight w:val="417"/>
          <w:jc w:val="center"/>
        </w:trPr>
        <w:tc>
          <w:tcPr>
            <w:tcW w:w="9220" w:type="dxa"/>
            <w:gridSpan w:val="6"/>
            <w:tcBorders>
              <w:top w:val="single" w:sz="4" w:space="0" w:color="000000"/>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决算数</w:t>
            </w:r>
          </w:p>
        </w:tc>
      </w:tr>
      <w:tr w:rsidR="00016531">
        <w:trPr>
          <w:trHeight w:val="417"/>
          <w:jc w:val="center"/>
        </w:trPr>
        <w:tc>
          <w:tcPr>
            <w:tcW w:w="1267"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合计</w:t>
            </w:r>
          </w:p>
        </w:tc>
        <w:tc>
          <w:tcPr>
            <w:tcW w:w="1686" w:type="dxa"/>
            <w:vMerge w:val="restart"/>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因公出国（境）费</w:t>
            </w:r>
          </w:p>
        </w:tc>
        <w:tc>
          <w:tcPr>
            <w:tcW w:w="4695" w:type="dxa"/>
            <w:gridSpan w:val="3"/>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公务用车购置及运行费</w:t>
            </w:r>
          </w:p>
        </w:tc>
        <w:tc>
          <w:tcPr>
            <w:tcW w:w="1572" w:type="dxa"/>
            <w:vMerge w:val="restart"/>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公务接待费</w:t>
            </w:r>
          </w:p>
        </w:tc>
      </w:tr>
      <w:tr w:rsidR="00016531">
        <w:trPr>
          <w:trHeight w:val="417"/>
          <w:jc w:val="center"/>
        </w:trPr>
        <w:tc>
          <w:tcPr>
            <w:tcW w:w="1267" w:type="dxa"/>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c>
          <w:tcPr>
            <w:tcW w:w="168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小计</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公务用车购置费</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公务用车运行费</w:t>
            </w:r>
          </w:p>
        </w:tc>
        <w:tc>
          <w:tcPr>
            <w:tcW w:w="1572" w:type="dxa"/>
            <w:vMerge/>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r>
      <w:tr w:rsidR="00016531">
        <w:trPr>
          <w:trHeight w:val="417"/>
          <w:jc w:val="center"/>
        </w:trPr>
        <w:tc>
          <w:tcPr>
            <w:tcW w:w="1267" w:type="dxa"/>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7</w:t>
            </w:r>
          </w:p>
        </w:tc>
        <w:tc>
          <w:tcPr>
            <w:tcW w:w="16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8</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9</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10</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11</w:t>
            </w:r>
          </w:p>
        </w:tc>
        <w:tc>
          <w:tcPr>
            <w:tcW w:w="1572" w:type="dxa"/>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12</w:t>
            </w:r>
          </w:p>
        </w:tc>
      </w:tr>
      <w:tr w:rsidR="00016531">
        <w:trPr>
          <w:trHeight w:val="447"/>
          <w:jc w:val="center"/>
        </w:trPr>
        <w:tc>
          <w:tcPr>
            <w:tcW w:w="0" w:type="auto"/>
            <w:tcBorders>
              <w:top w:val="nil"/>
              <w:left w:val="single" w:sz="4" w:space="0" w:color="auto"/>
              <w:bottom w:val="single" w:sz="4" w:space="0" w:color="auto"/>
              <w:right w:val="single" w:sz="4" w:space="0" w:color="000000"/>
            </w:tcBorders>
            <w:shd w:val="clear" w:color="auto" w:fill="auto"/>
            <w:noWrap/>
            <w:tcMar>
              <w:top w:w="15" w:type="dxa"/>
              <w:left w:w="15" w:type="dxa"/>
              <w:right w:w="15" w:type="dxa"/>
            </w:tcMar>
            <w:vAlign w:val="center"/>
          </w:tcPr>
          <w:p w:rsidR="00016531" w:rsidRDefault="00B436F0">
            <w:pPr>
              <w:jc w:val="right"/>
              <w:rPr>
                <w:rFonts w:ascii="宋体" w:eastAsia="宋体" w:hAnsi="宋体" w:cs="宋体"/>
                <w:color w:val="000000" w:themeColor="text1"/>
                <w:sz w:val="22"/>
              </w:rPr>
            </w:pPr>
            <w:r>
              <w:rPr>
                <w:rFonts w:ascii="宋体" w:eastAsia="宋体" w:hAnsi="宋体" w:cs="宋体" w:hint="eastAsia"/>
                <w:color w:val="000000" w:themeColor="text1"/>
                <w:sz w:val="22"/>
              </w:rPr>
              <w:t>0.03</w:t>
            </w:r>
          </w:p>
        </w:tc>
        <w:tc>
          <w:tcPr>
            <w:tcW w:w="0" w:type="auto"/>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016531" w:rsidRDefault="00016531">
            <w:pPr>
              <w:jc w:val="right"/>
              <w:rPr>
                <w:rFonts w:ascii="宋体" w:eastAsia="宋体" w:hAnsi="宋体" w:cs="宋体"/>
                <w:color w:val="000000" w:themeColor="text1"/>
                <w:sz w:val="22"/>
              </w:rPr>
            </w:pPr>
          </w:p>
        </w:tc>
        <w:tc>
          <w:tcPr>
            <w:tcW w:w="0" w:type="auto"/>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016531" w:rsidRDefault="00016531">
            <w:pPr>
              <w:jc w:val="right"/>
              <w:rPr>
                <w:rFonts w:ascii="宋体" w:eastAsia="宋体" w:hAnsi="宋体" w:cs="宋体"/>
                <w:color w:val="000000" w:themeColor="text1"/>
                <w:sz w:val="22"/>
              </w:rPr>
            </w:pPr>
          </w:p>
        </w:tc>
        <w:tc>
          <w:tcPr>
            <w:tcW w:w="0" w:type="auto"/>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016531" w:rsidRDefault="00016531">
            <w:pPr>
              <w:jc w:val="right"/>
              <w:rPr>
                <w:rFonts w:ascii="宋体" w:eastAsia="宋体" w:hAnsi="宋体" w:cs="宋体"/>
                <w:color w:val="000000" w:themeColor="text1"/>
                <w:sz w:val="22"/>
              </w:rPr>
            </w:pPr>
          </w:p>
        </w:tc>
        <w:tc>
          <w:tcPr>
            <w:tcW w:w="0" w:type="auto"/>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016531" w:rsidRDefault="00016531">
            <w:pPr>
              <w:jc w:val="right"/>
              <w:rPr>
                <w:rFonts w:ascii="宋体" w:eastAsia="宋体" w:hAnsi="宋体" w:cs="宋体"/>
                <w:color w:val="000000" w:themeColor="text1"/>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016531" w:rsidRDefault="00B436F0">
            <w:pPr>
              <w:jc w:val="right"/>
              <w:rPr>
                <w:rFonts w:ascii="宋体" w:eastAsia="宋体" w:hAnsi="宋体" w:cs="宋体"/>
                <w:color w:val="000000" w:themeColor="text1"/>
                <w:sz w:val="22"/>
              </w:rPr>
            </w:pPr>
            <w:r>
              <w:rPr>
                <w:rFonts w:ascii="宋体" w:eastAsia="宋体" w:hAnsi="宋体" w:cs="宋体" w:hint="eastAsia"/>
                <w:color w:val="000000" w:themeColor="text1"/>
                <w:sz w:val="22"/>
              </w:rPr>
              <w:t>0.03</w:t>
            </w:r>
          </w:p>
        </w:tc>
      </w:tr>
    </w:tbl>
    <w:p w:rsidR="00016531" w:rsidRDefault="005810EA">
      <w:pPr>
        <w:rPr>
          <w:color w:val="000000" w:themeColor="text1"/>
        </w:rPr>
      </w:pPr>
      <w:r>
        <w:rPr>
          <w:rFonts w:ascii="宋体" w:eastAsia="宋体" w:hAnsi="宋体" w:cs="宋体" w:hint="eastAsia"/>
          <w:color w:val="000000" w:themeColor="text1"/>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eastAsia="仿宋_GB2312" w:hAnsi="仿宋_GB2312" w:cs="仿宋_GB2312" w:hint="eastAsia"/>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br w:type="page"/>
      </w:r>
    </w:p>
    <w:tbl>
      <w:tblPr>
        <w:tblW w:w="9563" w:type="dxa"/>
        <w:jc w:val="center"/>
        <w:tblCellMar>
          <w:left w:w="0" w:type="dxa"/>
          <w:right w:w="0" w:type="dxa"/>
        </w:tblCellMar>
        <w:tblLook w:val="04A0"/>
      </w:tblPr>
      <w:tblGrid>
        <w:gridCol w:w="54"/>
        <w:gridCol w:w="54"/>
        <w:gridCol w:w="1391"/>
        <w:gridCol w:w="1221"/>
        <w:gridCol w:w="1141"/>
        <w:gridCol w:w="1141"/>
        <w:gridCol w:w="1141"/>
        <w:gridCol w:w="1141"/>
        <w:gridCol w:w="1141"/>
        <w:gridCol w:w="1141"/>
      </w:tblGrid>
      <w:tr w:rsidR="00016531" w:rsidTr="005A5652">
        <w:trPr>
          <w:trHeight w:val="780"/>
          <w:jc w:val="center"/>
        </w:trPr>
        <w:tc>
          <w:tcPr>
            <w:tcW w:w="9563" w:type="dxa"/>
            <w:gridSpan w:val="10"/>
            <w:tcBorders>
              <w:top w:val="nil"/>
              <w:left w:val="nil"/>
              <w:bottom w:val="nil"/>
              <w:right w:val="nil"/>
            </w:tcBorders>
            <w:shd w:val="clear" w:color="auto" w:fill="auto"/>
            <w:noWrap/>
            <w:tcMar>
              <w:top w:w="15" w:type="dxa"/>
              <w:left w:w="15" w:type="dxa"/>
              <w:right w:w="15" w:type="dxa"/>
            </w:tcMar>
            <w:vAlign w:val="center"/>
          </w:tcPr>
          <w:p w:rsidR="00016531" w:rsidRDefault="005810EA">
            <w:pPr>
              <w:widowControl/>
              <w:jc w:val="center"/>
              <w:textAlignment w:val="center"/>
              <w:rPr>
                <w:rFonts w:ascii="黑体" w:eastAsia="黑体" w:hAnsi="宋体" w:cs="黑体"/>
                <w:color w:val="000000" w:themeColor="text1"/>
                <w:sz w:val="32"/>
                <w:szCs w:val="32"/>
              </w:rPr>
            </w:pPr>
            <w:r>
              <w:rPr>
                <w:rFonts w:ascii="黑体" w:eastAsia="黑体" w:hAnsi="宋体" w:cs="黑体" w:hint="eastAsia"/>
                <w:color w:val="000000" w:themeColor="text1"/>
                <w:kern w:val="0"/>
                <w:sz w:val="32"/>
                <w:szCs w:val="32"/>
              </w:rPr>
              <w:lastRenderedPageBreak/>
              <w:t>政府性基金预算财政拨款收入支出决算表</w:t>
            </w:r>
          </w:p>
        </w:tc>
      </w:tr>
      <w:tr w:rsidR="00016531" w:rsidTr="005A5652">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016531" w:rsidRDefault="00016531">
            <w:pPr>
              <w:rPr>
                <w:rFonts w:ascii="Arial" w:hAnsi="Arial" w:cs="Arial"/>
                <w:color w:val="000000" w:themeColor="text1"/>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16531" w:rsidRDefault="00016531">
            <w:pPr>
              <w:rPr>
                <w:rFonts w:ascii="Arial" w:hAnsi="Arial" w:cs="Arial"/>
                <w:color w:val="000000" w:themeColor="text1"/>
                <w:sz w:val="20"/>
                <w:szCs w:val="20"/>
              </w:rPr>
            </w:pPr>
          </w:p>
        </w:tc>
        <w:tc>
          <w:tcPr>
            <w:tcW w:w="930" w:type="dxa"/>
            <w:tcBorders>
              <w:top w:val="nil"/>
              <w:left w:val="nil"/>
              <w:bottom w:val="nil"/>
              <w:right w:val="nil"/>
            </w:tcBorders>
            <w:shd w:val="clear" w:color="auto" w:fill="auto"/>
            <w:noWrap/>
            <w:tcMar>
              <w:top w:w="15" w:type="dxa"/>
              <w:left w:w="15" w:type="dxa"/>
              <w:right w:w="15" w:type="dxa"/>
            </w:tcMar>
            <w:vAlign w:val="bottom"/>
          </w:tcPr>
          <w:p w:rsidR="00016531" w:rsidRDefault="00016531">
            <w:pPr>
              <w:rPr>
                <w:rFonts w:ascii="Arial" w:hAnsi="Arial" w:cs="Arial"/>
                <w:color w:val="000000" w:themeColor="text1"/>
                <w:sz w:val="20"/>
                <w:szCs w:val="20"/>
              </w:rPr>
            </w:pPr>
          </w:p>
        </w:tc>
        <w:tc>
          <w:tcPr>
            <w:tcW w:w="816" w:type="dxa"/>
            <w:tcBorders>
              <w:top w:val="nil"/>
              <w:left w:val="nil"/>
              <w:bottom w:val="nil"/>
              <w:right w:val="nil"/>
            </w:tcBorders>
            <w:shd w:val="clear" w:color="auto" w:fill="auto"/>
            <w:noWrap/>
            <w:tcMar>
              <w:top w:w="15" w:type="dxa"/>
              <w:left w:w="15" w:type="dxa"/>
              <w:right w:w="15" w:type="dxa"/>
            </w:tcMar>
            <w:vAlign w:val="bottom"/>
          </w:tcPr>
          <w:p w:rsidR="00016531" w:rsidRDefault="00016531">
            <w:pPr>
              <w:rPr>
                <w:rFonts w:ascii="Arial" w:hAnsi="Arial" w:cs="Arial"/>
                <w:color w:val="000000" w:themeColor="text1"/>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16531" w:rsidRDefault="00016531">
            <w:pPr>
              <w:rPr>
                <w:rFonts w:ascii="Arial" w:hAnsi="Arial" w:cs="Arial"/>
                <w:color w:val="000000" w:themeColor="text1"/>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16531" w:rsidRDefault="00016531">
            <w:pPr>
              <w:rPr>
                <w:rFonts w:ascii="Arial" w:hAnsi="Arial" w:cs="Arial"/>
                <w:color w:val="000000" w:themeColor="text1"/>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16531" w:rsidRDefault="00016531">
            <w:pPr>
              <w:rPr>
                <w:rFonts w:ascii="Arial" w:hAnsi="Arial" w:cs="Arial"/>
                <w:color w:val="000000" w:themeColor="text1"/>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16531" w:rsidRDefault="00016531">
            <w:pPr>
              <w:rPr>
                <w:rFonts w:ascii="Arial" w:hAnsi="Arial" w:cs="Arial"/>
                <w:color w:val="000000" w:themeColor="text1"/>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016531" w:rsidRDefault="005810EA">
            <w:pPr>
              <w:widowControl/>
              <w:jc w:val="right"/>
              <w:textAlignment w:val="bottom"/>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公开08表</w:t>
            </w:r>
          </w:p>
        </w:tc>
      </w:tr>
      <w:tr w:rsidR="005A5652" w:rsidTr="005A5652">
        <w:trPr>
          <w:trHeight w:val="255"/>
          <w:jc w:val="center"/>
        </w:trPr>
        <w:tc>
          <w:tcPr>
            <w:tcW w:w="0" w:type="auto"/>
            <w:gridSpan w:val="6"/>
            <w:tcBorders>
              <w:top w:val="nil"/>
              <w:left w:val="nil"/>
              <w:bottom w:val="nil"/>
              <w:right w:val="nil"/>
            </w:tcBorders>
            <w:shd w:val="clear" w:color="auto" w:fill="auto"/>
            <w:noWrap/>
            <w:tcMar>
              <w:top w:w="15" w:type="dxa"/>
              <w:left w:w="15" w:type="dxa"/>
              <w:right w:w="15" w:type="dxa"/>
            </w:tcMar>
            <w:vAlign w:val="bottom"/>
          </w:tcPr>
          <w:p w:rsidR="005A5652" w:rsidRDefault="005A5652">
            <w:pPr>
              <w:rPr>
                <w:rFonts w:ascii="Arial" w:hAnsi="Arial" w:cs="Arial"/>
                <w:color w:val="000000" w:themeColor="text1"/>
                <w:sz w:val="20"/>
                <w:szCs w:val="20"/>
              </w:rPr>
            </w:pPr>
            <w:r>
              <w:rPr>
                <w:rFonts w:ascii="宋体" w:eastAsia="宋体" w:hAnsi="宋体" w:cs="宋体" w:hint="eastAsia"/>
                <w:color w:val="000000" w:themeColor="text1"/>
                <w:kern w:val="0"/>
                <w:sz w:val="20"/>
                <w:szCs w:val="20"/>
              </w:rPr>
              <w:t>部门：中共大厂回族自治县委党史研究室</w:t>
            </w:r>
          </w:p>
        </w:tc>
        <w:tc>
          <w:tcPr>
            <w:tcW w:w="0" w:type="auto"/>
            <w:tcBorders>
              <w:top w:val="nil"/>
              <w:left w:val="nil"/>
              <w:bottom w:val="nil"/>
              <w:right w:val="nil"/>
            </w:tcBorders>
            <w:shd w:val="clear" w:color="auto" w:fill="auto"/>
            <w:noWrap/>
            <w:tcMar>
              <w:top w:w="15" w:type="dxa"/>
              <w:left w:w="15" w:type="dxa"/>
              <w:right w:w="15" w:type="dxa"/>
            </w:tcMar>
            <w:vAlign w:val="bottom"/>
          </w:tcPr>
          <w:p w:rsidR="005A5652" w:rsidRDefault="005A5652">
            <w:pPr>
              <w:rPr>
                <w:rFonts w:ascii="Arial" w:hAnsi="Arial" w:cs="Arial"/>
                <w:color w:val="000000" w:themeColor="text1"/>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5A5652" w:rsidRDefault="005A5652">
            <w:pPr>
              <w:rPr>
                <w:rFonts w:ascii="Arial" w:hAnsi="Arial" w:cs="Arial"/>
                <w:color w:val="000000" w:themeColor="text1"/>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5A5652" w:rsidRDefault="005A5652">
            <w:pPr>
              <w:widowControl/>
              <w:jc w:val="right"/>
              <w:textAlignment w:val="bottom"/>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金额单位：万元</w:t>
            </w:r>
          </w:p>
        </w:tc>
      </w:tr>
      <w:tr w:rsidR="00016531" w:rsidTr="005A5652">
        <w:trPr>
          <w:trHeight w:val="308"/>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项目</w:t>
            </w:r>
          </w:p>
        </w:tc>
        <w:tc>
          <w:tcPr>
            <w:tcW w:w="1275"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年初结转和结余</w:t>
            </w:r>
          </w:p>
        </w:tc>
        <w:tc>
          <w:tcPr>
            <w:tcW w:w="1275"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本年收入</w:t>
            </w:r>
          </w:p>
        </w:tc>
        <w:tc>
          <w:tcPr>
            <w:tcW w:w="3825"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本年支出</w:t>
            </w:r>
          </w:p>
        </w:tc>
        <w:tc>
          <w:tcPr>
            <w:tcW w:w="1275"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年末结转和结余</w:t>
            </w:r>
          </w:p>
        </w:tc>
      </w:tr>
      <w:tr w:rsidR="00016531" w:rsidTr="005A5652">
        <w:trPr>
          <w:trHeight w:val="312"/>
          <w:jc w:val="center"/>
        </w:trPr>
        <w:tc>
          <w:tcPr>
            <w:tcW w:w="1097"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功能分类科目编码</w:t>
            </w:r>
          </w:p>
        </w:tc>
        <w:tc>
          <w:tcPr>
            <w:tcW w:w="816"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科目名称</w:t>
            </w:r>
          </w:p>
        </w:tc>
        <w:tc>
          <w:tcPr>
            <w:tcW w:w="127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c>
          <w:tcPr>
            <w:tcW w:w="127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c>
          <w:tcPr>
            <w:tcW w:w="127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小计</w:t>
            </w:r>
          </w:p>
        </w:tc>
        <w:tc>
          <w:tcPr>
            <w:tcW w:w="127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基本支出</w:t>
            </w:r>
          </w:p>
        </w:tc>
        <w:tc>
          <w:tcPr>
            <w:tcW w:w="127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项目支出</w:t>
            </w:r>
          </w:p>
        </w:tc>
        <w:tc>
          <w:tcPr>
            <w:tcW w:w="127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r>
      <w:tr w:rsidR="00016531" w:rsidTr="005A5652">
        <w:trPr>
          <w:trHeight w:val="312"/>
          <w:jc w:val="center"/>
        </w:trPr>
        <w:tc>
          <w:tcPr>
            <w:tcW w:w="1097"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c>
          <w:tcPr>
            <w:tcW w:w="816"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c>
          <w:tcPr>
            <w:tcW w:w="127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c>
          <w:tcPr>
            <w:tcW w:w="127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c>
          <w:tcPr>
            <w:tcW w:w="127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c>
          <w:tcPr>
            <w:tcW w:w="127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c>
          <w:tcPr>
            <w:tcW w:w="127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c>
          <w:tcPr>
            <w:tcW w:w="127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r>
      <w:tr w:rsidR="00016531" w:rsidTr="005A5652">
        <w:trPr>
          <w:trHeight w:val="312"/>
          <w:jc w:val="center"/>
        </w:trPr>
        <w:tc>
          <w:tcPr>
            <w:tcW w:w="1097"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c>
          <w:tcPr>
            <w:tcW w:w="816"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c>
          <w:tcPr>
            <w:tcW w:w="127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c>
          <w:tcPr>
            <w:tcW w:w="127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c>
          <w:tcPr>
            <w:tcW w:w="127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c>
          <w:tcPr>
            <w:tcW w:w="127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c>
          <w:tcPr>
            <w:tcW w:w="127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c>
          <w:tcPr>
            <w:tcW w:w="127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center"/>
              <w:rPr>
                <w:rFonts w:ascii="宋体" w:eastAsia="宋体" w:hAnsi="宋体" w:cs="宋体"/>
                <w:color w:val="000000" w:themeColor="text1"/>
                <w:sz w:val="22"/>
              </w:rPr>
            </w:pPr>
          </w:p>
        </w:tc>
      </w:tr>
      <w:tr w:rsidR="00016531" w:rsidTr="005A5652">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栏次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3</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4</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6</w:t>
            </w:r>
          </w:p>
        </w:tc>
      </w:tr>
      <w:tr w:rsidR="00016531" w:rsidTr="005A5652">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合计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right"/>
              <w:rPr>
                <w:rFonts w:ascii="宋体" w:eastAsia="宋体" w:hAnsi="宋体" w:cs="宋体"/>
                <w:b/>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right"/>
              <w:rPr>
                <w:rFonts w:ascii="宋体" w:eastAsia="宋体" w:hAnsi="宋体" w:cs="宋体"/>
                <w:b/>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right"/>
              <w:rPr>
                <w:rFonts w:ascii="宋体" w:eastAsia="宋体" w:hAnsi="宋体" w:cs="宋体"/>
                <w:b/>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right"/>
              <w:rPr>
                <w:rFonts w:ascii="宋体" w:eastAsia="宋体" w:hAnsi="宋体" w:cs="宋体"/>
                <w:b/>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right"/>
              <w:rPr>
                <w:rFonts w:ascii="宋体" w:eastAsia="宋体" w:hAnsi="宋体" w:cs="宋体"/>
                <w:b/>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right"/>
              <w:rPr>
                <w:rFonts w:ascii="宋体" w:eastAsia="宋体" w:hAnsi="宋体" w:cs="宋体"/>
                <w:b/>
                <w:color w:val="000000" w:themeColor="text1"/>
                <w:sz w:val="22"/>
              </w:rPr>
            </w:pPr>
          </w:p>
        </w:tc>
      </w:tr>
      <w:tr w:rsidR="00016531" w:rsidTr="005A5652">
        <w:trPr>
          <w:trHeight w:val="308"/>
          <w:jc w:val="center"/>
        </w:trPr>
        <w:tc>
          <w:tcPr>
            <w:tcW w:w="1097"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left"/>
              <w:rPr>
                <w:rFonts w:ascii="宋体" w:eastAsia="宋体" w:hAnsi="宋体" w:cs="宋体"/>
                <w:color w:val="000000" w:themeColor="text1"/>
                <w:sz w:val="22"/>
              </w:rPr>
            </w:pPr>
          </w:p>
        </w:tc>
        <w:tc>
          <w:tcPr>
            <w:tcW w:w="81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lef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right"/>
              <w:rPr>
                <w:rFonts w:ascii="宋体" w:eastAsia="宋体" w:hAnsi="宋体" w:cs="宋体"/>
                <w:color w:val="000000" w:themeColor="text1"/>
                <w:sz w:val="22"/>
              </w:rPr>
            </w:pPr>
          </w:p>
        </w:tc>
      </w:tr>
      <w:tr w:rsidR="00016531" w:rsidTr="005A5652">
        <w:trPr>
          <w:trHeight w:val="308"/>
          <w:jc w:val="center"/>
        </w:trPr>
        <w:tc>
          <w:tcPr>
            <w:tcW w:w="1097"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left"/>
              <w:rPr>
                <w:rFonts w:ascii="宋体" w:eastAsia="宋体" w:hAnsi="宋体" w:cs="宋体"/>
                <w:color w:val="000000" w:themeColor="text1"/>
                <w:sz w:val="22"/>
              </w:rPr>
            </w:pPr>
          </w:p>
        </w:tc>
        <w:tc>
          <w:tcPr>
            <w:tcW w:w="81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lef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right"/>
              <w:rPr>
                <w:rFonts w:ascii="宋体" w:eastAsia="宋体" w:hAnsi="宋体" w:cs="宋体"/>
                <w:color w:val="000000" w:themeColor="text1"/>
                <w:sz w:val="22"/>
              </w:rPr>
            </w:pPr>
          </w:p>
        </w:tc>
      </w:tr>
      <w:tr w:rsidR="00016531" w:rsidTr="005A5652">
        <w:trPr>
          <w:trHeight w:val="308"/>
          <w:jc w:val="center"/>
        </w:trPr>
        <w:tc>
          <w:tcPr>
            <w:tcW w:w="1097"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left"/>
              <w:rPr>
                <w:rFonts w:ascii="宋体" w:eastAsia="宋体" w:hAnsi="宋体" w:cs="宋体"/>
                <w:color w:val="000000" w:themeColor="text1"/>
                <w:sz w:val="22"/>
              </w:rPr>
            </w:pPr>
          </w:p>
        </w:tc>
        <w:tc>
          <w:tcPr>
            <w:tcW w:w="81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lef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right"/>
              <w:rPr>
                <w:rFonts w:ascii="宋体" w:eastAsia="宋体" w:hAnsi="宋体" w:cs="宋体"/>
                <w:color w:val="000000" w:themeColor="text1"/>
                <w:sz w:val="22"/>
              </w:rPr>
            </w:pPr>
          </w:p>
        </w:tc>
      </w:tr>
      <w:tr w:rsidR="00016531" w:rsidTr="005A5652">
        <w:trPr>
          <w:trHeight w:val="308"/>
          <w:jc w:val="center"/>
        </w:trPr>
        <w:tc>
          <w:tcPr>
            <w:tcW w:w="1097"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left"/>
              <w:rPr>
                <w:rFonts w:ascii="宋体" w:eastAsia="宋体" w:hAnsi="宋体" w:cs="宋体"/>
                <w:color w:val="000000" w:themeColor="text1"/>
                <w:sz w:val="22"/>
              </w:rPr>
            </w:pPr>
          </w:p>
        </w:tc>
        <w:tc>
          <w:tcPr>
            <w:tcW w:w="81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lef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right"/>
              <w:rPr>
                <w:rFonts w:ascii="宋体" w:eastAsia="宋体" w:hAnsi="宋体" w:cs="宋体"/>
                <w:color w:val="000000" w:themeColor="text1"/>
                <w:sz w:val="22"/>
              </w:rPr>
            </w:pPr>
          </w:p>
        </w:tc>
      </w:tr>
      <w:tr w:rsidR="00016531" w:rsidTr="005A5652">
        <w:trPr>
          <w:trHeight w:val="308"/>
          <w:jc w:val="center"/>
        </w:trPr>
        <w:tc>
          <w:tcPr>
            <w:tcW w:w="1097"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left"/>
              <w:rPr>
                <w:rFonts w:ascii="宋体" w:eastAsia="宋体" w:hAnsi="宋体" w:cs="宋体"/>
                <w:color w:val="000000" w:themeColor="text1"/>
                <w:sz w:val="22"/>
              </w:rPr>
            </w:pPr>
          </w:p>
        </w:tc>
        <w:tc>
          <w:tcPr>
            <w:tcW w:w="81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lef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right"/>
              <w:rPr>
                <w:rFonts w:ascii="宋体" w:eastAsia="宋体" w:hAnsi="宋体" w:cs="宋体"/>
                <w:color w:val="000000" w:themeColor="text1"/>
                <w:sz w:val="22"/>
              </w:rPr>
            </w:pPr>
          </w:p>
        </w:tc>
      </w:tr>
    </w:tbl>
    <w:p w:rsidR="00016531" w:rsidRDefault="00B436F0">
      <w:pPr>
        <w:rPr>
          <w:rFonts w:ascii="宋体" w:hAnsi="宋体" w:cs="宋体"/>
          <w:color w:val="000000"/>
          <w:kern w:val="0"/>
          <w:szCs w:val="21"/>
        </w:rPr>
      </w:pPr>
      <w:r w:rsidRPr="00492CBE">
        <w:rPr>
          <w:rFonts w:ascii="宋体" w:hAnsi="宋体" w:cs="宋体" w:hint="eastAsia"/>
          <w:color w:val="000000"/>
          <w:kern w:val="0"/>
          <w:szCs w:val="21"/>
        </w:rPr>
        <w:t>注：本部门本年度无相关收入支出情况，按要求以空表列示。</w:t>
      </w:r>
    </w:p>
    <w:p w:rsidR="00B436F0" w:rsidRDefault="00B436F0">
      <w:pPr>
        <w:rPr>
          <w:rFonts w:ascii="宋体" w:hAnsi="宋体" w:cs="宋体"/>
          <w:color w:val="000000"/>
          <w:kern w:val="0"/>
          <w:szCs w:val="21"/>
        </w:rPr>
      </w:pPr>
    </w:p>
    <w:p w:rsidR="00B436F0" w:rsidRDefault="00B436F0">
      <w:pPr>
        <w:rPr>
          <w:rFonts w:ascii="宋体" w:hAnsi="宋体" w:cs="宋体"/>
          <w:color w:val="000000"/>
          <w:kern w:val="0"/>
          <w:szCs w:val="21"/>
        </w:rPr>
      </w:pPr>
    </w:p>
    <w:p w:rsidR="00B436F0" w:rsidRDefault="00B436F0">
      <w:pPr>
        <w:rPr>
          <w:rFonts w:ascii="宋体" w:hAnsi="宋体" w:cs="宋体"/>
          <w:color w:val="000000"/>
          <w:kern w:val="0"/>
          <w:szCs w:val="21"/>
        </w:rPr>
      </w:pPr>
    </w:p>
    <w:p w:rsidR="00B436F0" w:rsidRDefault="00B436F0">
      <w:pPr>
        <w:rPr>
          <w:rFonts w:ascii="宋体" w:hAnsi="宋体" w:cs="宋体"/>
          <w:color w:val="000000"/>
          <w:kern w:val="0"/>
          <w:szCs w:val="21"/>
        </w:rPr>
      </w:pPr>
    </w:p>
    <w:p w:rsidR="00B436F0" w:rsidRDefault="00B436F0">
      <w:pPr>
        <w:rPr>
          <w:rFonts w:ascii="宋体" w:hAnsi="宋体" w:cs="宋体"/>
          <w:color w:val="000000"/>
          <w:kern w:val="0"/>
          <w:szCs w:val="21"/>
        </w:rPr>
      </w:pPr>
    </w:p>
    <w:p w:rsidR="00B436F0" w:rsidRDefault="00B436F0">
      <w:pPr>
        <w:rPr>
          <w:rFonts w:ascii="宋体" w:hAnsi="宋体" w:cs="宋体"/>
          <w:color w:val="000000"/>
          <w:kern w:val="0"/>
          <w:szCs w:val="21"/>
        </w:rPr>
      </w:pPr>
    </w:p>
    <w:p w:rsidR="00B436F0" w:rsidRDefault="00B436F0">
      <w:pPr>
        <w:rPr>
          <w:rFonts w:ascii="宋体" w:hAnsi="宋体" w:cs="宋体"/>
          <w:color w:val="000000"/>
          <w:kern w:val="0"/>
          <w:szCs w:val="21"/>
        </w:rPr>
      </w:pPr>
    </w:p>
    <w:p w:rsidR="00B436F0" w:rsidRDefault="00B436F0">
      <w:pPr>
        <w:rPr>
          <w:rFonts w:ascii="宋体" w:hAnsi="宋体" w:cs="宋体"/>
          <w:color w:val="000000"/>
          <w:kern w:val="0"/>
          <w:szCs w:val="21"/>
        </w:rPr>
      </w:pPr>
    </w:p>
    <w:p w:rsidR="00B436F0" w:rsidRDefault="00B436F0">
      <w:pPr>
        <w:rPr>
          <w:rFonts w:ascii="宋体" w:hAnsi="宋体" w:cs="宋体"/>
          <w:color w:val="000000"/>
          <w:kern w:val="0"/>
          <w:szCs w:val="21"/>
        </w:rPr>
      </w:pPr>
    </w:p>
    <w:p w:rsidR="00B436F0" w:rsidRDefault="00B436F0">
      <w:pPr>
        <w:rPr>
          <w:rFonts w:ascii="宋体" w:hAnsi="宋体" w:cs="宋体"/>
          <w:color w:val="000000"/>
          <w:kern w:val="0"/>
          <w:szCs w:val="21"/>
        </w:rPr>
      </w:pPr>
    </w:p>
    <w:p w:rsidR="00B436F0" w:rsidRDefault="00B436F0">
      <w:pPr>
        <w:rPr>
          <w:rFonts w:ascii="宋体" w:hAnsi="宋体" w:cs="宋体"/>
          <w:color w:val="000000"/>
          <w:kern w:val="0"/>
          <w:szCs w:val="21"/>
        </w:rPr>
      </w:pPr>
    </w:p>
    <w:p w:rsidR="00B436F0" w:rsidRDefault="00B436F0">
      <w:pPr>
        <w:rPr>
          <w:rFonts w:ascii="宋体" w:hAnsi="宋体" w:cs="宋体"/>
          <w:color w:val="000000"/>
          <w:kern w:val="0"/>
          <w:szCs w:val="21"/>
        </w:rPr>
      </w:pPr>
    </w:p>
    <w:p w:rsidR="00B436F0" w:rsidRDefault="00B436F0">
      <w:pPr>
        <w:rPr>
          <w:rFonts w:ascii="宋体" w:hAnsi="宋体" w:cs="宋体"/>
          <w:color w:val="000000"/>
          <w:kern w:val="0"/>
          <w:szCs w:val="21"/>
        </w:rPr>
      </w:pPr>
    </w:p>
    <w:p w:rsidR="00B436F0" w:rsidRDefault="00B436F0">
      <w:pPr>
        <w:rPr>
          <w:rFonts w:ascii="宋体" w:hAnsi="宋体" w:cs="宋体"/>
          <w:color w:val="000000"/>
          <w:kern w:val="0"/>
          <w:szCs w:val="21"/>
        </w:rPr>
      </w:pPr>
    </w:p>
    <w:p w:rsidR="00B436F0" w:rsidRDefault="00B436F0">
      <w:pPr>
        <w:rPr>
          <w:rFonts w:ascii="宋体" w:hAnsi="宋体" w:cs="宋体"/>
          <w:color w:val="000000"/>
          <w:kern w:val="0"/>
          <w:szCs w:val="21"/>
        </w:rPr>
      </w:pPr>
    </w:p>
    <w:p w:rsidR="00B436F0" w:rsidRDefault="00B436F0">
      <w:pPr>
        <w:rPr>
          <w:rFonts w:ascii="宋体" w:hAnsi="宋体" w:cs="宋体"/>
          <w:color w:val="000000"/>
          <w:kern w:val="0"/>
          <w:szCs w:val="21"/>
        </w:rPr>
      </w:pPr>
    </w:p>
    <w:p w:rsidR="00B436F0" w:rsidRDefault="00B436F0">
      <w:pPr>
        <w:rPr>
          <w:rFonts w:ascii="宋体" w:hAnsi="宋体" w:cs="宋体"/>
          <w:color w:val="000000"/>
          <w:kern w:val="0"/>
          <w:szCs w:val="21"/>
        </w:rPr>
      </w:pPr>
    </w:p>
    <w:p w:rsidR="00B436F0" w:rsidRDefault="00B436F0">
      <w:pPr>
        <w:rPr>
          <w:rFonts w:ascii="宋体" w:hAnsi="宋体" w:cs="宋体"/>
          <w:color w:val="000000"/>
          <w:kern w:val="0"/>
          <w:szCs w:val="21"/>
        </w:rPr>
      </w:pPr>
    </w:p>
    <w:p w:rsidR="00B436F0" w:rsidRDefault="00B436F0">
      <w:pPr>
        <w:rPr>
          <w:rFonts w:ascii="宋体" w:hAnsi="宋体" w:cs="宋体"/>
          <w:color w:val="000000"/>
          <w:kern w:val="0"/>
          <w:szCs w:val="21"/>
        </w:rPr>
      </w:pPr>
    </w:p>
    <w:p w:rsidR="00B436F0" w:rsidRDefault="00B436F0">
      <w:pPr>
        <w:rPr>
          <w:rFonts w:ascii="宋体" w:hAnsi="宋体" w:cs="宋体"/>
          <w:color w:val="000000"/>
          <w:kern w:val="0"/>
          <w:szCs w:val="21"/>
        </w:rPr>
      </w:pPr>
    </w:p>
    <w:p w:rsidR="00B436F0" w:rsidRDefault="00B436F0">
      <w:pPr>
        <w:rPr>
          <w:rFonts w:ascii="宋体" w:hAnsi="宋体" w:cs="宋体"/>
          <w:color w:val="000000"/>
          <w:kern w:val="0"/>
          <w:szCs w:val="21"/>
        </w:rPr>
      </w:pPr>
    </w:p>
    <w:p w:rsidR="00B436F0" w:rsidRDefault="00B436F0">
      <w:pPr>
        <w:rPr>
          <w:rFonts w:ascii="宋体" w:hAnsi="宋体" w:cs="宋体"/>
          <w:color w:val="000000"/>
          <w:kern w:val="0"/>
          <w:szCs w:val="21"/>
        </w:rPr>
      </w:pPr>
    </w:p>
    <w:p w:rsidR="00B436F0" w:rsidRDefault="00B436F0">
      <w:pPr>
        <w:rPr>
          <w:rFonts w:ascii="宋体" w:hAnsi="宋体" w:cs="宋体"/>
          <w:color w:val="000000"/>
          <w:kern w:val="0"/>
          <w:szCs w:val="21"/>
        </w:rPr>
      </w:pPr>
    </w:p>
    <w:p w:rsidR="00B436F0" w:rsidRDefault="00B436F0">
      <w:pPr>
        <w:rPr>
          <w:color w:val="000000" w:themeColor="text1"/>
        </w:rPr>
      </w:pPr>
    </w:p>
    <w:tbl>
      <w:tblPr>
        <w:tblW w:w="9956" w:type="dxa"/>
        <w:jc w:val="center"/>
        <w:tblCellMar>
          <w:left w:w="0" w:type="dxa"/>
          <w:right w:w="0" w:type="dxa"/>
        </w:tblCellMar>
        <w:tblLook w:val="04A0"/>
      </w:tblPr>
      <w:tblGrid>
        <w:gridCol w:w="47"/>
        <w:gridCol w:w="47"/>
        <w:gridCol w:w="2206"/>
        <w:gridCol w:w="4672"/>
        <w:gridCol w:w="612"/>
        <w:gridCol w:w="1186"/>
        <w:gridCol w:w="1186"/>
      </w:tblGrid>
      <w:tr w:rsidR="00016531" w:rsidTr="005A5652">
        <w:trPr>
          <w:trHeight w:val="840"/>
          <w:jc w:val="center"/>
        </w:trPr>
        <w:tc>
          <w:tcPr>
            <w:tcW w:w="9956" w:type="dxa"/>
            <w:gridSpan w:val="7"/>
            <w:tcBorders>
              <w:top w:val="nil"/>
              <w:left w:val="nil"/>
              <w:bottom w:val="nil"/>
              <w:right w:val="nil"/>
            </w:tcBorders>
            <w:shd w:val="clear" w:color="auto" w:fill="auto"/>
            <w:noWrap/>
            <w:tcMar>
              <w:top w:w="15" w:type="dxa"/>
              <w:left w:w="15" w:type="dxa"/>
              <w:right w:w="15" w:type="dxa"/>
            </w:tcMar>
            <w:vAlign w:val="center"/>
          </w:tcPr>
          <w:p w:rsidR="008F31BF" w:rsidRDefault="008F31BF">
            <w:pPr>
              <w:widowControl/>
              <w:jc w:val="center"/>
              <w:textAlignment w:val="center"/>
              <w:rPr>
                <w:rFonts w:ascii="黑体" w:eastAsia="黑体" w:hAnsi="宋体" w:cs="黑体"/>
                <w:color w:val="000000" w:themeColor="text1"/>
                <w:kern w:val="0"/>
                <w:sz w:val="32"/>
                <w:szCs w:val="32"/>
              </w:rPr>
            </w:pPr>
          </w:p>
          <w:p w:rsidR="00016531" w:rsidRDefault="005810EA" w:rsidP="008F31BF">
            <w:pPr>
              <w:widowControl/>
              <w:ind w:firstLineChars="500" w:firstLine="1600"/>
              <w:textAlignment w:val="center"/>
              <w:rPr>
                <w:rFonts w:ascii="黑体" w:eastAsia="黑体" w:hAnsi="宋体" w:cs="黑体"/>
                <w:color w:val="000000" w:themeColor="text1"/>
                <w:sz w:val="32"/>
                <w:szCs w:val="32"/>
              </w:rPr>
            </w:pPr>
            <w:r>
              <w:rPr>
                <w:rFonts w:ascii="黑体" w:eastAsia="黑体" w:hAnsi="宋体" w:cs="黑体" w:hint="eastAsia"/>
                <w:color w:val="000000" w:themeColor="text1"/>
                <w:kern w:val="0"/>
                <w:sz w:val="32"/>
                <w:szCs w:val="32"/>
              </w:rPr>
              <w:t>国有资本经营预算财政拨款支出决算表</w:t>
            </w:r>
          </w:p>
        </w:tc>
      </w:tr>
      <w:tr w:rsidR="00016531" w:rsidTr="005A5652">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016531" w:rsidRDefault="00016531">
            <w:pPr>
              <w:rPr>
                <w:rFonts w:ascii="Arial" w:hAnsi="Arial" w:cs="Arial"/>
                <w:color w:val="000000" w:themeColor="text1"/>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16531" w:rsidRDefault="00016531">
            <w:pPr>
              <w:rPr>
                <w:rFonts w:ascii="Arial" w:hAnsi="Arial" w:cs="Arial"/>
                <w:color w:val="000000" w:themeColor="text1"/>
                <w:sz w:val="20"/>
                <w:szCs w:val="20"/>
              </w:rPr>
            </w:pPr>
          </w:p>
        </w:tc>
        <w:tc>
          <w:tcPr>
            <w:tcW w:w="1693" w:type="dxa"/>
            <w:tcBorders>
              <w:top w:val="nil"/>
              <w:left w:val="nil"/>
              <w:bottom w:val="nil"/>
              <w:right w:val="nil"/>
            </w:tcBorders>
            <w:shd w:val="clear" w:color="auto" w:fill="auto"/>
            <w:noWrap/>
            <w:tcMar>
              <w:top w:w="15" w:type="dxa"/>
              <w:left w:w="15" w:type="dxa"/>
              <w:right w:w="15" w:type="dxa"/>
            </w:tcMar>
            <w:vAlign w:val="bottom"/>
          </w:tcPr>
          <w:p w:rsidR="00016531" w:rsidRDefault="00016531">
            <w:pPr>
              <w:rPr>
                <w:rFonts w:ascii="Arial" w:hAnsi="Arial" w:cs="Arial"/>
                <w:color w:val="000000" w:themeColor="text1"/>
                <w:sz w:val="20"/>
                <w:szCs w:val="20"/>
              </w:rPr>
            </w:pPr>
          </w:p>
        </w:tc>
        <w:tc>
          <w:tcPr>
            <w:tcW w:w="3586" w:type="dxa"/>
            <w:tcBorders>
              <w:top w:val="nil"/>
              <w:left w:val="nil"/>
              <w:bottom w:val="nil"/>
              <w:right w:val="nil"/>
            </w:tcBorders>
            <w:shd w:val="clear" w:color="auto" w:fill="auto"/>
            <w:noWrap/>
            <w:tcMar>
              <w:top w:w="15" w:type="dxa"/>
              <w:left w:w="15" w:type="dxa"/>
              <w:right w:w="15" w:type="dxa"/>
            </w:tcMar>
            <w:vAlign w:val="bottom"/>
          </w:tcPr>
          <w:p w:rsidR="00016531" w:rsidRDefault="00016531">
            <w:pPr>
              <w:rPr>
                <w:rFonts w:ascii="Arial" w:hAnsi="Arial" w:cs="Arial"/>
                <w:color w:val="000000" w:themeColor="text1"/>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16531" w:rsidRDefault="00016531">
            <w:pPr>
              <w:rPr>
                <w:rFonts w:ascii="Arial" w:hAnsi="Arial" w:cs="Arial"/>
                <w:color w:val="000000" w:themeColor="text1"/>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016531" w:rsidRDefault="005810EA">
            <w:pPr>
              <w:widowControl/>
              <w:jc w:val="right"/>
              <w:textAlignment w:val="bottom"/>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公开09表</w:t>
            </w:r>
          </w:p>
        </w:tc>
      </w:tr>
      <w:tr w:rsidR="005A5652" w:rsidTr="005A5652">
        <w:trPr>
          <w:trHeight w:val="255"/>
          <w:jc w:val="center"/>
        </w:trPr>
        <w:tc>
          <w:tcPr>
            <w:tcW w:w="0" w:type="auto"/>
            <w:gridSpan w:val="4"/>
            <w:tcBorders>
              <w:top w:val="nil"/>
              <w:left w:val="nil"/>
              <w:bottom w:val="nil"/>
              <w:right w:val="nil"/>
            </w:tcBorders>
            <w:shd w:val="clear" w:color="auto" w:fill="auto"/>
            <w:noWrap/>
            <w:tcMar>
              <w:top w:w="15" w:type="dxa"/>
              <w:left w:w="15" w:type="dxa"/>
              <w:right w:w="15" w:type="dxa"/>
            </w:tcMar>
            <w:vAlign w:val="bottom"/>
          </w:tcPr>
          <w:p w:rsidR="005A5652" w:rsidRDefault="005A5652">
            <w:pPr>
              <w:rPr>
                <w:rFonts w:ascii="Arial" w:hAnsi="Arial" w:cs="Arial"/>
                <w:color w:val="000000" w:themeColor="text1"/>
                <w:sz w:val="20"/>
                <w:szCs w:val="20"/>
              </w:rPr>
            </w:pPr>
            <w:r>
              <w:rPr>
                <w:rFonts w:ascii="宋体" w:eastAsia="宋体" w:hAnsi="宋体" w:cs="宋体" w:hint="eastAsia"/>
                <w:color w:val="000000" w:themeColor="text1"/>
                <w:kern w:val="0"/>
                <w:sz w:val="20"/>
                <w:szCs w:val="20"/>
              </w:rPr>
              <w:t>部门：中共大厂回族自治县委党史研究室</w:t>
            </w:r>
          </w:p>
        </w:tc>
        <w:tc>
          <w:tcPr>
            <w:tcW w:w="0" w:type="auto"/>
            <w:tcBorders>
              <w:top w:val="nil"/>
              <w:left w:val="nil"/>
              <w:bottom w:val="nil"/>
              <w:right w:val="nil"/>
            </w:tcBorders>
            <w:shd w:val="clear" w:color="auto" w:fill="auto"/>
            <w:noWrap/>
            <w:tcMar>
              <w:top w:w="15" w:type="dxa"/>
              <w:left w:w="15" w:type="dxa"/>
              <w:right w:w="15" w:type="dxa"/>
            </w:tcMar>
            <w:vAlign w:val="bottom"/>
          </w:tcPr>
          <w:p w:rsidR="005A5652" w:rsidRDefault="005A5652">
            <w:pPr>
              <w:rPr>
                <w:rFonts w:ascii="Arial" w:hAnsi="Arial" w:cs="Arial"/>
                <w:color w:val="000000" w:themeColor="text1"/>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5A5652" w:rsidRDefault="005A5652">
            <w:pPr>
              <w:widowControl/>
              <w:jc w:val="right"/>
              <w:textAlignment w:val="bottom"/>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金额单位：万元</w:t>
            </w:r>
          </w:p>
        </w:tc>
      </w:tr>
      <w:tr w:rsidR="00016531" w:rsidTr="005A5652">
        <w:trPr>
          <w:trHeight w:val="308"/>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科目</w:t>
            </w:r>
          </w:p>
        </w:tc>
        <w:tc>
          <w:tcPr>
            <w:tcW w:w="0" w:type="auto"/>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本年支出</w:t>
            </w:r>
          </w:p>
        </w:tc>
      </w:tr>
      <w:tr w:rsidR="00016531" w:rsidTr="005A5652">
        <w:trPr>
          <w:trHeight w:val="615"/>
          <w:jc w:val="center"/>
        </w:trPr>
        <w:tc>
          <w:tcPr>
            <w:tcW w:w="1860"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功能分类科目编码</w:t>
            </w:r>
          </w:p>
        </w:tc>
        <w:tc>
          <w:tcPr>
            <w:tcW w:w="35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科目名称</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小计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基本支出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项目支出</w:t>
            </w:r>
          </w:p>
        </w:tc>
      </w:tr>
      <w:tr w:rsidR="00016531" w:rsidTr="005A5652">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栏次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3</w:t>
            </w:r>
          </w:p>
        </w:tc>
      </w:tr>
      <w:tr w:rsidR="00016531" w:rsidTr="005A5652">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6531" w:rsidRDefault="005810EA">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合计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right"/>
              <w:rPr>
                <w:rFonts w:ascii="宋体" w:eastAsia="宋体" w:hAnsi="宋体" w:cs="宋体"/>
                <w:b/>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right"/>
              <w:rPr>
                <w:rFonts w:ascii="宋体" w:eastAsia="宋体" w:hAnsi="宋体" w:cs="宋体"/>
                <w:b/>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right"/>
              <w:rPr>
                <w:rFonts w:ascii="宋体" w:eastAsia="宋体" w:hAnsi="宋体" w:cs="宋体"/>
                <w:b/>
                <w:color w:val="000000" w:themeColor="text1"/>
                <w:sz w:val="22"/>
              </w:rPr>
            </w:pPr>
          </w:p>
        </w:tc>
      </w:tr>
      <w:tr w:rsidR="00016531" w:rsidTr="005A5652">
        <w:trPr>
          <w:trHeight w:val="308"/>
          <w:jc w:val="center"/>
        </w:trPr>
        <w:tc>
          <w:tcPr>
            <w:tcW w:w="186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left"/>
              <w:rPr>
                <w:rFonts w:ascii="宋体" w:eastAsia="宋体" w:hAnsi="宋体" w:cs="宋体"/>
                <w:color w:val="000000" w:themeColor="text1"/>
                <w:sz w:val="22"/>
              </w:rPr>
            </w:pPr>
          </w:p>
        </w:tc>
        <w:tc>
          <w:tcPr>
            <w:tcW w:w="35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lef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right"/>
              <w:rPr>
                <w:rFonts w:ascii="宋体" w:eastAsia="宋体" w:hAnsi="宋体" w:cs="宋体"/>
                <w:color w:val="000000" w:themeColor="text1"/>
                <w:sz w:val="22"/>
              </w:rPr>
            </w:pPr>
          </w:p>
        </w:tc>
      </w:tr>
      <w:tr w:rsidR="00016531" w:rsidTr="005A5652">
        <w:trPr>
          <w:trHeight w:val="308"/>
          <w:jc w:val="center"/>
        </w:trPr>
        <w:tc>
          <w:tcPr>
            <w:tcW w:w="186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left"/>
              <w:rPr>
                <w:rFonts w:ascii="宋体" w:eastAsia="宋体" w:hAnsi="宋体" w:cs="宋体"/>
                <w:color w:val="000000" w:themeColor="text1"/>
                <w:sz w:val="22"/>
              </w:rPr>
            </w:pPr>
          </w:p>
        </w:tc>
        <w:tc>
          <w:tcPr>
            <w:tcW w:w="35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lef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right"/>
              <w:rPr>
                <w:rFonts w:ascii="宋体" w:eastAsia="宋体" w:hAnsi="宋体" w:cs="宋体"/>
                <w:color w:val="000000" w:themeColor="text1"/>
                <w:sz w:val="22"/>
              </w:rPr>
            </w:pPr>
          </w:p>
        </w:tc>
      </w:tr>
      <w:tr w:rsidR="00016531" w:rsidTr="005A5652">
        <w:trPr>
          <w:trHeight w:val="308"/>
          <w:jc w:val="center"/>
        </w:trPr>
        <w:tc>
          <w:tcPr>
            <w:tcW w:w="186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left"/>
              <w:rPr>
                <w:rFonts w:ascii="宋体" w:eastAsia="宋体" w:hAnsi="宋体" w:cs="宋体"/>
                <w:color w:val="000000" w:themeColor="text1"/>
                <w:sz w:val="22"/>
              </w:rPr>
            </w:pPr>
          </w:p>
        </w:tc>
        <w:tc>
          <w:tcPr>
            <w:tcW w:w="35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lef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right"/>
              <w:rPr>
                <w:rFonts w:ascii="宋体" w:eastAsia="宋体" w:hAnsi="宋体" w:cs="宋体"/>
                <w:color w:val="000000" w:themeColor="text1"/>
                <w:sz w:val="22"/>
              </w:rPr>
            </w:pPr>
          </w:p>
        </w:tc>
      </w:tr>
      <w:tr w:rsidR="00016531" w:rsidTr="005A5652">
        <w:trPr>
          <w:trHeight w:val="308"/>
          <w:jc w:val="center"/>
        </w:trPr>
        <w:tc>
          <w:tcPr>
            <w:tcW w:w="186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left"/>
              <w:rPr>
                <w:rFonts w:ascii="宋体" w:eastAsia="宋体" w:hAnsi="宋体" w:cs="宋体"/>
                <w:color w:val="000000" w:themeColor="text1"/>
                <w:sz w:val="22"/>
              </w:rPr>
            </w:pPr>
          </w:p>
        </w:tc>
        <w:tc>
          <w:tcPr>
            <w:tcW w:w="35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lef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right"/>
              <w:rPr>
                <w:rFonts w:ascii="宋体" w:eastAsia="宋体" w:hAnsi="宋体" w:cs="宋体"/>
                <w:color w:val="000000" w:themeColor="text1"/>
                <w:sz w:val="22"/>
              </w:rPr>
            </w:pPr>
          </w:p>
        </w:tc>
      </w:tr>
      <w:tr w:rsidR="00016531" w:rsidTr="005A5652">
        <w:trPr>
          <w:trHeight w:val="308"/>
          <w:jc w:val="center"/>
        </w:trPr>
        <w:tc>
          <w:tcPr>
            <w:tcW w:w="186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left"/>
              <w:rPr>
                <w:rFonts w:ascii="宋体" w:eastAsia="宋体" w:hAnsi="宋体" w:cs="宋体"/>
                <w:color w:val="000000" w:themeColor="text1"/>
                <w:sz w:val="22"/>
              </w:rPr>
            </w:pPr>
          </w:p>
        </w:tc>
        <w:tc>
          <w:tcPr>
            <w:tcW w:w="35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16531" w:rsidRDefault="00016531">
            <w:pPr>
              <w:jc w:val="lef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6531" w:rsidRDefault="00016531">
            <w:pPr>
              <w:jc w:val="right"/>
              <w:rPr>
                <w:rFonts w:ascii="宋体" w:eastAsia="宋体" w:hAnsi="宋体" w:cs="宋体"/>
                <w:color w:val="000000" w:themeColor="text1"/>
                <w:sz w:val="22"/>
              </w:rPr>
            </w:pPr>
          </w:p>
        </w:tc>
      </w:tr>
    </w:tbl>
    <w:p w:rsidR="00D80156" w:rsidRPr="0066786D" w:rsidRDefault="00D80156" w:rsidP="00D80156">
      <w:pPr>
        <w:widowControl/>
        <w:textAlignment w:val="center"/>
        <w:rPr>
          <w:rFonts w:ascii="宋体" w:hAnsi="宋体" w:cs="宋体"/>
          <w:color w:val="000000"/>
          <w:sz w:val="22"/>
        </w:rPr>
      </w:pPr>
      <w:r w:rsidRPr="00492CBE">
        <w:rPr>
          <w:rFonts w:ascii="宋体" w:hAnsi="宋体" w:cs="宋体" w:hint="eastAsia"/>
          <w:color w:val="000000"/>
          <w:kern w:val="0"/>
          <w:sz w:val="22"/>
        </w:rPr>
        <w:t>注：本部门本年度无相关收入支出情况，按要求以空表列示。</w:t>
      </w:r>
    </w:p>
    <w:p w:rsidR="00016531" w:rsidRDefault="005810EA">
      <w:pPr>
        <w:rPr>
          <w:color w:val="000000" w:themeColor="text1"/>
        </w:rPr>
        <w:sectPr w:rsidR="00016531">
          <w:headerReference w:type="default" r:id="rId37"/>
          <w:footerReference w:type="default" r:id="rId38"/>
          <w:headerReference w:type="first" r:id="rId39"/>
          <w:pgSz w:w="11906" w:h="16838"/>
          <w:pgMar w:top="1701" w:right="1417" w:bottom="1281" w:left="1417" w:header="851" w:footer="992" w:gutter="0"/>
          <w:pgNumType w:fmt="numberInDash"/>
          <w:cols w:space="0"/>
          <w:docGrid w:type="lines" w:linePitch="312"/>
        </w:sectPr>
      </w:pPr>
      <w:r>
        <w:rPr>
          <w:color w:val="000000" w:themeColor="text1"/>
        </w:rPr>
        <w:br w:type="page"/>
      </w:r>
    </w:p>
    <w:p w:rsidR="00016531" w:rsidRDefault="00016531">
      <w:pPr>
        <w:rPr>
          <w:color w:val="000000" w:themeColor="text1"/>
        </w:rPr>
      </w:pPr>
    </w:p>
    <w:p w:rsidR="00016531" w:rsidRDefault="00016531">
      <w:pPr>
        <w:rPr>
          <w:color w:val="000000" w:themeColor="text1"/>
        </w:rPr>
      </w:pPr>
    </w:p>
    <w:p w:rsidR="00016531" w:rsidRDefault="00016531">
      <w:pPr>
        <w:rPr>
          <w:rFonts w:ascii="黑体" w:eastAsia="黑体" w:hAnsi="黑体" w:cs="黑体"/>
          <w:color w:val="000000" w:themeColor="text1"/>
          <w:sz w:val="56"/>
          <w:szCs w:val="72"/>
        </w:rPr>
      </w:pPr>
    </w:p>
    <w:p w:rsidR="00016531" w:rsidRDefault="00016531">
      <w:pPr>
        <w:jc w:val="center"/>
        <w:rPr>
          <w:rFonts w:ascii="黑体" w:eastAsia="黑体" w:hAnsi="黑体" w:cs="黑体"/>
          <w:color w:val="000000" w:themeColor="text1"/>
          <w:sz w:val="56"/>
          <w:szCs w:val="72"/>
        </w:rPr>
      </w:pPr>
    </w:p>
    <w:p w:rsidR="00016531" w:rsidRDefault="00016531">
      <w:pPr>
        <w:jc w:val="center"/>
        <w:rPr>
          <w:rFonts w:ascii="黑体" w:eastAsia="黑体" w:hAnsi="黑体" w:cs="黑体"/>
          <w:color w:val="000000" w:themeColor="text1"/>
          <w:sz w:val="56"/>
          <w:szCs w:val="72"/>
        </w:rPr>
      </w:pPr>
    </w:p>
    <w:p w:rsidR="00016531" w:rsidRDefault="006D3C4C">
      <w:pPr>
        <w:jc w:val="center"/>
        <w:rPr>
          <w:color w:val="000000" w:themeColor="text1"/>
          <w:sz w:val="72"/>
        </w:rPr>
      </w:pPr>
      <w:r>
        <w:rPr>
          <w:color w:val="000000" w:themeColor="text1"/>
          <w:sz w:val="72"/>
        </w:rPr>
        <w:pict>
          <v:shape id="_x0000_s1028" type="#_x0000_t202" style="position:absolute;left:0;text-align:left;margin-left:-80.45pt;margin-top:34.8pt;width:613.65pt;height:263.1pt;z-index:437283840;v-text-anchor:middle"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Y7bEa1oCAAC4BAAADgAAAGRycy9lMm9Eb2MueG1s&#10;rVTLbhMxFN0j8Q+W93TyDo06qUKiIKSKVgqIteOxk5E8trGdzJQPgD/oig17vqvfwbEzSSOgG0QW&#10;zn2c3Me59+bquqkU2QvnS6Nz2r3oUCI0N0WpNzn9+GH56jUlPjBdMGW0yOm98PR6+vLFVW0nome2&#10;RhXCEQTRflLbnG5DsJMs83wrKuYvjBUaTmlcxQJUt8kKx2pEr1TW63RGWW1cYZ3hwntYFwcnnab4&#10;UgoebqX0IhCVU9QW0uvSu45vNr1ik41jdlvytgz2D1VUrNRIegq1YIGRnSv/CFWV3BlvZLjgpsqM&#10;lCUXqQd00+381s1qy6xIvYAcb080+f8Xlr/f3zlSFjntYVKaVZjR48O3x+8/H398JbCBoNr6CXAr&#10;C2Ro3pgGgz7aPYyx70a6Kn6jIwI/qL4/0SuaQDiM4/Flvz8cUsLh6/cH3f44DSB7+rl1PrwVpiJR&#10;yKnD/BKtbH/jA0oB9AiJ2SwLYVkq1cItD8MEl5u5SmV5t1lDJHuG+S+Xi8vRKFaOMCfI+hnsEp8W&#10;20Ji8jZhTK40qXM66g87Kac3qixiMdH3fN4zGOIpjWIivwceoxSaddOSvjbFPTh35rC23vJlCV5u&#10;mA93zGFPQTNuL9zikcqgGtNKlGyN+/I3e8RjfeClpMbe59R/3jEnKFHvNBbrsjsYxENJymA47kFx&#10;5571uUfvqrkBtV1cueVJjPigjqJ0pvqEE53FrHAxzZE7pzy4ozIPh3vEkXMxmyUYjgNU3+iV5TF4&#10;pFSb2S4YWaY1iEQd2Gn5w3mksbanHO/vXE+opz+c6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G&#10;5vsn2wAAAAwBAAAPAAAAAAAAAAEAIAAAACIAAABkcnMvZG93bnJldi54bWxQSwECFAAUAAAACACH&#10;TuJAY7bEa1oCAAC4BAAADgAAAAAAAAABACAAAAAqAQAAZHJzL2Uyb0RvYy54bWxQSwUGAAAAAAYA&#10;BgBZAQAA9gUAAAAA&#10;" fillcolor="#ffd966" strokecolor="#ffd966" strokeweight=".5pt">
            <v:fill r:id="rId22" o:title="image2" color2="white [3212]" type="pattern"/>
            <v:stroke joinstyle="round"/>
            <v:textbox>
              <w:txbxContent>
                <w:p w:rsidR="008A053C" w:rsidRDefault="008A053C">
                  <w:pPr>
                    <w:widowControl/>
                    <w:jc w:val="center"/>
                  </w:pPr>
                  <w:r>
                    <w:rPr>
                      <w:rFonts w:ascii="黑体" w:eastAsia="黑体" w:hAnsi="黑体" w:cs="黑体" w:hint="eastAsia"/>
                      <w:color w:val="000000" w:themeColor="text1"/>
                      <w:sz w:val="90"/>
                      <w:szCs w:val="90"/>
                    </w:rPr>
                    <w:t>第五部分 预算绩效公开内容</w:t>
                  </w:r>
                </w:p>
              </w:txbxContent>
            </v:textbox>
          </v:shape>
        </w:pict>
      </w:r>
    </w:p>
    <w:p w:rsidR="00016531" w:rsidRDefault="00016531">
      <w:pPr>
        <w:rPr>
          <w:color w:val="000000" w:themeColor="text1"/>
        </w:rPr>
      </w:pPr>
    </w:p>
    <w:p w:rsidR="00016531" w:rsidRDefault="00016531">
      <w:pPr>
        <w:rPr>
          <w:color w:val="000000" w:themeColor="text1"/>
        </w:rPr>
      </w:pPr>
    </w:p>
    <w:p w:rsidR="00016531" w:rsidRDefault="00016531">
      <w:pPr>
        <w:rPr>
          <w:color w:val="000000" w:themeColor="text1"/>
        </w:rPr>
      </w:pPr>
    </w:p>
    <w:p w:rsidR="00016531" w:rsidRDefault="00016531">
      <w:pPr>
        <w:rPr>
          <w:color w:val="000000" w:themeColor="text1"/>
        </w:rPr>
      </w:pPr>
    </w:p>
    <w:p w:rsidR="00016531" w:rsidRDefault="00016531">
      <w:pPr>
        <w:rPr>
          <w:color w:val="000000" w:themeColor="text1"/>
        </w:rPr>
      </w:pPr>
    </w:p>
    <w:p w:rsidR="00016531" w:rsidRDefault="00016531">
      <w:pPr>
        <w:rPr>
          <w:color w:val="000000" w:themeColor="text1"/>
        </w:rPr>
      </w:pPr>
    </w:p>
    <w:p w:rsidR="00016531" w:rsidRDefault="00016531">
      <w:pPr>
        <w:rPr>
          <w:color w:val="000000" w:themeColor="text1"/>
        </w:rPr>
      </w:pPr>
    </w:p>
    <w:p w:rsidR="00016531" w:rsidRDefault="00016531">
      <w:pPr>
        <w:rPr>
          <w:color w:val="000000" w:themeColor="text1"/>
        </w:rPr>
      </w:pPr>
    </w:p>
    <w:p w:rsidR="00016531" w:rsidRDefault="00016531">
      <w:pPr>
        <w:rPr>
          <w:color w:val="000000" w:themeColor="text1"/>
        </w:rPr>
      </w:pPr>
    </w:p>
    <w:p w:rsidR="00016531" w:rsidRDefault="00016531">
      <w:pPr>
        <w:rPr>
          <w:color w:val="000000" w:themeColor="text1"/>
        </w:rPr>
      </w:pPr>
    </w:p>
    <w:p w:rsidR="00016531" w:rsidRDefault="005810EA">
      <w:pPr>
        <w:widowControl/>
        <w:jc w:val="left"/>
        <w:rPr>
          <w:color w:val="000000" w:themeColor="text1"/>
        </w:rPr>
        <w:sectPr w:rsidR="00016531">
          <w:headerReference w:type="default" r:id="rId40"/>
          <w:pgSz w:w="11906" w:h="16838"/>
          <w:pgMar w:top="1701" w:right="1417" w:bottom="1281" w:left="1417" w:header="851" w:footer="992" w:gutter="0"/>
          <w:pgNumType w:fmt="numberInDash"/>
          <w:cols w:space="0"/>
          <w:docGrid w:type="lines" w:linePitch="312"/>
        </w:sectPr>
      </w:pPr>
      <w:r>
        <w:rPr>
          <w:color w:val="000000" w:themeColor="text1"/>
        </w:rPr>
        <w:br w:type="page"/>
      </w:r>
    </w:p>
    <w:p w:rsidR="00016531" w:rsidRDefault="005810EA">
      <w:pPr>
        <w:spacing w:line="584" w:lineRule="exact"/>
        <w:ind w:firstLineChars="200" w:firstLine="640"/>
        <w:rPr>
          <w:rFonts w:ascii="Times New Roman" w:eastAsia="仿宋_GB2312" w:hAnsi="Times New Roman" w:cs="Times New Roman"/>
          <w:color w:val="000000"/>
          <w:sz w:val="32"/>
          <w:szCs w:val="32"/>
        </w:rPr>
      </w:pPr>
      <w:r>
        <w:rPr>
          <w:rFonts w:ascii="Times New Roman" w:eastAsia="黑体" w:hAnsi="Times New Roman" w:cs="Times New Roman"/>
          <w:color w:val="000000"/>
          <w:sz w:val="32"/>
          <w:szCs w:val="40"/>
        </w:rPr>
        <w:lastRenderedPageBreak/>
        <w:t>一、预算绩效情况说明</w:t>
      </w:r>
    </w:p>
    <w:p w:rsidR="00016531" w:rsidRDefault="005810EA">
      <w:pPr>
        <w:spacing w:line="584" w:lineRule="exact"/>
        <w:ind w:firstLineChars="200" w:firstLine="643"/>
        <w:rPr>
          <w:rFonts w:ascii="Times New Roman" w:eastAsia="楷体_GB2312" w:hAnsi="Times New Roman" w:cs="Times New Roman"/>
          <w:b/>
          <w:bCs/>
          <w:color w:val="000000"/>
          <w:sz w:val="32"/>
          <w:szCs w:val="32"/>
        </w:rPr>
      </w:pPr>
      <w:r>
        <w:rPr>
          <w:rFonts w:ascii="Times New Roman" w:eastAsia="楷体_GB2312" w:hAnsi="Times New Roman" w:cs="Times New Roman"/>
          <w:b/>
          <w:bCs/>
          <w:color w:val="000000"/>
          <w:sz w:val="32"/>
          <w:szCs w:val="32"/>
        </w:rPr>
        <w:t>（一）预算绩效管理工作开展情况</w:t>
      </w:r>
    </w:p>
    <w:p w:rsidR="009D41EC" w:rsidRDefault="005810EA" w:rsidP="009D41EC">
      <w:pPr>
        <w:adjustRightInd w:val="0"/>
        <w:snapToGrid w:val="0"/>
        <w:spacing w:line="58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根据预算绩效管理要求，本部门对</w:t>
      </w:r>
      <w:r>
        <w:rPr>
          <w:rFonts w:ascii="Times New Roman" w:eastAsia="仿宋_GB2312" w:hAnsi="Times New Roman" w:cs="Times New Roman"/>
          <w:color w:val="000000"/>
          <w:sz w:val="32"/>
          <w:szCs w:val="32"/>
        </w:rPr>
        <w:t>2019</w:t>
      </w:r>
      <w:r>
        <w:rPr>
          <w:rFonts w:ascii="Times New Roman" w:eastAsia="仿宋_GB2312" w:hAnsi="Times New Roman" w:cs="Times New Roman"/>
          <w:color w:val="000000"/>
          <w:sz w:val="32"/>
          <w:szCs w:val="32"/>
        </w:rPr>
        <w:t>年度整体绩效实现情况和项目支出情况开展绩效评价。组织对</w:t>
      </w:r>
      <w:r>
        <w:rPr>
          <w:rFonts w:ascii="Times New Roman" w:eastAsia="仿宋_GB2312" w:hAnsi="Times New Roman" w:cs="Times New Roman"/>
          <w:color w:val="000000"/>
          <w:sz w:val="32"/>
          <w:szCs w:val="32"/>
        </w:rPr>
        <w:t>2019</w:t>
      </w:r>
      <w:r>
        <w:rPr>
          <w:rFonts w:ascii="Times New Roman" w:eastAsia="仿宋_GB2312" w:hAnsi="Times New Roman" w:cs="Times New Roman"/>
          <w:color w:val="000000"/>
          <w:sz w:val="32"/>
          <w:szCs w:val="32"/>
        </w:rPr>
        <w:t>年度一般公共预算项目支出全面开展绩效自评，项目</w:t>
      </w:r>
      <w:r w:rsidR="00614A08">
        <w:rPr>
          <w:rFonts w:ascii="Times New Roman" w:eastAsia="仿宋_GB2312" w:hAnsi="Times New Roman" w:cs="Times New Roman" w:hint="eastAsia"/>
          <w:color w:val="000000"/>
          <w:sz w:val="32"/>
          <w:szCs w:val="32"/>
        </w:rPr>
        <w:t>2</w:t>
      </w:r>
      <w:r>
        <w:rPr>
          <w:rFonts w:ascii="Times New Roman" w:eastAsia="仿宋_GB2312" w:hAnsi="Times New Roman" w:cs="Times New Roman"/>
          <w:color w:val="000000"/>
          <w:sz w:val="32"/>
          <w:szCs w:val="32"/>
        </w:rPr>
        <w:t>个，涉及资金</w:t>
      </w:r>
      <w:r w:rsidR="00614A08">
        <w:rPr>
          <w:rFonts w:ascii="Times New Roman" w:eastAsia="仿宋_GB2312" w:hAnsi="Times New Roman" w:cs="Times New Roman" w:hint="eastAsia"/>
          <w:color w:val="000000"/>
          <w:sz w:val="32"/>
          <w:szCs w:val="32"/>
        </w:rPr>
        <w:t>3.5</w:t>
      </w:r>
      <w:r>
        <w:rPr>
          <w:rFonts w:ascii="Times New Roman" w:eastAsia="仿宋_GB2312" w:hAnsi="Times New Roman" w:cs="Times New Roman"/>
          <w:color w:val="000000"/>
          <w:sz w:val="32"/>
          <w:szCs w:val="32"/>
        </w:rPr>
        <w:t>万元，占一般公共预算项目支出总额的</w:t>
      </w:r>
      <w:r w:rsidR="00A322CD">
        <w:rPr>
          <w:rFonts w:ascii="Times New Roman" w:eastAsia="仿宋_GB2312" w:hAnsi="Times New Roman" w:cs="Times New Roman" w:hint="eastAsia"/>
          <w:color w:val="000000"/>
          <w:sz w:val="32"/>
          <w:szCs w:val="32"/>
        </w:rPr>
        <w:t>100%</w:t>
      </w:r>
      <w:r>
        <w:rPr>
          <w:rFonts w:ascii="Times New Roman" w:eastAsia="仿宋_GB2312" w:hAnsi="Times New Roman" w:cs="Times New Roman"/>
          <w:color w:val="000000"/>
          <w:sz w:val="32"/>
          <w:szCs w:val="32"/>
        </w:rPr>
        <w:t>。组织对</w:t>
      </w:r>
      <w:r>
        <w:rPr>
          <w:rFonts w:ascii="Times New Roman" w:eastAsia="仿宋_GB2312" w:hAnsi="Times New Roman" w:cs="Times New Roman"/>
          <w:color w:val="000000"/>
          <w:sz w:val="32"/>
          <w:szCs w:val="32"/>
        </w:rPr>
        <w:t>2019</w:t>
      </w:r>
      <w:r>
        <w:rPr>
          <w:rFonts w:ascii="Times New Roman" w:eastAsia="仿宋_GB2312" w:hAnsi="Times New Roman" w:cs="Times New Roman"/>
          <w:color w:val="000000"/>
          <w:sz w:val="32"/>
          <w:szCs w:val="32"/>
        </w:rPr>
        <w:t>年度</w:t>
      </w:r>
      <w:r w:rsidR="009D41EC">
        <w:rPr>
          <w:rFonts w:ascii="Times New Roman" w:eastAsia="仿宋_GB2312" w:hAnsi="Times New Roman" w:cs="Times New Roman" w:hint="eastAsia"/>
          <w:color w:val="000000"/>
          <w:sz w:val="32"/>
          <w:szCs w:val="32"/>
        </w:rPr>
        <w:t>印刷大事记</w:t>
      </w:r>
      <w:r w:rsidR="009D41EC">
        <w:rPr>
          <w:rFonts w:ascii="Times New Roman" w:eastAsia="仿宋_GB2312" w:hAnsi="Times New Roman" w:cs="Times New Roman"/>
          <w:color w:val="000000"/>
          <w:sz w:val="32"/>
          <w:szCs w:val="32"/>
        </w:rPr>
        <w:t>预算项目支出开展绩效自评</w:t>
      </w:r>
      <w:r w:rsidR="009D41EC">
        <w:rPr>
          <w:rFonts w:ascii="Times New Roman" w:eastAsia="仿宋_GB2312" w:hAnsi="Times New Roman" w:cs="Times New Roman" w:hint="eastAsia"/>
          <w:color w:val="000000"/>
          <w:sz w:val="32"/>
          <w:szCs w:val="32"/>
        </w:rPr>
        <w:t>。</w:t>
      </w:r>
    </w:p>
    <w:p w:rsidR="00016531" w:rsidRDefault="005810EA" w:rsidP="009D41EC">
      <w:pPr>
        <w:adjustRightInd w:val="0"/>
        <w:snapToGrid w:val="0"/>
        <w:spacing w:line="580" w:lineRule="exact"/>
        <w:ind w:firstLineChars="200" w:firstLine="643"/>
        <w:rPr>
          <w:rFonts w:ascii="Times New Roman" w:eastAsia="楷体_GB2312" w:hAnsi="Times New Roman" w:cs="Times New Roman"/>
          <w:b/>
          <w:bCs/>
          <w:color w:val="000000"/>
          <w:sz w:val="32"/>
          <w:szCs w:val="32"/>
        </w:rPr>
      </w:pPr>
      <w:r>
        <w:rPr>
          <w:rFonts w:ascii="Times New Roman" w:eastAsia="楷体_GB2312" w:hAnsi="Times New Roman" w:cs="Times New Roman"/>
          <w:b/>
          <w:bCs/>
          <w:color w:val="000000"/>
          <w:sz w:val="32"/>
          <w:szCs w:val="32"/>
        </w:rPr>
        <w:t>（二）部门绩效评价结果</w:t>
      </w:r>
    </w:p>
    <w:p w:rsidR="00016531" w:rsidRPr="00A86559" w:rsidRDefault="005810EA">
      <w:pPr>
        <w:spacing w:line="584" w:lineRule="exact"/>
        <w:ind w:firstLineChars="200" w:firstLine="643"/>
        <w:rPr>
          <w:rFonts w:ascii="仿宋_GB2312" w:eastAsia="仿宋_GB2312" w:hAnsi="Times New Roman" w:cs="Times New Roman"/>
          <w:color w:val="000000"/>
          <w:sz w:val="32"/>
          <w:szCs w:val="32"/>
        </w:rPr>
      </w:pPr>
      <w:r>
        <w:rPr>
          <w:rFonts w:ascii="Times New Roman" w:eastAsia="仿宋_GB2312" w:hAnsi="Times New Roman" w:cs="Times New Roman"/>
          <w:b/>
          <w:bCs/>
          <w:color w:val="000000"/>
          <w:sz w:val="32"/>
          <w:szCs w:val="32"/>
        </w:rPr>
        <w:t>1.</w:t>
      </w:r>
      <w:r>
        <w:rPr>
          <w:rFonts w:ascii="Times New Roman" w:eastAsia="仿宋_GB2312" w:hAnsi="Times New Roman" w:cs="Times New Roman"/>
          <w:b/>
          <w:bCs/>
          <w:color w:val="000000"/>
          <w:sz w:val="32"/>
          <w:szCs w:val="32"/>
        </w:rPr>
        <w:t>项目绩效自评结果。</w:t>
      </w:r>
      <w:r w:rsidRPr="00A86559">
        <w:rPr>
          <w:rFonts w:ascii="仿宋_GB2312" w:eastAsia="仿宋_GB2312" w:hAnsi="Times New Roman" w:cs="Times New Roman" w:hint="eastAsia"/>
          <w:color w:val="000000"/>
          <w:sz w:val="32"/>
          <w:szCs w:val="32"/>
        </w:rPr>
        <w:t>本部门2019 年度对个项目进行了绩效自评，项目自评结果90 分以上的</w:t>
      </w:r>
      <w:r w:rsidR="00614A08">
        <w:rPr>
          <w:rFonts w:ascii="仿宋_GB2312" w:eastAsia="仿宋_GB2312" w:hAnsi="Times New Roman" w:cs="Times New Roman" w:hint="eastAsia"/>
          <w:color w:val="000000"/>
          <w:sz w:val="32"/>
          <w:szCs w:val="32"/>
        </w:rPr>
        <w:t>2</w:t>
      </w:r>
      <w:r w:rsidRPr="00A86559">
        <w:rPr>
          <w:rFonts w:ascii="仿宋_GB2312" w:eastAsia="仿宋_GB2312" w:hAnsi="Times New Roman" w:cs="Times New Roman" w:hint="eastAsia"/>
          <w:color w:val="000000"/>
          <w:sz w:val="32"/>
          <w:szCs w:val="32"/>
        </w:rPr>
        <w:t xml:space="preserve"> </w:t>
      </w:r>
      <w:r w:rsidR="009D41EC" w:rsidRPr="00A86559">
        <w:rPr>
          <w:rFonts w:ascii="仿宋_GB2312" w:eastAsia="仿宋_GB2312" w:hAnsi="Times New Roman" w:cs="Times New Roman" w:hint="eastAsia"/>
          <w:color w:val="000000"/>
          <w:sz w:val="32"/>
          <w:szCs w:val="32"/>
        </w:rPr>
        <w:t>项</w:t>
      </w:r>
      <w:r w:rsidRPr="00A86559">
        <w:rPr>
          <w:rFonts w:ascii="仿宋_GB2312" w:eastAsia="仿宋_GB2312" w:hAnsi="Times New Roman" w:cs="Times New Roman" w:hint="eastAsia"/>
          <w:color w:val="000000"/>
          <w:sz w:val="32"/>
          <w:szCs w:val="32"/>
        </w:rPr>
        <w:t xml:space="preserve">。在部门决算公开中反映 </w:t>
      </w:r>
      <w:r w:rsidR="009D41EC" w:rsidRPr="00A86559">
        <w:rPr>
          <w:rFonts w:ascii="仿宋_GB2312" w:eastAsia="仿宋_GB2312" w:hAnsi="Times New Roman" w:cs="Times New Roman" w:hint="eastAsia"/>
          <w:color w:val="000000"/>
          <w:sz w:val="32"/>
          <w:szCs w:val="32"/>
        </w:rPr>
        <w:t>印刷费</w:t>
      </w:r>
      <w:r w:rsidRPr="00A86559">
        <w:rPr>
          <w:rFonts w:ascii="仿宋_GB2312" w:eastAsia="仿宋_GB2312" w:hAnsi="Times New Roman" w:cs="Times New Roman" w:hint="eastAsia"/>
          <w:color w:val="000000"/>
          <w:sz w:val="32"/>
          <w:szCs w:val="32"/>
        </w:rPr>
        <w:t>项目绩效自评结果。</w:t>
      </w:r>
    </w:p>
    <w:p w:rsidR="00A86559" w:rsidRPr="00A86559" w:rsidRDefault="009D41EC" w:rsidP="00A86559">
      <w:pPr>
        <w:widowControl/>
        <w:spacing w:line="580" w:lineRule="exact"/>
        <w:ind w:firstLineChars="200" w:firstLine="640"/>
        <w:jc w:val="left"/>
        <w:rPr>
          <w:rFonts w:ascii="仿宋_GB2312" w:eastAsia="仿宋_GB2312"/>
          <w:kern w:val="0"/>
          <w:sz w:val="32"/>
          <w:szCs w:val="32"/>
        </w:rPr>
      </w:pPr>
      <w:r w:rsidRPr="00A86559">
        <w:rPr>
          <w:rFonts w:ascii="仿宋_GB2312" w:eastAsia="仿宋_GB2312" w:hAnsi="Times New Roman" w:cs="Times New Roman" w:hint="eastAsia"/>
          <w:color w:val="000000"/>
          <w:sz w:val="32"/>
          <w:szCs w:val="32"/>
        </w:rPr>
        <w:t>印刷费</w:t>
      </w:r>
      <w:r w:rsidR="005810EA" w:rsidRPr="00A86559">
        <w:rPr>
          <w:rFonts w:ascii="仿宋_GB2312" w:eastAsia="仿宋_GB2312" w:hAnsi="Times New Roman" w:cs="Times New Roman" w:hint="eastAsia"/>
          <w:color w:val="000000"/>
          <w:sz w:val="32"/>
          <w:szCs w:val="32"/>
        </w:rPr>
        <w:t>项目综述：根据年初设定的绩效目标，</w:t>
      </w:r>
      <w:r w:rsidRPr="00A86559">
        <w:rPr>
          <w:rFonts w:ascii="仿宋_GB2312" w:eastAsia="仿宋_GB2312" w:hAnsi="Times New Roman" w:cs="Times New Roman" w:hint="eastAsia"/>
          <w:color w:val="000000"/>
          <w:sz w:val="32"/>
          <w:szCs w:val="32"/>
        </w:rPr>
        <w:t>印刷费</w:t>
      </w:r>
      <w:r w:rsidR="005810EA" w:rsidRPr="00A86559">
        <w:rPr>
          <w:rFonts w:ascii="仿宋_GB2312" w:eastAsia="仿宋_GB2312" w:hAnsi="Times New Roman" w:cs="Times New Roman" w:hint="eastAsia"/>
          <w:color w:val="000000"/>
          <w:sz w:val="32"/>
          <w:szCs w:val="32"/>
        </w:rPr>
        <w:t>项目绩效自评得分为</w:t>
      </w:r>
      <w:r w:rsidRPr="00A86559">
        <w:rPr>
          <w:rFonts w:ascii="仿宋_GB2312" w:eastAsia="仿宋_GB2312" w:hAnsi="Times New Roman" w:cs="Times New Roman" w:hint="eastAsia"/>
          <w:color w:val="000000"/>
          <w:sz w:val="32"/>
          <w:szCs w:val="32"/>
        </w:rPr>
        <w:t>100</w:t>
      </w:r>
      <w:r w:rsidR="005810EA" w:rsidRPr="00A86559">
        <w:rPr>
          <w:rFonts w:ascii="仿宋_GB2312" w:eastAsia="仿宋_GB2312" w:hAnsi="Times New Roman" w:cs="Times New Roman" w:hint="eastAsia"/>
          <w:color w:val="000000"/>
          <w:sz w:val="32"/>
          <w:szCs w:val="32"/>
        </w:rPr>
        <w:t>分（绩效自评表附后）。全年预算数为</w:t>
      </w:r>
      <w:r w:rsidRPr="00A86559">
        <w:rPr>
          <w:rFonts w:ascii="仿宋_GB2312" w:eastAsia="仿宋_GB2312" w:hAnsi="Times New Roman" w:cs="Times New Roman" w:hint="eastAsia"/>
          <w:color w:val="000000"/>
          <w:sz w:val="32"/>
          <w:szCs w:val="32"/>
        </w:rPr>
        <w:t>1</w:t>
      </w:r>
      <w:r w:rsidR="005810EA" w:rsidRPr="00A86559">
        <w:rPr>
          <w:rFonts w:ascii="仿宋_GB2312" w:eastAsia="仿宋_GB2312" w:hAnsi="Times New Roman" w:cs="Times New Roman" w:hint="eastAsia"/>
          <w:color w:val="000000"/>
          <w:sz w:val="32"/>
          <w:szCs w:val="32"/>
        </w:rPr>
        <w:t>万元，执行数为</w:t>
      </w:r>
      <w:r w:rsidRPr="00A86559">
        <w:rPr>
          <w:rFonts w:ascii="仿宋_GB2312" w:eastAsia="仿宋_GB2312" w:hAnsi="Times New Roman" w:cs="Times New Roman" w:hint="eastAsia"/>
          <w:color w:val="000000"/>
          <w:sz w:val="32"/>
          <w:szCs w:val="32"/>
        </w:rPr>
        <w:t>1</w:t>
      </w:r>
      <w:r w:rsidR="005810EA" w:rsidRPr="00A86559">
        <w:rPr>
          <w:rFonts w:ascii="仿宋_GB2312" w:eastAsia="仿宋_GB2312" w:hAnsi="Times New Roman" w:cs="Times New Roman" w:hint="eastAsia"/>
          <w:color w:val="000000"/>
          <w:sz w:val="32"/>
          <w:szCs w:val="32"/>
        </w:rPr>
        <w:t>万元，完成预算的</w:t>
      </w:r>
      <w:r w:rsidRPr="00A86559">
        <w:rPr>
          <w:rFonts w:ascii="仿宋_GB2312" w:eastAsia="仿宋_GB2312" w:hAnsi="Times New Roman" w:cs="Times New Roman" w:hint="eastAsia"/>
          <w:color w:val="000000"/>
          <w:sz w:val="32"/>
          <w:szCs w:val="32"/>
        </w:rPr>
        <w:t>100%</w:t>
      </w:r>
      <w:r w:rsidR="005810EA" w:rsidRPr="00A86559">
        <w:rPr>
          <w:rFonts w:ascii="仿宋_GB2312" w:eastAsia="仿宋_GB2312" w:hAnsi="Times New Roman" w:cs="Times New Roman" w:hint="eastAsia"/>
          <w:color w:val="000000"/>
          <w:sz w:val="32"/>
          <w:szCs w:val="32"/>
        </w:rPr>
        <w:t>。项目绩效目标完成情况：</w:t>
      </w:r>
      <w:r w:rsidR="00A86559" w:rsidRPr="00A86559">
        <w:rPr>
          <w:rFonts w:ascii="仿宋_GB2312" w:eastAsia="仿宋_GB2312" w:hint="eastAsia"/>
          <w:kern w:val="0"/>
          <w:sz w:val="32"/>
          <w:szCs w:val="32"/>
        </w:rPr>
        <w:t>我单位严格按照县财政局下达的预算指标要求，很好地完成了各项绩效指标。但是，结合工作实际，在绩效目标的完成上仍有提升空间，如在项目的落实时效等方面，还有待进一步改进；需进一步优化专项项目的预算编制，提高资金的使用效率。单位将进一步加强项目绩效评价结果的应用管理，根据评价结果，提升项目绩效评价结果的应用力度。对于评价中发现的问题及时进行整改和完善。更好地服务于社会，带来更好的经济效益和社会效益。</w:t>
      </w:r>
    </w:p>
    <w:p w:rsidR="00B40490" w:rsidRPr="00A86559" w:rsidRDefault="00B40490" w:rsidP="00A86559">
      <w:pPr>
        <w:widowControl/>
        <w:tabs>
          <w:tab w:val="left" w:pos="0"/>
        </w:tabs>
        <w:adjustRightInd w:val="0"/>
        <w:snapToGrid w:val="0"/>
        <w:spacing w:line="580" w:lineRule="exact"/>
        <w:jc w:val="left"/>
        <w:rPr>
          <w:rFonts w:ascii="Times New Roman" w:eastAsia="仿宋_GB2312" w:hAnsi="Times New Roman" w:cs="Times New Roman"/>
          <w:color w:val="000000"/>
          <w:sz w:val="32"/>
          <w:szCs w:val="32"/>
        </w:rPr>
      </w:pPr>
      <w:r w:rsidRPr="00A86559">
        <w:rPr>
          <w:rFonts w:ascii="仿宋_GB2312" w:eastAsia="仿宋_GB2312" w:hAnsi="Times New Roman" w:cs="Times New Roman" w:hint="eastAsia"/>
          <w:color w:val="000000"/>
          <w:sz w:val="32"/>
          <w:szCs w:val="32"/>
        </w:rPr>
        <w:t>印刷费</w:t>
      </w:r>
      <w:r w:rsidR="005810EA" w:rsidRPr="00A86559">
        <w:rPr>
          <w:rFonts w:ascii="仿宋_GB2312" w:eastAsia="仿宋_GB2312" w:hAnsi="Times New Roman" w:cs="Times New Roman" w:hint="eastAsia"/>
          <w:color w:val="000000"/>
          <w:sz w:val="32"/>
          <w:szCs w:val="32"/>
        </w:rPr>
        <w:t>项目绩效自评综述：</w:t>
      </w:r>
      <w:r w:rsidRPr="00A86559">
        <w:rPr>
          <w:rFonts w:ascii="仿宋_GB2312" w:eastAsia="仿宋_GB2312" w:hAnsi="仿宋" w:cs="仿宋_GB2312" w:hint="eastAsia"/>
          <w:kern w:val="0"/>
          <w:sz w:val="32"/>
          <w:szCs w:val="32"/>
          <w:shd w:val="clear" w:color="auto" w:fill="FFFFFF"/>
        </w:rPr>
        <w:t>按照县委、县政府及财政局工作要求，对预算项目资金进行绩效评价。严格按照财政局下发关于绩效评</w:t>
      </w:r>
      <w:r w:rsidRPr="00A86559">
        <w:rPr>
          <w:rFonts w:ascii="仿宋_GB2312" w:eastAsia="仿宋_GB2312" w:hAnsi="仿宋" w:cs="仿宋_GB2312" w:hint="eastAsia"/>
          <w:kern w:val="0"/>
          <w:sz w:val="32"/>
          <w:szCs w:val="32"/>
          <w:shd w:val="clear" w:color="auto" w:fill="FFFFFF"/>
        </w:rPr>
        <w:lastRenderedPageBreak/>
        <w:t>价及支出进度的通知，调整支出进度。严格把关项目资金支出方向，做到专款专用</w:t>
      </w:r>
      <w:r w:rsidRPr="00A86559">
        <w:rPr>
          <w:rFonts w:ascii="仿宋" w:eastAsia="仿宋" w:hAnsi="仿宋" w:cs="仿宋_GB2312" w:hint="eastAsia"/>
          <w:kern w:val="0"/>
          <w:sz w:val="32"/>
          <w:szCs w:val="32"/>
          <w:shd w:val="clear" w:color="auto" w:fill="FFFFFF"/>
        </w:rPr>
        <w:t>。</w:t>
      </w:r>
    </w:p>
    <w:p w:rsidR="00A86559" w:rsidRDefault="005810EA" w:rsidP="00A86559">
      <w:pPr>
        <w:widowControl/>
        <w:tabs>
          <w:tab w:val="left" w:pos="878"/>
        </w:tabs>
        <w:wordWrap w:val="0"/>
        <w:spacing w:line="600" w:lineRule="exact"/>
        <w:ind w:firstLineChars="200" w:firstLine="643"/>
        <w:jc w:val="left"/>
        <w:rPr>
          <w:rFonts w:ascii="Times New Roman" w:eastAsia="仿宋_GB2312" w:hAnsi="Times New Roman" w:cs="Times New Roman"/>
          <w:b/>
          <w:bCs/>
          <w:color w:val="000000"/>
          <w:sz w:val="32"/>
          <w:szCs w:val="32"/>
        </w:rPr>
      </w:pPr>
      <w:r>
        <w:rPr>
          <w:rFonts w:ascii="Times New Roman" w:eastAsia="仿宋_GB2312" w:hAnsi="Times New Roman" w:cs="Times New Roman"/>
          <w:b/>
          <w:bCs/>
          <w:color w:val="000000"/>
          <w:sz w:val="32"/>
          <w:szCs w:val="32"/>
        </w:rPr>
        <w:t>2.</w:t>
      </w:r>
      <w:r>
        <w:rPr>
          <w:rFonts w:ascii="Times New Roman" w:eastAsia="仿宋_GB2312" w:hAnsi="Times New Roman" w:cs="Times New Roman"/>
          <w:b/>
          <w:bCs/>
          <w:color w:val="000000"/>
          <w:sz w:val="32"/>
          <w:szCs w:val="32"/>
        </w:rPr>
        <w:t>财政评价项目绩效评价结果</w:t>
      </w:r>
    </w:p>
    <w:p w:rsidR="00A86559" w:rsidRPr="00A86559" w:rsidRDefault="00A86559" w:rsidP="00A86559">
      <w:pPr>
        <w:widowControl/>
        <w:tabs>
          <w:tab w:val="left" w:pos="878"/>
        </w:tabs>
        <w:wordWrap w:val="0"/>
        <w:spacing w:line="600" w:lineRule="exact"/>
        <w:ind w:firstLineChars="200" w:firstLine="560"/>
        <w:jc w:val="left"/>
        <w:rPr>
          <w:rFonts w:ascii="仿宋_GB2312" w:eastAsia="仿宋_GB2312" w:hAnsi="仿宋" w:cs="仿宋"/>
          <w:sz w:val="28"/>
          <w:szCs w:val="28"/>
        </w:rPr>
      </w:pPr>
      <w:r w:rsidRPr="00A86559">
        <w:rPr>
          <w:rFonts w:ascii="仿宋_GB2312" w:eastAsia="仿宋_GB2312" w:hAnsi="仿宋" w:cs="仿宋" w:hint="eastAsia"/>
          <w:sz w:val="28"/>
          <w:szCs w:val="28"/>
        </w:rPr>
        <w:t>2019年</w:t>
      </w:r>
      <w:r w:rsidRPr="00A86559">
        <w:rPr>
          <w:rFonts w:ascii="仿宋_GB2312" w:eastAsia="仿宋_GB2312" w:hAnsi="仿宋" w:cs="仿宋_GB2312" w:hint="eastAsia"/>
          <w:kern w:val="0"/>
          <w:sz w:val="28"/>
          <w:szCs w:val="28"/>
          <w:shd w:val="clear" w:color="auto" w:fill="FFFFFF"/>
        </w:rPr>
        <w:t>印刷《大事记》</w:t>
      </w:r>
      <w:r w:rsidRPr="00A86559">
        <w:rPr>
          <w:rFonts w:ascii="仿宋_GB2312" w:eastAsia="仿宋_GB2312" w:hAnsi="仿宋" w:cs="仿宋" w:hint="eastAsia"/>
          <w:sz w:val="28"/>
          <w:szCs w:val="28"/>
        </w:rPr>
        <w:t>业务工作已如期完成，</w:t>
      </w:r>
      <w:r w:rsidRPr="00A86559">
        <w:rPr>
          <w:rFonts w:ascii="仿宋_GB2312" w:eastAsia="仿宋_GB2312" w:hAnsi="仿宋" w:cs="仿宋" w:hint="eastAsia"/>
          <w:kern w:val="0"/>
          <w:sz w:val="28"/>
          <w:szCs w:val="28"/>
        </w:rPr>
        <w:t>本项目无论从产出数量、产出质量、产出成本上都基本达到绩效目标。从社会效益、影响效益、受众满意上都达到最佳效果。</w:t>
      </w:r>
      <w:r w:rsidRPr="00A86559">
        <w:rPr>
          <w:rFonts w:ascii="仿宋_GB2312" w:eastAsia="仿宋_GB2312" w:hAnsi="仿宋" w:cs="仿宋" w:hint="eastAsia"/>
          <w:sz w:val="28"/>
          <w:szCs w:val="28"/>
        </w:rPr>
        <w:t>综合评价为优秀。</w:t>
      </w:r>
    </w:p>
    <w:p w:rsidR="00016531" w:rsidRDefault="00016531" w:rsidP="00A86559">
      <w:pPr>
        <w:keepNext/>
        <w:keepLines/>
        <w:snapToGrid w:val="0"/>
        <w:spacing w:line="580" w:lineRule="exact"/>
        <w:outlineLvl w:val="1"/>
        <w:rPr>
          <w:rFonts w:ascii="Times New Roman" w:eastAsia="仿宋_GB2312" w:hAnsi="Times New Roman" w:cs="Times New Roman"/>
          <w:b/>
          <w:bCs/>
          <w:color w:val="000000"/>
          <w:sz w:val="32"/>
          <w:szCs w:val="32"/>
        </w:rPr>
      </w:pPr>
    </w:p>
    <w:p w:rsidR="00A86559" w:rsidRPr="00A86559" w:rsidRDefault="005810EA" w:rsidP="00A86559">
      <w:pPr>
        <w:pStyle w:val="a8"/>
        <w:widowControl/>
        <w:spacing w:line="580" w:lineRule="exact"/>
        <w:ind w:firstLine="643"/>
        <w:rPr>
          <w:rFonts w:ascii="仿宋_GB2312" w:eastAsia="仿宋_GB2312" w:hAnsi="黑体"/>
          <w:sz w:val="32"/>
          <w:szCs w:val="32"/>
        </w:rPr>
      </w:pPr>
      <w:r>
        <w:rPr>
          <w:rFonts w:ascii="Times New Roman" w:eastAsia="仿宋_GB2312" w:hAnsi="Times New Roman" w:cs="Times New Roman"/>
          <w:b/>
          <w:bCs/>
          <w:color w:val="000000"/>
          <w:sz w:val="32"/>
          <w:szCs w:val="32"/>
        </w:rPr>
        <w:t>3.</w:t>
      </w:r>
      <w:r>
        <w:rPr>
          <w:rFonts w:ascii="Times New Roman" w:eastAsia="仿宋_GB2312" w:hAnsi="Times New Roman" w:cs="Times New Roman"/>
          <w:b/>
          <w:bCs/>
          <w:color w:val="000000"/>
          <w:sz w:val="32"/>
          <w:szCs w:val="32"/>
        </w:rPr>
        <w:t>部门整体绩效自评结果。</w:t>
      </w:r>
      <w:r w:rsidR="00A86559" w:rsidRPr="00A86559">
        <w:rPr>
          <w:rFonts w:ascii="仿宋_GB2312" w:eastAsia="仿宋_GB2312" w:hAnsi="仿宋" w:hint="eastAsia"/>
          <w:color w:val="333333"/>
          <w:sz w:val="28"/>
          <w:szCs w:val="28"/>
          <w:shd w:val="clear" w:color="auto" w:fill="FFFFFF"/>
        </w:rPr>
        <w:t>我单位</w:t>
      </w:r>
      <w:r w:rsidR="00A86559">
        <w:rPr>
          <w:rFonts w:ascii="仿宋_GB2312" w:eastAsia="仿宋_GB2312" w:hAnsi="仿宋" w:hint="eastAsia"/>
          <w:color w:val="333333"/>
          <w:sz w:val="28"/>
          <w:szCs w:val="28"/>
          <w:shd w:val="clear" w:color="auto" w:fill="FFFFFF"/>
        </w:rPr>
        <w:t>2019</w:t>
      </w:r>
      <w:r w:rsidR="00A86559" w:rsidRPr="00A86559">
        <w:rPr>
          <w:rFonts w:ascii="仿宋_GB2312" w:eastAsia="仿宋_GB2312" w:hAnsi="仿宋" w:hint="eastAsia"/>
          <w:color w:val="333333"/>
          <w:sz w:val="28"/>
          <w:szCs w:val="28"/>
          <w:shd w:val="clear" w:color="auto" w:fill="FFFFFF"/>
        </w:rPr>
        <w:t>年度项目总分在90分以，项目评价等级为“优”，评优率为100%。</w:t>
      </w:r>
      <w:r w:rsidR="00A86559" w:rsidRPr="00A86559">
        <w:rPr>
          <w:rFonts w:ascii="仿宋_GB2312" w:eastAsia="仿宋_GB2312" w:hAnsi="仿宋" w:cs="仿宋" w:hint="eastAsia"/>
          <w:sz w:val="28"/>
          <w:szCs w:val="28"/>
        </w:rPr>
        <w:t>2019年业务工作已如期完成，</w:t>
      </w:r>
      <w:r w:rsidR="00A86559" w:rsidRPr="00A86559">
        <w:rPr>
          <w:rFonts w:ascii="仿宋_GB2312" w:eastAsia="仿宋_GB2312" w:hAnsi="仿宋" w:cs="仿宋" w:hint="eastAsia"/>
          <w:kern w:val="0"/>
          <w:sz w:val="28"/>
          <w:szCs w:val="28"/>
        </w:rPr>
        <w:t>本项目无论从产出数量、产出质量、产出成本上都基本达到绩效目标。从社会效益、影响效益、受众满意上都达到最佳效果。</w:t>
      </w:r>
      <w:r w:rsidR="00A86559" w:rsidRPr="00A86559">
        <w:rPr>
          <w:rFonts w:ascii="仿宋_GB2312" w:eastAsia="仿宋_GB2312" w:hAnsi="仿宋" w:cs="仿宋" w:hint="eastAsia"/>
          <w:sz w:val="28"/>
          <w:szCs w:val="28"/>
        </w:rPr>
        <w:t>综合评价为优秀。</w:t>
      </w:r>
    </w:p>
    <w:p w:rsidR="00A86559" w:rsidRPr="00EB6418" w:rsidRDefault="00A86559" w:rsidP="00A86559">
      <w:pPr>
        <w:rPr>
          <w:sz w:val="28"/>
          <w:szCs w:val="28"/>
        </w:rPr>
      </w:pPr>
    </w:p>
    <w:p w:rsidR="00016531" w:rsidRDefault="005810EA" w:rsidP="00A86559">
      <w:pPr>
        <w:keepNext/>
        <w:keepLines/>
        <w:snapToGrid w:val="0"/>
        <w:spacing w:line="580" w:lineRule="exact"/>
        <w:ind w:firstLineChars="200" w:firstLine="640"/>
        <w:outlineLvl w:val="1"/>
        <w:rPr>
          <w:rFonts w:ascii="Times New Roman" w:eastAsia="仿宋_GB2312" w:hAnsi="Times New Roman" w:cs="Times New Roman"/>
          <w:color w:val="000000"/>
          <w:sz w:val="32"/>
          <w:szCs w:val="32"/>
        </w:rPr>
      </w:pPr>
      <w:r>
        <w:rPr>
          <w:rFonts w:ascii="Times New Roman" w:eastAsia="黑体" w:hAnsi="Times New Roman" w:cs="Times New Roman"/>
          <w:color w:val="000000"/>
          <w:sz w:val="32"/>
          <w:szCs w:val="40"/>
        </w:rPr>
        <w:t>二、绩效公开表格</w:t>
      </w:r>
    </w:p>
    <w:p w:rsidR="00016531" w:rsidRDefault="00016531">
      <w:pPr>
        <w:widowControl/>
        <w:jc w:val="left"/>
        <w:rPr>
          <w:rFonts w:ascii="Times New Roman" w:hAnsi="Times New Roman" w:cs="Times New Roman"/>
          <w:color w:val="000000" w:themeColor="text1"/>
        </w:rPr>
        <w:sectPr w:rsidR="00016531">
          <w:headerReference w:type="default" r:id="rId41"/>
          <w:pgSz w:w="11906" w:h="16838"/>
          <w:pgMar w:top="1701" w:right="1417" w:bottom="1281" w:left="1417" w:header="851" w:footer="992" w:gutter="0"/>
          <w:pgNumType w:fmt="numberInDash"/>
          <w:cols w:space="0"/>
          <w:docGrid w:type="lines" w:linePitch="312"/>
        </w:sectPr>
      </w:pPr>
    </w:p>
    <w:tbl>
      <w:tblPr>
        <w:tblpPr w:leftFromText="180" w:rightFromText="180" w:vertAnchor="page" w:horzAnchor="page" w:tblpX="393" w:tblpY="1396"/>
        <w:tblW w:w="10456" w:type="dxa"/>
        <w:tblLayout w:type="fixed"/>
        <w:tblLook w:val="04A0"/>
      </w:tblPr>
      <w:tblGrid>
        <w:gridCol w:w="880"/>
        <w:gridCol w:w="620"/>
        <w:gridCol w:w="168"/>
        <w:gridCol w:w="1132"/>
        <w:gridCol w:w="940"/>
        <w:gridCol w:w="1060"/>
        <w:gridCol w:w="220"/>
        <w:gridCol w:w="1060"/>
        <w:gridCol w:w="1300"/>
        <w:gridCol w:w="480"/>
        <w:gridCol w:w="360"/>
        <w:gridCol w:w="300"/>
        <w:gridCol w:w="460"/>
        <w:gridCol w:w="260"/>
        <w:gridCol w:w="1216"/>
      </w:tblGrid>
      <w:tr w:rsidR="00990811" w:rsidTr="00E85C10">
        <w:trPr>
          <w:trHeight w:val="679"/>
        </w:trPr>
        <w:tc>
          <w:tcPr>
            <w:tcW w:w="10456" w:type="dxa"/>
            <w:gridSpan w:val="15"/>
            <w:tcBorders>
              <w:top w:val="nil"/>
              <w:left w:val="nil"/>
              <w:bottom w:val="nil"/>
              <w:right w:val="nil"/>
            </w:tcBorders>
            <w:shd w:val="clear" w:color="auto" w:fill="auto"/>
            <w:vAlign w:val="center"/>
            <w:hideMark/>
          </w:tcPr>
          <w:p w:rsidR="00990811" w:rsidRDefault="00990811" w:rsidP="00E85C10">
            <w:pPr>
              <w:jc w:val="center"/>
              <w:rPr>
                <w:rFonts w:ascii="Times New Roman" w:eastAsia="宋体" w:hAnsi="Times New Roman" w:cs="Times New Roman"/>
                <w:color w:val="000000"/>
                <w:sz w:val="44"/>
                <w:szCs w:val="44"/>
              </w:rPr>
            </w:pPr>
            <w:r>
              <w:rPr>
                <w:rFonts w:ascii="Times New Roman" w:hAnsi="Times New Roman" w:cs="Times New Roman"/>
                <w:color w:val="000000"/>
                <w:sz w:val="44"/>
                <w:szCs w:val="44"/>
              </w:rPr>
              <w:lastRenderedPageBreak/>
              <w:t>项目支出绩效自评表</w:t>
            </w:r>
          </w:p>
        </w:tc>
      </w:tr>
      <w:tr w:rsidR="00990811" w:rsidTr="00E85C10">
        <w:trPr>
          <w:trHeight w:val="402"/>
        </w:trPr>
        <w:tc>
          <w:tcPr>
            <w:tcW w:w="10456" w:type="dxa"/>
            <w:gridSpan w:val="15"/>
            <w:tcBorders>
              <w:top w:val="nil"/>
              <w:left w:val="nil"/>
              <w:bottom w:val="nil"/>
              <w:right w:val="nil"/>
            </w:tcBorders>
            <w:shd w:val="clear" w:color="auto" w:fill="auto"/>
            <w:vAlign w:val="center"/>
            <w:hideMark/>
          </w:tcPr>
          <w:p w:rsidR="00990811" w:rsidRDefault="00990811" w:rsidP="00E85C10">
            <w:pPr>
              <w:jc w:val="center"/>
              <w:rPr>
                <w:rFonts w:ascii="宋体" w:eastAsia="宋体" w:hAnsi="宋体" w:cs="宋体"/>
                <w:color w:val="000000"/>
                <w:sz w:val="24"/>
                <w:szCs w:val="24"/>
              </w:rPr>
            </w:pPr>
            <w:r>
              <w:rPr>
                <w:rFonts w:hint="eastAsia"/>
                <w:color w:val="000000"/>
              </w:rPr>
              <w:t>（</w:t>
            </w:r>
            <w:r>
              <w:rPr>
                <w:rFonts w:ascii="Times New Roman" w:hAnsi="Times New Roman" w:cs="Times New Roman"/>
                <w:color w:val="000000"/>
              </w:rPr>
              <w:t xml:space="preserve">    2019</w:t>
            </w:r>
            <w:r>
              <w:rPr>
                <w:rFonts w:hint="eastAsia"/>
                <w:color w:val="000000"/>
              </w:rPr>
              <w:t>年度 ）</w:t>
            </w:r>
          </w:p>
        </w:tc>
      </w:tr>
      <w:tr w:rsidR="00990811" w:rsidTr="00E85C10">
        <w:trPr>
          <w:trHeight w:val="402"/>
        </w:trPr>
        <w:tc>
          <w:tcPr>
            <w:tcW w:w="16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项目名称</w:t>
            </w:r>
          </w:p>
        </w:tc>
        <w:tc>
          <w:tcPr>
            <w:tcW w:w="8788" w:type="dxa"/>
            <w:gridSpan w:val="12"/>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宋体" w:eastAsia="宋体" w:hAnsi="宋体" w:cs="宋体"/>
                <w:color w:val="000000"/>
                <w:sz w:val="16"/>
                <w:szCs w:val="24"/>
              </w:rPr>
            </w:pPr>
            <w:r w:rsidRPr="00990811">
              <w:rPr>
                <w:rFonts w:hint="eastAsia"/>
                <w:color w:val="000000"/>
                <w:sz w:val="16"/>
              </w:rPr>
              <w:t>印刷费</w:t>
            </w:r>
          </w:p>
        </w:tc>
      </w:tr>
      <w:tr w:rsidR="00990811" w:rsidTr="00E85C10">
        <w:trPr>
          <w:trHeight w:val="402"/>
        </w:trPr>
        <w:tc>
          <w:tcPr>
            <w:tcW w:w="16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主管部门</w:t>
            </w:r>
          </w:p>
        </w:tc>
        <w:tc>
          <w:tcPr>
            <w:tcW w:w="4412" w:type="dxa"/>
            <w:gridSpan w:val="5"/>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宋体" w:eastAsia="宋体" w:hAnsi="宋体" w:cs="宋体"/>
                <w:color w:val="000000"/>
                <w:sz w:val="16"/>
                <w:szCs w:val="24"/>
              </w:rPr>
            </w:pPr>
            <w:r w:rsidRPr="00990811">
              <w:rPr>
                <w:rFonts w:hint="eastAsia"/>
                <w:color w:val="000000"/>
                <w:sz w:val="16"/>
              </w:rPr>
              <w:t>大厂回族自治县财政局</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实施单位</w:t>
            </w:r>
          </w:p>
        </w:tc>
        <w:tc>
          <w:tcPr>
            <w:tcW w:w="2596" w:type="dxa"/>
            <w:gridSpan w:val="5"/>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宋体" w:eastAsia="宋体" w:hAnsi="宋体" w:cs="宋体"/>
                <w:color w:val="000000"/>
                <w:sz w:val="16"/>
                <w:szCs w:val="18"/>
              </w:rPr>
            </w:pPr>
            <w:r w:rsidRPr="00990811">
              <w:rPr>
                <w:rFonts w:hint="eastAsia"/>
                <w:color w:val="000000"/>
                <w:sz w:val="16"/>
                <w:szCs w:val="18"/>
              </w:rPr>
              <w:t>中共大厂回族自治县委党史研究室</w:t>
            </w:r>
          </w:p>
        </w:tc>
      </w:tr>
      <w:tr w:rsidR="00990811" w:rsidTr="00E85C10">
        <w:trPr>
          <w:trHeight w:val="360"/>
        </w:trPr>
        <w:tc>
          <w:tcPr>
            <w:tcW w:w="166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0811" w:rsidRPr="00990811" w:rsidRDefault="00990811" w:rsidP="00E85C10">
            <w:pPr>
              <w:jc w:val="center"/>
              <w:rPr>
                <w:rFonts w:ascii="宋体" w:eastAsia="宋体" w:hAnsi="宋体" w:cs="宋体"/>
                <w:color w:val="000000"/>
                <w:sz w:val="16"/>
                <w:szCs w:val="24"/>
              </w:rPr>
            </w:pPr>
            <w:r w:rsidRPr="00990811">
              <w:rPr>
                <w:rFonts w:hint="eastAsia"/>
                <w:color w:val="000000"/>
                <w:sz w:val="16"/>
              </w:rPr>
              <w:t>项目资金</w:t>
            </w:r>
            <w:r w:rsidRPr="00990811">
              <w:rPr>
                <w:rFonts w:ascii="Times New Roman" w:hAnsi="Times New Roman" w:cs="Times New Roman"/>
                <w:color w:val="000000"/>
                <w:sz w:val="16"/>
              </w:rPr>
              <w:t xml:space="preserve">           </w:t>
            </w:r>
            <w:r w:rsidRPr="00990811">
              <w:rPr>
                <w:rFonts w:hint="eastAsia"/>
                <w:color w:val="000000"/>
                <w:sz w:val="16"/>
              </w:rPr>
              <w:t>（万元）</w:t>
            </w:r>
          </w:p>
        </w:tc>
        <w:tc>
          <w:tcPr>
            <w:tcW w:w="20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 xml:space="preserve">　</w:t>
            </w:r>
          </w:p>
        </w:tc>
        <w:tc>
          <w:tcPr>
            <w:tcW w:w="12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0811" w:rsidRPr="00990811" w:rsidRDefault="00990811" w:rsidP="00E85C10">
            <w:pPr>
              <w:jc w:val="center"/>
              <w:rPr>
                <w:rFonts w:ascii="宋体" w:eastAsia="宋体" w:hAnsi="宋体" w:cs="宋体"/>
                <w:color w:val="000000"/>
                <w:sz w:val="16"/>
                <w:szCs w:val="24"/>
              </w:rPr>
            </w:pPr>
            <w:r w:rsidRPr="00990811">
              <w:rPr>
                <w:rFonts w:hint="eastAsia"/>
                <w:color w:val="000000"/>
                <w:sz w:val="16"/>
              </w:rPr>
              <w:t>年初预算数</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990811" w:rsidRPr="00990811" w:rsidRDefault="00990811" w:rsidP="00E85C10">
            <w:pPr>
              <w:jc w:val="center"/>
              <w:rPr>
                <w:rFonts w:ascii="宋体" w:eastAsia="宋体" w:hAnsi="宋体" w:cs="宋体"/>
                <w:color w:val="000000"/>
                <w:sz w:val="16"/>
                <w:szCs w:val="24"/>
              </w:rPr>
            </w:pPr>
            <w:r w:rsidRPr="00990811">
              <w:rPr>
                <w:rFonts w:hint="eastAsia"/>
                <w:color w:val="000000"/>
                <w:sz w:val="16"/>
              </w:rPr>
              <w:t>全年    预算数</w:t>
            </w:r>
          </w:p>
        </w:tc>
        <w:tc>
          <w:tcPr>
            <w:tcW w:w="17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0811" w:rsidRPr="00990811" w:rsidRDefault="00990811" w:rsidP="00E85C10">
            <w:pPr>
              <w:jc w:val="center"/>
              <w:rPr>
                <w:rFonts w:ascii="宋体" w:eastAsia="宋体" w:hAnsi="宋体" w:cs="宋体"/>
                <w:color w:val="000000"/>
                <w:sz w:val="16"/>
                <w:szCs w:val="24"/>
              </w:rPr>
            </w:pPr>
            <w:r w:rsidRPr="00990811">
              <w:rPr>
                <w:rFonts w:hint="eastAsia"/>
                <w:color w:val="000000"/>
                <w:sz w:val="16"/>
              </w:rPr>
              <w:t>全年执行数</w:t>
            </w:r>
          </w:p>
        </w:tc>
        <w:tc>
          <w:tcPr>
            <w:tcW w:w="6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分值</w:t>
            </w:r>
          </w:p>
        </w:tc>
        <w:tc>
          <w:tcPr>
            <w:tcW w:w="7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执行率</w:t>
            </w:r>
          </w:p>
        </w:tc>
        <w:tc>
          <w:tcPr>
            <w:tcW w:w="1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得分</w:t>
            </w:r>
          </w:p>
        </w:tc>
      </w:tr>
      <w:tr w:rsidR="00990811" w:rsidTr="00E85C10">
        <w:trPr>
          <w:trHeight w:val="326"/>
        </w:trPr>
        <w:tc>
          <w:tcPr>
            <w:tcW w:w="1668" w:type="dxa"/>
            <w:gridSpan w:val="3"/>
            <w:vMerge/>
            <w:tcBorders>
              <w:top w:val="single" w:sz="4" w:space="0" w:color="auto"/>
              <w:left w:val="single" w:sz="4" w:space="0" w:color="auto"/>
              <w:bottom w:val="single" w:sz="4" w:space="0" w:color="auto"/>
              <w:right w:val="single" w:sz="4" w:space="0" w:color="auto"/>
            </w:tcBorders>
            <w:vAlign w:val="center"/>
            <w:hideMark/>
          </w:tcPr>
          <w:p w:rsidR="00990811" w:rsidRPr="00990811" w:rsidRDefault="00990811" w:rsidP="00E85C10">
            <w:pPr>
              <w:rPr>
                <w:rFonts w:ascii="宋体" w:eastAsia="宋体" w:hAnsi="宋体" w:cs="宋体"/>
                <w:color w:val="000000"/>
                <w:sz w:val="16"/>
                <w:szCs w:val="24"/>
              </w:rPr>
            </w:pPr>
          </w:p>
        </w:tc>
        <w:tc>
          <w:tcPr>
            <w:tcW w:w="2072" w:type="dxa"/>
            <w:gridSpan w:val="2"/>
            <w:vMerge/>
            <w:tcBorders>
              <w:top w:val="single" w:sz="4" w:space="0" w:color="auto"/>
              <w:left w:val="single" w:sz="4" w:space="0" w:color="auto"/>
              <w:bottom w:val="single" w:sz="4" w:space="0" w:color="auto"/>
              <w:right w:val="single" w:sz="4" w:space="0" w:color="auto"/>
            </w:tcBorders>
            <w:vAlign w:val="center"/>
            <w:hideMark/>
          </w:tcPr>
          <w:p w:rsidR="00990811" w:rsidRPr="00990811" w:rsidRDefault="00990811" w:rsidP="00E85C10">
            <w:pPr>
              <w:rPr>
                <w:rFonts w:ascii="Times New Roman" w:eastAsia="宋体" w:hAnsi="Times New Roman" w:cs="Times New Roman"/>
                <w:color w:val="000000"/>
                <w:sz w:val="16"/>
                <w:szCs w:val="24"/>
              </w:rPr>
            </w:pPr>
          </w:p>
        </w:tc>
        <w:tc>
          <w:tcPr>
            <w:tcW w:w="1280" w:type="dxa"/>
            <w:gridSpan w:val="2"/>
            <w:vMerge/>
            <w:tcBorders>
              <w:top w:val="single" w:sz="4" w:space="0" w:color="auto"/>
              <w:left w:val="single" w:sz="4" w:space="0" w:color="auto"/>
              <w:bottom w:val="single" w:sz="4" w:space="0" w:color="auto"/>
              <w:right w:val="single" w:sz="4" w:space="0" w:color="auto"/>
            </w:tcBorders>
            <w:vAlign w:val="center"/>
            <w:hideMark/>
          </w:tcPr>
          <w:p w:rsidR="00990811" w:rsidRPr="00990811" w:rsidRDefault="00990811" w:rsidP="00E85C10">
            <w:pPr>
              <w:rPr>
                <w:rFonts w:ascii="宋体" w:eastAsia="宋体" w:hAnsi="宋体" w:cs="宋体"/>
                <w:color w:val="000000"/>
                <w:sz w:val="16"/>
                <w:szCs w:val="24"/>
              </w:rPr>
            </w:pPr>
          </w:p>
        </w:tc>
        <w:tc>
          <w:tcPr>
            <w:tcW w:w="1060" w:type="dxa"/>
            <w:vMerge/>
            <w:tcBorders>
              <w:top w:val="nil"/>
              <w:left w:val="single" w:sz="4" w:space="0" w:color="auto"/>
              <w:bottom w:val="single" w:sz="4" w:space="0" w:color="auto"/>
              <w:right w:val="single" w:sz="4" w:space="0" w:color="auto"/>
            </w:tcBorders>
            <w:vAlign w:val="center"/>
            <w:hideMark/>
          </w:tcPr>
          <w:p w:rsidR="00990811" w:rsidRPr="00990811" w:rsidRDefault="00990811" w:rsidP="00E85C10">
            <w:pPr>
              <w:rPr>
                <w:rFonts w:ascii="宋体" w:eastAsia="宋体" w:hAnsi="宋体" w:cs="宋体"/>
                <w:color w:val="000000"/>
                <w:sz w:val="16"/>
                <w:szCs w:val="24"/>
              </w:rPr>
            </w:pPr>
          </w:p>
        </w:tc>
        <w:tc>
          <w:tcPr>
            <w:tcW w:w="1780" w:type="dxa"/>
            <w:gridSpan w:val="2"/>
            <w:vMerge/>
            <w:tcBorders>
              <w:top w:val="single" w:sz="4" w:space="0" w:color="auto"/>
              <w:left w:val="single" w:sz="4" w:space="0" w:color="auto"/>
              <w:bottom w:val="single" w:sz="4" w:space="0" w:color="auto"/>
              <w:right w:val="single" w:sz="4" w:space="0" w:color="auto"/>
            </w:tcBorders>
            <w:vAlign w:val="center"/>
            <w:hideMark/>
          </w:tcPr>
          <w:p w:rsidR="00990811" w:rsidRPr="00990811" w:rsidRDefault="00990811" w:rsidP="00E85C10">
            <w:pPr>
              <w:rPr>
                <w:rFonts w:ascii="宋体" w:eastAsia="宋体" w:hAnsi="宋体" w:cs="宋体"/>
                <w:color w:val="000000"/>
                <w:sz w:val="16"/>
                <w:szCs w:val="24"/>
              </w:rPr>
            </w:pPr>
          </w:p>
        </w:tc>
        <w:tc>
          <w:tcPr>
            <w:tcW w:w="660" w:type="dxa"/>
            <w:gridSpan w:val="2"/>
            <w:vMerge/>
            <w:tcBorders>
              <w:top w:val="single" w:sz="4" w:space="0" w:color="auto"/>
              <w:left w:val="single" w:sz="4" w:space="0" w:color="auto"/>
              <w:bottom w:val="single" w:sz="4" w:space="0" w:color="auto"/>
              <w:right w:val="single" w:sz="4" w:space="0" w:color="auto"/>
            </w:tcBorders>
            <w:vAlign w:val="center"/>
            <w:hideMark/>
          </w:tcPr>
          <w:p w:rsidR="00990811" w:rsidRPr="00990811" w:rsidRDefault="00990811" w:rsidP="00E85C10">
            <w:pPr>
              <w:rPr>
                <w:rFonts w:ascii="Times New Roman" w:eastAsia="宋体" w:hAnsi="Times New Roman" w:cs="Times New Roman"/>
                <w:color w:val="000000"/>
                <w:sz w:val="16"/>
                <w:szCs w:val="24"/>
              </w:rPr>
            </w:pPr>
          </w:p>
        </w:tc>
        <w:tc>
          <w:tcPr>
            <w:tcW w:w="720" w:type="dxa"/>
            <w:gridSpan w:val="2"/>
            <w:vMerge/>
            <w:tcBorders>
              <w:top w:val="single" w:sz="4" w:space="0" w:color="auto"/>
              <w:left w:val="single" w:sz="4" w:space="0" w:color="auto"/>
              <w:bottom w:val="single" w:sz="4" w:space="0" w:color="auto"/>
              <w:right w:val="single" w:sz="4" w:space="0" w:color="auto"/>
            </w:tcBorders>
            <w:vAlign w:val="center"/>
            <w:hideMark/>
          </w:tcPr>
          <w:p w:rsidR="00990811" w:rsidRPr="00990811" w:rsidRDefault="00990811" w:rsidP="00E85C10">
            <w:pPr>
              <w:rPr>
                <w:rFonts w:ascii="Times New Roman" w:eastAsia="宋体" w:hAnsi="Times New Roman" w:cs="Times New Roman"/>
                <w:color w:val="000000"/>
                <w:sz w:val="16"/>
                <w:szCs w:val="24"/>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990811" w:rsidRPr="00990811" w:rsidRDefault="00990811" w:rsidP="00E85C10">
            <w:pPr>
              <w:rPr>
                <w:rFonts w:ascii="Times New Roman" w:eastAsia="宋体" w:hAnsi="Times New Roman" w:cs="Times New Roman"/>
                <w:color w:val="000000"/>
                <w:sz w:val="16"/>
                <w:szCs w:val="24"/>
              </w:rPr>
            </w:pPr>
          </w:p>
        </w:tc>
      </w:tr>
      <w:tr w:rsidR="00990811" w:rsidTr="00E85C10">
        <w:trPr>
          <w:trHeight w:val="402"/>
        </w:trPr>
        <w:tc>
          <w:tcPr>
            <w:tcW w:w="1668" w:type="dxa"/>
            <w:gridSpan w:val="3"/>
            <w:vMerge/>
            <w:tcBorders>
              <w:top w:val="single" w:sz="4" w:space="0" w:color="auto"/>
              <w:left w:val="single" w:sz="4" w:space="0" w:color="auto"/>
              <w:bottom w:val="single" w:sz="4" w:space="0" w:color="auto"/>
              <w:right w:val="single" w:sz="4" w:space="0" w:color="auto"/>
            </w:tcBorders>
            <w:vAlign w:val="center"/>
            <w:hideMark/>
          </w:tcPr>
          <w:p w:rsidR="00990811" w:rsidRPr="00990811" w:rsidRDefault="00990811" w:rsidP="00E85C10">
            <w:pPr>
              <w:rPr>
                <w:rFonts w:ascii="宋体" w:eastAsia="宋体" w:hAnsi="宋体" w:cs="宋体"/>
                <w:color w:val="000000"/>
                <w:sz w:val="16"/>
                <w:szCs w:val="24"/>
              </w:rPr>
            </w:pPr>
          </w:p>
        </w:tc>
        <w:tc>
          <w:tcPr>
            <w:tcW w:w="2072" w:type="dxa"/>
            <w:gridSpan w:val="2"/>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rPr>
                <w:rFonts w:ascii="Times New Roman" w:eastAsia="宋体" w:hAnsi="Times New Roman" w:cs="Times New Roman"/>
                <w:color w:val="000000"/>
                <w:sz w:val="16"/>
                <w:szCs w:val="24"/>
              </w:rPr>
            </w:pPr>
            <w:r w:rsidRPr="00990811">
              <w:rPr>
                <w:rFonts w:ascii="Times New Roman" w:hAnsi="Times New Roman" w:cs="Times New Roman"/>
                <w:color w:val="000000"/>
                <w:sz w:val="16"/>
              </w:rPr>
              <w:t>年度资金总额</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1</w:t>
            </w:r>
          </w:p>
        </w:tc>
        <w:tc>
          <w:tcPr>
            <w:tcW w:w="1060" w:type="dxa"/>
            <w:tcBorders>
              <w:top w:val="nil"/>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1</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1</w:t>
            </w:r>
          </w:p>
        </w:tc>
        <w:tc>
          <w:tcPr>
            <w:tcW w:w="660" w:type="dxa"/>
            <w:gridSpan w:val="2"/>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10</w:t>
            </w:r>
          </w:p>
        </w:tc>
        <w:tc>
          <w:tcPr>
            <w:tcW w:w="720" w:type="dxa"/>
            <w:gridSpan w:val="2"/>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100%</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10</w:t>
            </w:r>
          </w:p>
        </w:tc>
      </w:tr>
      <w:tr w:rsidR="00990811" w:rsidTr="00E85C10">
        <w:trPr>
          <w:trHeight w:val="402"/>
        </w:trPr>
        <w:tc>
          <w:tcPr>
            <w:tcW w:w="1668" w:type="dxa"/>
            <w:gridSpan w:val="3"/>
            <w:vMerge/>
            <w:tcBorders>
              <w:top w:val="single" w:sz="4" w:space="0" w:color="auto"/>
              <w:left w:val="single" w:sz="4" w:space="0" w:color="auto"/>
              <w:bottom w:val="single" w:sz="4" w:space="0" w:color="auto"/>
              <w:right w:val="single" w:sz="4" w:space="0" w:color="auto"/>
            </w:tcBorders>
            <w:vAlign w:val="center"/>
            <w:hideMark/>
          </w:tcPr>
          <w:p w:rsidR="00990811" w:rsidRPr="00990811" w:rsidRDefault="00990811" w:rsidP="00E85C10">
            <w:pPr>
              <w:rPr>
                <w:rFonts w:ascii="宋体" w:eastAsia="宋体" w:hAnsi="宋体" w:cs="宋体"/>
                <w:color w:val="000000"/>
                <w:sz w:val="16"/>
                <w:szCs w:val="24"/>
              </w:rPr>
            </w:pPr>
          </w:p>
        </w:tc>
        <w:tc>
          <w:tcPr>
            <w:tcW w:w="2072" w:type="dxa"/>
            <w:gridSpan w:val="2"/>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rPr>
                <w:rFonts w:ascii="Times New Roman" w:eastAsia="宋体" w:hAnsi="Times New Roman" w:cs="Times New Roman"/>
                <w:color w:val="000000"/>
                <w:sz w:val="16"/>
                <w:szCs w:val="24"/>
              </w:rPr>
            </w:pPr>
            <w:r w:rsidRPr="00990811">
              <w:rPr>
                <w:rFonts w:ascii="Times New Roman" w:hAnsi="Times New Roman" w:cs="Times New Roman"/>
                <w:color w:val="000000"/>
                <w:sz w:val="16"/>
              </w:rPr>
              <w:t>其中：当年财政拨款</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1</w:t>
            </w:r>
          </w:p>
        </w:tc>
        <w:tc>
          <w:tcPr>
            <w:tcW w:w="1060" w:type="dxa"/>
            <w:tcBorders>
              <w:top w:val="nil"/>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1</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1</w:t>
            </w:r>
          </w:p>
        </w:tc>
        <w:tc>
          <w:tcPr>
            <w:tcW w:w="660" w:type="dxa"/>
            <w:gridSpan w:val="2"/>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w:t>
            </w:r>
          </w:p>
        </w:tc>
        <w:tc>
          <w:tcPr>
            <w:tcW w:w="720" w:type="dxa"/>
            <w:gridSpan w:val="2"/>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100%</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w:t>
            </w:r>
          </w:p>
        </w:tc>
      </w:tr>
      <w:tr w:rsidR="00990811" w:rsidTr="00E85C10">
        <w:trPr>
          <w:trHeight w:val="402"/>
        </w:trPr>
        <w:tc>
          <w:tcPr>
            <w:tcW w:w="1668" w:type="dxa"/>
            <w:gridSpan w:val="3"/>
            <w:vMerge/>
            <w:tcBorders>
              <w:top w:val="single" w:sz="4" w:space="0" w:color="auto"/>
              <w:left w:val="single" w:sz="4" w:space="0" w:color="auto"/>
              <w:bottom w:val="single" w:sz="4" w:space="0" w:color="auto"/>
              <w:right w:val="single" w:sz="4" w:space="0" w:color="auto"/>
            </w:tcBorders>
            <w:vAlign w:val="center"/>
            <w:hideMark/>
          </w:tcPr>
          <w:p w:rsidR="00990811" w:rsidRPr="00990811" w:rsidRDefault="00990811" w:rsidP="00E85C10">
            <w:pPr>
              <w:rPr>
                <w:rFonts w:ascii="宋体" w:eastAsia="宋体" w:hAnsi="宋体" w:cs="宋体"/>
                <w:color w:val="000000"/>
                <w:sz w:val="16"/>
                <w:szCs w:val="24"/>
              </w:rPr>
            </w:pPr>
          </w:p>
        </w:tc>
        <w:tc>
          <w:tcPr>
            <w:tcW w:w="2072" w:type="dxa"/>
            <w:gridSpan w:val="2"/>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rPr>
                <w:rFonts w:ascii="Times New Roman" w:eastAsia="宋体" w:hAnsi="Times New Roman" w:cs="Times New Roman"/>
                <w:color w:val="000000"/>
                <w:sz w:val="16"/>
                <w:szCs w:val="24"/>
              </w:rPr>
            </w:pPr>
            <w:r w:rsidRPr="00990811">
              <w:rPr>
                <w:rFonts w:ascii="Times New Roman" w:hAnsi="Times New Roman" w:cs="Times New Roman"/>
                <w:color w:val="000000"/>
                <w:sz w:val="16"/>
              </w:rPr>
              <w:t xml:space="preserve">      </w:t>
            </w:r>
            <w:r w:rsidRPr="00990811">
              <w:rPr>
                <w:rFonts w:ascii="Times New Roman" w:hAnsi="Times New Roman" w:cs="Times New Roman"/>
                <w:color w:val="000000"/>
                <w:sz w:val="16"/>
              </w:rPr>
              <w:t>上年结转资金</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 xml:space="preserve">　</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 xml:space="preserve">　</w:t>
            </w:r>
          </w:p>
        </w:tc>
        <w:tc>
          <w:tcPr>
            <w:tcW w:w="660" w:type="dxa"/>
            <w:gridSpan w:val="2"/>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w:t>
            </w:r>
          </w:p>
        </w:tc>
        <w:tc>
          <w:tcPr>
            <w:tcW w:w="720" w:type="dxa"/>
            <w:gridSpan w:val="2"/>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 xml:space="preserve">　</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w:t>
            </w:r>
          </w:p>
        </w:tc>
      </w:tr>
      <w:tr w:rsidR="00990811" w:rsidTr="00E85C10">
        <w:trPr>
          <w:trHeight w:val="402"/>
        </w:trPr>
        <w:tc>
          <w:tcPr>
            <w:tcW w:w="1668" w:type="dxa"/>
            <w:gridSpan w:val="3"/>
            <w:vMerge/>
            <w:tcBorders>
              <w:top w:val="single" w:sz="4" w:space="0" w:color="auto"/>
              <w:left w:val="single" w:sz="4" w:space="0" w:color="auto"/>
              <w:bottom w:val="single" w:sz="4" w:space="0" w:color="auto"/>
              <w:right w:val="single" w:sz="4" w:space="0" w:color="auto"/>
            </w:tcBorders>
            <w:vAlign w:val="center"/>
            <w:hideMark/>
          </w:tcPr>
          <w:p w:rsidR="00990811" w:rsidRPr="00990811" w:rsidRDefault="00990811" w:rsidP="00E85C10">
            <w:pPr>
              <w:rPr>
                <w:rFonts w:ascii="宋体" w:eastAsia="宋体" w:hAnsi="宋体" w:cs="宋体"/>
                <w:color w:val="000000"/>
                <w:sz w:val="16"/>
                <w:szCs w:val="24"/>
              </w:rPr>
            </w:pPr>
          </w:p>
        </w:tc>
        <w:tc>
          <w:tcPr>
            <w:tcW w:w="2072" w:type="dxa"/>
            <w:gridSpan w:val="2"/>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 xml:space="preserve">  </w:t>
            </w:r>
            <w:r w:rsidRPr="00990811">
              <w:rPr>
                <w:rFonts w:ascii="Times New Roman" w:hAnsi="Times New Roman" w:cs="Times New Roman"/>
                <w:color w:val="000000"/>
                <w:sz w:val="16"/>
              </w:rPr>
              <w:t>其他资金</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 xml:space="preserve">　</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 xml:space="preserve">　</w:t>
            </w:r>
          </w:p>
        </w:tc>
        <w:tc>
          <w:tcPr>
            <w:tcW w:w="660" w:type="dxa"/>
            <w:gridSpan w:val="2"/>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w:t>
            </w:r>
          </w:p>
        </w:tc>
        <w:tc>
          <w:tcPr>
            <w:tcW w:w="720" w:type="dxa"/>
            <w:gridSpan w:val="2"/>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 xml:space="preserve">　</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w:t>
            </w:r>
          </w:p>
        </w:tc>
      </w:tr>
      <w:tr w:rsidR="00990811" w:rsidTr="00E85C10">
        <w:trPr>
          <w:trHeight w:val="402"/>
        </w:trPr>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年度总体目标</w:t>
            </w:r>
          </w:p>
        </w:tc>
        <w:tc>
          <w:tcPr>
            <w:tcW w:w="5200" w:type="dxa"/>
            <w:gridSpan w:val="7"/>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预期目标</w:t>
            </w:r>
          </w:p>
        </w:tc>
        <w:tc>
          <w:tcPr>
            <w:tcW w:w="4376" w:type="dxa"/>
            <w:gridSpan w:val="7"/>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实际完成情况</w:t>
            </w:r>
          </w:p>
        </w:tc>
      </w:tr>
      <w:tr w:rsidR="00990811" w:rsidTr="00E85C10">
        <w:trPr>
          <w:trHeight w:val="1460"/>
        </w:trPr>
        <w:tc>
          <w:tcPr>
            <w:tcW w:w="880" w:type="dxa"/>
            <w:vMerge/>
            <w:tcBorders>
              <w:top w:val="nil"/>
              <w:left w:val="single" w:sz="4" w:space="0" w:color="auto"/>
              <w:bottom w:val="single" w:sz="4" w:space="0" w:color="auto"/>
              <w:right w:val="single" w:sz="4" w:space="0" w:color="auto"/>
            </w:tcBorders>
            <w:vAlign w:val="center"/>
            <w:hideMark/>
          </w:tcPr>
          <w:p w:rsidR="00990811" w:rsidRPr="00990811" w:rsidRDefault="00990811" w:rsidP="00E85C10">
            <w:pPr>
              <w:rPr>
                <w:rFonts w:ascii="Times New Roman" w:eastAsia="宋体" w:hAnsi="Times New Roman" w:cs="Times New Roman"/>
                <w:color w:val="000000"/>
                <w:sz w:val="16"/>
                <w:szCs w:val="24"/>
              </w:rPr>
            </w:pPr>
          </w:p>
        </w:tc>
        <w:tc>
          <w:tcPr>
            <w:tcW w:w="5200" w:type="dxa"/>
            <w:gridSpan w:val="7"/>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rPr>
                <w:rFonts w:ascii="宋体" w:eastAsia="宋体" w:hAnsi="宋体" w:cs="宋体"/>
                <w:color w:val="000000"/>
                <w:sz w:val="16"/>
                <w:szCs w:val="24"/>
              </w:rPr>
            </w:pPr>
            <w:r w:rsidRPr="00990811">
              <w:rPr>
                <w:rFonts w:hint="eastAsia"/>
                <w:color w:val="000000"/>
                <w:sz w:val="16"/>
              </w:rPr>
              <w:t>编写《大厂回族自治县2018年大事记》，对全县过去一年的大事要事记录整理，形成文稿，汇编成《大厂回族自治县2018年大事记》，发放至全县各部门交流存档。</w:t>
            </w:r>
          </w:p>
        </w:tc>
        <w:tc>
          <w:tcPr>
            <w:tcW w:w="4376" w:type="dxa"/>
            <w:gridSpan w:val="7"/>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rPr>
                <w:rFonts w:ascii="宋体" w:eastAsia="宋体" w:hAnsi="宋体" w:cs="宋体"/>
                <w:color w:val="000000"/>
                <w:sz w:val="16"/>
                <w:szCs w:val="24"/>
              </w:rPr>
            </w:pPr>
            <w:r w:rsidRPr="00990811">
              <w:rPr>
                <w:rFonts w:hint="eastAsia"/>
                <w:color w:val="000000"/>
                <w:sz w:val="16"/>
              </w:rPr>
              <w:t xml:space="preserve">通过各种途径广泛征集党史资料，科学总结党领导大厂人民开展革命与建设的历史经验，编纂党史资料书刊 </w:t>
            </w:r>
          </w:p>
        </w:tc>
      </w:tr>
      <w:tr w:rsidR="00990811" w:rsidTr="00E85C10">
        <w:trPr>
          <w:trHeight w:val="345"/>
        </w:trPr>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990811" w:rsidRPr="00990811" w:rsidRDefault="00990811" w:rsidP="00E85C10">
            <w:pPr>
              <w:jc w:val="center"/>
              <w:rPr>
                <w:rFonts w:ascii="宋体" w:eastAsia="宋体" w:hAnsi="宋体" w:cs="宋体"/>
                <w:color w:val="000000"/>
                <w:sz w:val="16"/>
                <w:szCs w:val="24"/>
              </w:rPr>
            </w:pPr>
            <w:r w:rsidRPr="00990811">
              <w:rPr>
                <w:rFonts w:hint="eastAsia"/>
                <w:color w:val="000000"/>
                <w:sz w:val="16"/>
              </w:rPr>
              <w:t>绩     效     指     标</w:t>
            </w:r>
          </w:p>
        </w:tc>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一级指标</w:t>
            </w:r>
          </w:p>
        </w:tc>
        <w:tc>
          <w:tcPr>
            <w:tcW w:w="13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二级指标</w:t>
            </w:r>
          </w:p>
        </w:tc>
        <w:tc>
          <w:tcPr>
            <w:tcW w:w="20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三级指标</w:t>
            </w:r>
          </w:p>
        </w:tc>
        <w:tc>
          <w:tcPr>
            <w:tcW w:w="12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0811" w:rsidRPr="00990811" w:rsidRDefault="00990811" w:rsidP="00E85C10">
            <w:pPr>
              <w:jc w:val="center"/>
              <w:rPr>
                <w:rFonts w:ascii="宋体" w:eastAsia="宋体" w:hAnsi="宋体" w:cs="宋体"/>
                <w:color w:val="000000"/>
                <w:sz w:val="16"/>
                <w:szCs w:val="24"/>
              </w:rPr>
            </w:pPr>
            <w:r w:rsidRPr="00990811">
              <w:rPr>
                <w:rFonts w:hint="eastAsia"/>
                <w:color w:val="000000"/>
                <w:sz w:val="16"/>
              </w:rPr>
              <w:t>年度指标值</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990811" w:rsidRPr="00990811" w:rsidRDefault="00990811" w:rsidP="00E85C10">
            <w:pPr>
              <w:jc w:val="center"/>
              <w:rPr>
                <w:rFonts w:ascii="宋体" w:eastAsia="宋体" w:hAnsi="宋体" w:cs="宋体"/>
                <w:color w:val="000000"/>
                <w:sz w:val="16"/>
                <w:szCs w:val="24"/>
              </w:rPr>
            </w:pPr>
            <w:r w:rsidRPr="00990811">
              <w:rPr>
                <w:rFonts w:hint="eastAsia"/>
                <w:color w:val="000000"/>
                <w:sz w:val="16"/>
              </w:rPr>
              <w:t>实际完成值</w:t>
            </w:r>
          </w:p>
        </w:tc>
        <w:tc>
          <w:tcPr>
            <w:tcW w:w="8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分值</w:t>
            </w:r>
          </w:p>
        </w:tc>
        <w:tc>
          <w:tcPr>
            <w:tcW w:w="7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得分</w:t>
            </w:r>
          </w:p>
        </w:tc>
        <w:tc>
          <w:tcPr>
            <w:tcW w:w="14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0811" w:rsidRPr="00990811" w:rsidRDefault="00990811" w:rsidP="00E85C10">
            <w:pPr>
              <w:jc w:val="center"/>
              <w:rPr>
                <w:rFonts w:ascii="宋体" w:eastAsia="宋体" w:hAnsi="宋体" w:cs="宋体"/>
                <w:color w:val="000000"/>
                <w:sz w:val="16"/>
              </w:rPr>
            </w:pPr>
            <w:r w:rsidRPr="00990811">
              <w:rPr>
                <w:rFonts w:hint="eastAsia"/>
                <w:color w:val="000000"/>
                <w:sz w:val="16"/>
              </w:rPr>
              <w:t>偏差原因分析及改进措施</w:t>
            </w:r>
          </w:p>
        </w:tc>
      </w:tr>
      <w:tr w:rsidR="00990811" w:rsidTr="00E85C10">
        <w:trPr>
          <w:trHeight w:val="345"/>
        </w:trPr>
        <w:tc>
          <w:tcPr>
            <w:tcW w:w="880" w:type="dxa"/>
            <w:vMerge/>
            <w:tcBorders>
              <w:top w:val="nil"/>
              <w:left w:val="single" w:sz="4" w:space="0" w:color="auto"/>
              <w:bottom w:val="single" w:sz="4" w:space="0" w:color="auto"/>
              <w:right w:val="single" w:sz="4" w:space="0" w:color="auto"/>
            </w:tcBorders>
            <w:vAlign w:val="center"/>
            <w:hideMark/>
          </w:tcPr>
          <w:p w:rsidR="00990811" w:rsidRPr="00990811" w:rsidRDefault="00990811" w:rsidP="00E85C10">
            <w:pPr>
              <w:rPr>
                <w:rFonts w:ascii="宋体" w:eastAsia="宋体" w:hAnsi="宋体" w:cs="宋体"/>
                <w:color w:val="000000"/>
                <w:sz w:val="16"/>
                <w:szCs w:val="24"/>
              </w:rPr>
            </w:pPr>
          </w:p>
        </w:tc>
        <w:tc>
          <w:tcPr>
            <w:tcW w:w="620" w:type="dxa"/>
            <w:vMerge/>
            <w:tcBorders>
              <w:top w:val="nil"/>
              <w:left w:val="single" w:sz="4" w:space="0" w:color="auto"/>
              <w:bottom w:val="single" w:sz="4" w:space="0" w:color="auto"/>
              <w:right w:val="single" w:sz="4" w:space="0" w:color="auto"/>
            </w:tcBorders>
            <w:vAlign w:val="center"/>
            <w:hideMark/>
          </w:tcPr>
          <w:p w:rsidR="00990811" w:rsidRPr="00990811" w:rsidRDefault="00990811" w:rsidP="00E85C10">
            <w:pPr>
              <w:rPr>
                <w:rFonts w:ascii="Times New Roman" w:eastAsia="宋体" w:hAnsi="Times New Roman" w:cs="Times New Roman"/>
                <w:color w:val="000000"/>
                <w:sz w:val="16"/>
                <w:szCs w:val="24"/>
              </w:rPr>
            </w:pPr>
          </w:p>
        </w:tc>
        <w:tc>
          <w:tcPr>
            <w:tcW w:w="1300" w:type="dxa"/>
            <w:gridSpan w:val="2"/>
            <w:vMerge/>
            <w:tcBorders>
              <w:top w:val="nil"/>
              <w:left w:val="single" w:sz="4" w:space="0" w:color="auto"/>
              <w:bottom w:val="single" w:sz="4" w:space="0" w:color="auto"/>
              <w:right w:val="single" w:sz="4" w:space="0" w:color="auto"/>
            </w:tcBorders>
            <w:vAlign w:val="center"/>
            <w:hideMark/>
          </w:tcPr>
          <w:p w:rsidR="00990811" w:rsidRPr="00990811" w:rsidRDefault="00990811" w:rsidP="00E85C10">
            <w:pPr>
              <w:rPr>
                <w:rFonts w:ascii="Times New Roman" w:eastAsia="宋体" w:hAnsi="Times New Roman" w:cs="Times New Roman"/>
                <w:color w:val="000000"/>
                <w:sz w:val="16"/>
                <w:szCs w:val="24"/>
              </w:rPr>
            </w:pPr>
          </w:p>
        </w:tc>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990811" w:rsidRPr="00990811" w:rsidRDefault="00990811" w:rsidP="00E85C10">
            <w:pPr>
              <w:rPr>
                <w:rFonts w:ascii="Times New Roman" w:eastAsia="宋体" w:hAnsi="Times New Roman" w:cs="Times New Roman"/>
                <w:color w:val="000000"/>
                <w:sz w:val="16"/>
                <w:szCs w:val="24"/>
              </w:rPr>
            </w:pPr>
          </w:p>
        </w:tc>
        <w:tc>
          <w:tcPr>
            <w:tcW w:w="1280" w:type="dxa"/>
            <w:gridSpan w:val="2"/>
            <w:vMerge/>
            <w:tcBorders>
              <w:top w:val="single" w:sz="4" w:space="0" w:color="auto"/>
              <w:left w:val="single" w:sz="4" w:space="0" w:color="auto"/>
              <w:bottom w:val="single" w:sz="4" w:space="0" w:color="auto"/>
              <w:right w:val="single" w:sz="4" w:space="0" w:color="auto"/>
            </w:tcBorders>
            <w:vAlign w:val="center"/>
            <w:hideMark/>
          </w:tcPr>
          <w:p w:rsidR="00990811" w:rsidRPr="00990811" w:rsidRDefault="00990811" w:rsidP="00E85C10">
            <w:pPr>
              <w:rPr>
                <w:rFonts w:ascii="宋体" w:eastAsia="宋体" w:hAnsi="宋体" w:cs="宋体"/>
                <w:color w:val="000000"/>
                <w:sz w:val="16"/>
                <w:szCs w:val="24"/>
              </w:rPr>
            </w:pPr>
          </w:p>
        </w:tc>
        <w:tc>
          <w:tcPr>
            <w:tcW w:w="1300" w:type="dxa"/>
            <w:vMerge/>
            <w:tcBorders>
              <w:top w:val="nil"/>
              <w:left w:val="single" w:sz="4" w:space="0" w:color="auto"/>
              <w:bottom w:val="single" w:sz="4" w:space="0" w:color="auto"/>
              <w:right w:val="single" w:sz="4" w:space="0" w:color="auto"/>
            </w:tcBorders>
            <w:vAlign w:val="center"/>
            <w:hideMark/>
          </w:tcPr>
          <w:p w:rsidR="00990811" w:rsidRPr="00990811" w:rsidRDefault="00990811" w:rsidP="00E85C10">
            <w:pPr>
              <w:rPr>
                <w:rFonts w:ascii="宋体" w:eastAsia="宋体" w:hAnsi="宋体" w:cs="宋体"/>
                <w:color w:val="000000"/>
                <w:sz w:val="16"/>
                <w:szCs w:val="24"/>
              </w:rPr>
            </w:pPr>
          </w:p>
        </w:tc>
        <w:tc>
          <w:tcPr>
            <w:tcW w:w="840" w:type="dxa"/>
            <w:gridSpan w:val="2"/>
            <w:vMerge/>
            <w:tcBorders>
              <w:top w:val="single" w:sz="4" w:space="0" w:color="auto"/>
              <w:left w:val="single" w:sz="4" w:space="0" w:color="auto"/>
              <w:bottom w:val="single" w:sz="4" w:space="0" w:color="auto"/>
              <w:right w:val="single" w:sz="4" w:space="0" w:color="auto"/>
            </w:tcBorders>
            <w:vAlign w:val="center"/>
            <w:hideMark/>
          </w:tcPr>
          <w:p w:rsidR="00990811" w:rsidRPr="00990811" w:rsidRDefault="00990811" w:rsidP="00E85C10">
            <w:pPr>
              <w:rPr>
                <w:rFonts w:ascii="Times New Roman" w:eastAsia="宋体" w:hAnsi="Times New Roman" w:cs="Times New Roman"/>
                <w:color w:val="000000"/>
                <w:sz w:val="16"/>
                <w:szCs w:val="24"/>
              </w:rPr>
            </w:pPr>
          </w:p>
        </w:tc>
        <w:tc>
          <w:tcPr>
            <w:tcW w:w="760" w:type="dxa"/>
            <w:gridSpan w:val="2"/>
            <w:vMerge/>
            <w:tcBorders>
              <w:top w:val="single" w:sz="4" w:space="0" w:color="auto"/>
              <w:left w:val="single" w:sz="4" w:space="0" w:color="auto"/>
              <w:bottom w:val="single" w:sz="4" w:space="0" w:color="auto"/>
              <w:right w:val="single" w:sz="4" w:space="0" w:color="auto"/>
            </w:tcBorders>
            <w:vAlign w:val="center"/>
            <w:hideMark/>
          </w:tcPr>
          <w:p w:rsidR="00990811" w:rsidRPr="00990811" w:rsidRDefault="00990811" w:rsidP="00E85C10">
            <w:pPr>
              <w:rPr>
                <w:rFonts w:ascii="Times New Roman" w:eastAsia="宋体" w:hAnsi="Times New Roman" w:cs="Times New Roman"/>
                <w:color w:val="000000"/>
                <w:sz w:val="16"/>
                <w:szCs w:val="24"/>
              </w:rPr>
            </w:pPr>
          </w:p>
        </w:tc>
        <w:tc>
          <w:tcPr>
            <w:tcW w:w="1476" w:type="dxa"/>
            <w:gridSpan w:val="2"/>
            <w:vMerge/>
            <w:tcBorders>
              <w:top w:val="single" w:sz="4" w:space="0" w:color="auto"/>
              <w:left w:val="single" w:sz="4" w:space="0" w:color="auto"/>
              <w:bottom w:val="single" w:sz="4" w:space="0" w:color="auto"/>
              <w:right w:val="single" w:sz="4" w:space="0" w:color="auto"/>
            </w:tcBorders>
            <w:vAlign w:val="center"/>
            <w:hideMark/>
          </w:tcPr>
          <w:p w:rsidR="00990811" w:rsidRPr="00990811" w:rsidRDefault="00990811" w:rsidP="00E85C10">
            <w:pPr>
              <w:rPr>
                <w:rFonts w:ascii="宋体" w:eastAsia="宋体" w:hAnsi="宋体" w:cs="宋体"/>
                <w:color w:val="000000"/>
                <w:sz w:val="16"/>
              </w:rPr>
            </w:pPr>
          </w:p>
        </w:tc>
      </w:tr>
      <w:tr w:rsidR="00990811" w:rsidTr="00E85C10">
        <w:trPr>
          <w:trHeight w:val="402"/>
        </w:trPr>
        <w:tc>
          <w:tcPr>
            <w:tcW w:w="880" w:type="dxa"/>
            <w:vMerge/>
            <w:tcBorders>
              <w:top w:val="nil"/>
              <w:left w:val="single" w:sz="4" w:space="0" w:color="auto"/>
              <w:bottom w:val="single" w:sz="4" w:space="0" w:color="auto"/>
              <w:right w:val="single" w:sz="4" w:space="0" w:color="auto"/>
            </w:tcBorders>
            <w:vAlign w:val="center"/>
            <w:hideMark/>
          </w:tcPr>
          <w:p w:rsidR="00990811" w:rsidRPr="00990811" w:rsidRDefault="00990811" w:rsidP="00E85C10">
            <w:pPr>
              <w:rPr>
                <w:rFonts w:ascii="宋体" w:eastAsia="宋体" w:hAnsi="宋体" w:cs="宋体"/>
                <w:color w:val="000000"/>
                <w:sz w:val="16"/>
                <w:szCs w:val="24"/>
              </w:rPr>
            </w:pPr>
          </w:p>
        </w:tc>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rsidR="00990811" w:rsidRPr="00990811" w:rsidRDefault="00990811" w:rsidP="00E85C10">
            <w:pPr>
              <w:jc w:val="center"/>
              <w:rPr>
                <w:rFonts w:ascii="宋体" w:eastAsia="宋体" w:hAnsi="宋体" w:cs="宋体"/>
                <w:color w:val="000000"/>
                <w:sz w:val="16"/>
                <w:szCs w:val="24"/>
              </w:rPr>
            </w:pPr>
            <w:r w:rsidRPr="00990811">
              <w:rPr>
                <w:rFonts w:hint="eastAsia"/>
                <w:color w:val="000000"/>
                <w:sz w:val="16"/>
              </w:rPr>
              <w:t>产出指标</w:t>
            </w:r>
          </w:p>
        </w:tc>
        <w:tc>
          <w:tcPr>
            <w:tcW w:w="1300" w:type="dxa"/>
            <w:gridSpan w:val="2"/>
            <w:tcBorders>
              <w:top w:val="nil"/>
              <w:left w:val="nil"/>
              <w:bottom w:val="nil"/>
              <w:right w:val="single" w:sz="4" w:space="0" w:color="auto"/>
            </w:tcBorders>
            <w:shd w:val="clear" w:color="auto" w:fill="auto"/>
            <w:vAlign w:val="center"/>
            <w:hideMark/>
          </w:tcPr>
          <w:p w:rsidR="00990811" w:rsidRPr="00990811" w:rsidRDefault="00990811" w:rsidP="00E85C10">
            <w:pPr>
              <w:rPr>
                <w:rFonts w:ascii="Times New Roman" w:eastAsia="宋体" w:hAnsi="Times New Roman" w:cs="Times New Roman"/>
                <w:color w:val="000000"/>
                <w:sz w:val="16"/>
                <w:szCs w:val="24"/>
              </w:rPr>
            </w:pPr>
            <w:r w:rsidRPr="00990811">
              <w:rPr>
                <w:rFonts w:ascii="Times New Roman" w:hAnsi="Times New Roman" w:cs="Times New Roman"/>
                <w:color w:val="000000"/>
                <w:sz w:val="16"/>
              </w:rPr>
              <w:t>数量指标</w:t>
            </w:r>
          </w:p>
        </w:tc>
        <w:tc>
          <w:tcPr>
            <w:tcW w:w="2000" w:type="dxa"/>
            <w:gridSpan w:val="2"/>
            <w:tcBorders>
              <w:top w:val="single" w:sz="4" w:space="0" w:color="auto"/>
              <w:left w:val="nil"/>
              <w:bottom w:val="single" w:sz="4" w:space="0" w:color="auto"/>
              <w:right w:val="single" w:sz="4" w:space="0" w:color="000000"/>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0"/>
              </w:rPr>
            </w:pPr>
            <w:r w:rsidRPr="00990811">
              <w:rPr>
                <w:rFonts w:cs="Times New Roman" w:hint="eastAsia"/>
                <w:color w:val="000000"/>
                <w:sz w:val="16"/>
                <w:szCs w:val="20"/>
              </w:rPr>
              <w:t>制作宣传品的数量</w:t>
            </w:r>
            <w:r w:rsidRPr="00990811">
              <w:rPr>
                <w:rFonts w:ascii="Times New Roman" w:hAnsi="Times New Roman" w:cs="Times New Roman"/>
                <w:color w:val="000000"/>
                <w:sz w:val="16"/>
                <w:szCs w:val="20"/>
              </w:rPr>
              <w:t>(</w:t>
            </w:r>
            <w:r w:rsidRPr="00990811">
              <w:rPr>
                <w:rFonts w:cs="Times New Roman" w:hint="eastAsia"/>
                <w:color w:val="000000"/>
                <w:sz w:val="16"/>
                <w:szCs w:val="20"/>
              </w:rPr>
              <w:t>册</w:t>
            </w:r>
            <w:r w:rsidRPr="00990811">
              <w:rPr>
                <w:rFonts w:ascii="Times New Roman" w:hAnsi="Times New Roman" w:cs="Times New Roman"/>
                <w:color w:val="000000"/>
                <w:sz w:val="16"/>
                <w:szCs w:val="20"/>
              </w:rPr>
              <w:t>)</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250</w:t>
            </w:r>
          </w:p>
        </w:tc>
        <w:tc>
          <w:tcPr>
            <w:tcW w:w="1300" w:type="dxa"/>
            <w:tcBorders>
              <w:top w:val="nil"/>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250</w:t>
            </w:r>
          </w:p>
        </w:tc>
        <w:tc>
          <w:tcPr>
            <w:tcW w:w="840" w:type="dxa"/>
            <w:gridSpan w:val="2"/>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14</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14</w:t>
            </w:r>
          </w:p>
        </w:tc>
        <w:tc>
          <w:tcPr>
            <w:tcW w:w="1476" w:type="dxa"/>
            <w:gridSpan w:val="2"/>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 xml:space="preserve">　</w:t>
            </w:r>
          </w:p>
        </w:tc>
      </w:tr>
      <w:tr w:rsidR="00990811" w:rsidTr="00E85C10">
        <w:trPr>
          <w:trHeight w:val="402"/>
        </w:trPr>
        <w:tc>
          <w:tcPr>
            <w:tcW w:w="880" w:type="dxa"/>
            <w:vMerge/>
            <w:tcBorders>
              <w:top w:val="nil"/>
              <w:left w:val="single" w:sz="4" w:space="0" w:color="auto"/>
              <w:bottom w:val="single" w:sz="4" w:space="0" w:color="auto"/>
              <w:right w:val="single" w:sz="4" w:space="0" w:color="auto"/>
            </w:tcBorders>
            <w:vAlign w:val="center"/>
            <w:hideMark/>
          </w:tcPr>
          <w:p w:rsidR="00990811" w:rsidRPr="00990811" w:rsidRDefault="00990811" w:rsidP="00E85C10">
            <w:pPr>
              <w:rPr>
                <w:rFonts w:ascii="宋体" w:eastAsia="宋体" w:hAnsi="宋体" w:cs="宋体"/>
                <w:color w:val="000000"/>
                <w:sz w:val="16"/>
                <w:szCs w:val="24"/>
              </w:rPr>
            </w:pPr>
          </w:p>
        </w:tc>
        <w:tc>
          <w:tcPr>
            <w:tcW w:w="620" w:type="dxa"/>
            <w:vMerge/>
            <w:tcBorders>
              <w:top w:val="nil"/>
              <w:left w:val="single" w:sz="4" w:space="0" w:color="auto"/>
              <w:bottom w:val="single" w:sz="4" w:space="0" w:color="auto"/>
              <w:right w:val="single" w:sz="4" w:space="0" w:color="auto"/>
            </w:tcBorders>
            <w:vAlign w:val="center"/>
            <w:hideMark/>
          </w:tcPr>
          <w:p w:rsidR="00990811" w:rsidRPr="00990811" w:rsidRDefault="00990811" w:rsidP="00E85C10">
            <w:pPr>
              <w:rPr>
                <w:rFonts w:ascii="宋体" w:eastAsia="宋体" w:hAnsi="宋体" w:cs="宋体"/>
                <w:color w:val="000000"/>
                <w:sz w:val="16"/>
                <w:szCs w:val="24"/>
              </w:rPr>
            </w:pPr>
          </w:p>
        </w:tc>
        <w:tc>
          <w:tcPr>
            <w:tcW w:w="1300" w:type="dxa"/>
            <w:gridSpan w:val="2"/>
            <w:tcBorders>
              <w:top w:val="single" w:sz="4" w:space="0" w:color="auto"/>
              <w:left w:val="nil"/>
              <w:bottom w:val="nil"/>
              <w:right w:val="single" w:sz="4" w:space="0" w:color="auto"/>
            </w:tcBorders>
            <w:shd w:val="clear" w:color="auto" w:fill="auto"/>
            <w:vAlign w:val="center"/>
            <w:hideMark/>
          </w:tcPr>
          <w:p w:rsidR="00990811" w:rsidRPr="00990811" w:rsidRDefault="00990811" w:rsidP="00E85C10">
            <w:pPr>
              <w:rPr>
                <w:rFonts w:ascii="Times New Roman" w:eastAsia="宋体" w:hAnsi="Times New Roman" w:cs="Times New Roman"/>
                <w:color w:val="000000"/>
                <w:sz w:val="16"/>
                <w:szCs w:val="24"/>
              </w:rPr>
            </w:pPr>
            <w:r w:rsidRPr="00990811">
              <w:rPr>
                <w:rFonts w:ascii="Times New Roman" w:hAnsi="Times New Roman" w:cs="Times New Roman"/>
                <w:color w:val="000000"/>
                <w:sz w:val="16"/>
              </w:rPr>
              <w:t>质量指标</w:t>
            </w:r>
          </w:p>
        </w:tc>
        <w:tc>
          <w:tcPr>
            <w:tcW w:w="2000" w:type="dxa"/>
            <w:gridSpan w:val="2"/>
            <w:tcBorders>
              <w:top w:val="single" w:sz="4" w:space="0" w:color="auto"/>
              <w:left w:val="nil"/>
              <w:bottom w:val="single" w:sz="4" w:space="0" w:color="auto"/>
              <w:right w:val="single" w:sz="4" w:space="0" w:color="000000"/>
            </w:tcBorders>
            <w:shd w:val="clear" w:color="auto" w:fill="auto"/>
            <w:vAlign w:val="center"/>
            <w:hideMark/>
          </w:tcPr>
          <w:p w:rsidR="00990811" w:rsidRPr="00990811" w:rsidRDefault="00990811" w:rsidP="00E85C10">
            <w:pPr>
              <w:jc w:val="center"/>
              <w:rPr>
                <w:rFonts w:ascii="宋体" w:eastAsia="宋体" w:hAnsi="宋体" w:cs="宋体"/>
                <w:color w:val="000000"/>
                <w:sz w:val="16"/>
                <w:szCs w:val="24"/>
              </w:rPr>
            </w:pPr>
            <w:r w:rsidRPr="00990811">
              <w:rPr>
                <w:rFonts w:hint="eastAsia"/>
                <w:color w:val="000000"/>
                <w:sz w:val="16"/>
              </w:rPr>
              <w:t>合格率</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100%</w:t>
            </w:r>
          </w:p>
        </w:tc>
        <w:tc>
          <w:tcPr>
            <w:tcW w:w="1300" w:type="dxa"/>
            <w:tcBorders>
              <w:top w:val="nil"/>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100%</w:t>
            </w:r>
          </w:p>
        </w:tc>
        <w:tc>
          <w:tcPr>
            <w:tcW w:w="840" w:type="dxa"/>
            <w:gridSpan w:val="2"/>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12</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12</w:t>
            </w:r>
          </w:p>
        </w:tc>
        <w:tc>
          <w:tcPr>
            <w:tcW w:w="1476" w:type="dxa"/>
            <w:gridSpan w:val="2"/>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 xml:space="preserve">　</w:t>
            </w:r>
          </w:p>
        </w:tc>
      </w:tr>
      <w:tr w:rsidR="00990811" w:rsidTr="00E85C10">
        <w:trPr>
          <w:trHeight w:val="402"/>
        </w:trPr>
        <w:tc>
          <w:tcPr>
            <w:tcW w:w="880" w:type="dxa"/>
            <w:vMerge/>
            <w:tcBorders>
              <w:top w:val="nil"/>
              <w:left w:val="single" w:sz="4" w:space="0" w:color="auto"/>
              <w:bottom w:val="single" w:sz="4" w:space="0" w:color="auto"/>
              <w:right w:val="single" w:sz="4" w:space="0" w:color="auto"/>
            </w:tcBorders>
            <w:vAlign w:val="center"/>
            <w:hideMark/>
          </w:tcPr>
          <w:p w:rsidR="00990811" w:rsidRPr="00990811" w:rsidRDefault="00990811" w:rsidP="00E85C10">
            <w:pPr>
              <w:rPr>
                <w:rFonts w:ascii="宋体" w:eastAsia="宋体" w:hAnsi="宋体" w:cs="宋体"/>
                <w:color w:val="000000"/>
                <w:sz w:val="16"/>
                <w:szCs w:val="24"/>
              </w:rPr>
            </w:pPr>
          </w:p>
        </w:tc>
        <w:tc>
          <w:tcPr>
            <w:tcW w:w="620" w:type="dxa"/>
            <w:vMerge/>
            <w:tcBorders>
              <w:top w:val="nil"/>
              <w:left w:val="single" w:sz="4" w:space="0" w:color="auto"/>
              <w:bottom w:val="single" w:sz="4" w:space="0" w:color="auto"/>
              <w:right w:val="single" w:sz="4" w:space="0" w:color="auto"/>
            </w:tcBorders>
            <w:vAlign w:val="center"/>
            <w:hideMark/>
          </w:tcPr>
          <w:p w:rsidR="00990811" w:rsidRPr="00990811" w:rsidRDefault="00990811" w:rsidP="00E85C10">
            <w:pPr>
              <w:rPr>
                <w:rFonts w:ascii="宋体" w:eastAsia="宋体" w:hAnsi="宋体" w:cs="宋体"/>
                <w:color w:val="000000"/>
                <w:sz w:val="16"/>
                <w:szCs w:val="24"/>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时效指标</w:t>
            </w:r>
          </w:p>
        </w:tc>
        <w:tc>
          <w:tcPr>
            <w:tcW w:w="2000" w:type="dxa"/>
            <w:gridSpan w:val="2"/>
            <w:tcBorders>
              <w:top w:val="nil"/>
              <w:left w:val="single" w:sz="4" w:space="0" w:color="auto"/>
              <w:bottom w:val="single" w:sz="4" w:space="0" w:color="auto"/>
              <w:right w:val="single" w:sz="4" w:space="0" w:color="000000"/>
            </w:tcBorders>
            <w:shd w:val="clear" w:color="auto" w:fill="auto"/>
            <w:vAlign w:val="center"/>
            <w:hideMark/>
          </w:tcPr>
          <w:p w:rsidR="00990811" w:rsidRPr="00990811" w:rsidRDefault="00990811" w:rsidP="00E85C10">
            <w:pPr>
              <w:jc w:val="center"/>
              <w:rPr>
                <w:rFonts w:ascii="仿宋_GB2312" w:eastAsia="仿宋_GB2312" w:hAnsi="宋体" w:cs="宋体"/>
                <w:sz w:val="16"/>
                <w:szCs w:val="24"/>
              </w:rPr>
            </w:pPr>
            <w:r w:rsidRPr="00990811">
              <w:rPr>
                <w:rFonts w:ascii="仿宋_GB2312" w:eastAsia="仿宋_GB2312" w:hint="eastAsia"/>
                <w:sz w:val="16"/>
              </w:rPr>
              <w:t>完成时间</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0811" w:rsidRPr="00990811" w:rsidRDefault="00990811" w:rsidP="00E85C10">
            <w:pPr>
              <w:jc w:val="center"/>
              <w:rPr>
                <w:rFonts w:ascii="宋体" w:eastAsia="宋体" w:hAnsi="宋体" w:cs="宋体"/>
                <w:color w:val="000000"/>
                <w:sz w:val="16"/>
                <w:szCs w:val="24"/>
              </w:rPr>
            </w:pPr>
            <w:r w:rsidRPr="00990811">
              <w:rPr>
                <w:rFonts w:hint="eastAsia"/>
                <w:color w:val="000000"/>
                <w:sz w:val="16"/>
              </w:rPr>
              <w:t>2019年9月</w:t>
            </w:r>
          </w:p>
        </w:tc>
        <w:tc>
          <w:tcPr>
            <w:tcW w:w="1300" w:type="dxa"/>
            <w:tcBorders>
              <w:top w:val="nil"/>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宋体" w:eastAsia="宋体" w:hAnsi="宋体" w:cs="宋体"/>
                <w:color w:val="000000"/>
                <w:sz w:val="16"/>
                <w:szCs w:val="24"/>
              </w:rPr>
            </w:pPr>
            <w:r w:rsidRPr="00990811">
              <w:rPr>
                <w:rFonts w:hint="eastAsia"/>
                <w:color w:val="000000"/>
                <w:sz w:val="16"/>
              </w:rPr>
              <w:t>2019年9月</w:t>
            </w:r>
          </w:p>
        </w:tc>
        <w:tc>
          <w:tcPr>
            <w:tcW w:w="840" w:type="dxa"/>
            <w:gridSpan w:val="2"/>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12</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12</w:t>
            </w:r>
          </w:p>
        </w:tc>
        <w:tc>
          <w:tcPr>
            <w:tcW w:w="1476" w:type="dxa"/>
            <w:gridSpan w:val="2"/>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 xml:space="preserve">　</w:t>
            </w:r>
          </w:p>
        </w:tc>
      </w:tr>
      <w:tr w:rsidR="00990811" w:rsidTr="00E85C10">
        <w:trPr>
          <w:trHeight w:val="402"/>
        </w:trPr>
        <w:tc>
          <w:tcPr>
            <w:tcW w:w="880" w:type="dxa"/>
            <w:vMerge/>
            <w:tcBorders>
              <w:top w:val="nil"/>
              <w:left w:val="single" w:sz="4" w:space="0" w:color="auto"/>
              <w:bottom w:val="single" w:sz="4" w:space="0" w:color="auto"/>
              <w:right w:val="single" w:sz="4" w:space="0" w:color="auto"/>
            </w:tcBorders>
            <w:vAlign w:val="center"/>
            <w:hideMark/>
          </w:tcPr>
          <w:p w:rsidR="00990811" w:rsidRPr="00990811" w:rsidRDefault="00990811" w:rsidP="00E85C10">
            <w:pPr>
              <w:rPr>
                <w:rFonts w:ascii="宋体" w:eastAsia="宋体" w:hAnsi="宋体" w:cs="宋体"/>
                <w:color w:val="000000"/>
                <w:sz w:val="16"/>
                <w:szCs w:val="24"/>
              </w:rPr>
            </w:pPr>
          </w:p>
        </w:tc>
        <w:tc>
          <w:tcPr>
            <w:tcW w:w="620" w:type="dxa"/>
            <w:vMerge/>
            <w:tcBorders>
              <w:top w:val="nil"/>
              <w:left w:val="single" w:sz="4" w:space="0" w:color="auto"/>
              <w:bottom w:val="single" w:sz="4" w:space="0" w:color="auto"/>
              <w:right w:val="single" w:sz="4" w:space="0" w:color="auto"/>
            </w:tcBorders>
            <w:vAlign w:val="center"/>
            <w:hideMark/>
          </w:tcPr>
          <w:p w:rsidR="00990811" w:rsidRPr="00990811" w:rsidRDefault="00990811" w:rsidP="00E85C10">
            <w:pPr>
              <w:rPr>
                <w:rFonts w:ascii="宋体" w:eastAsia="宋体" w:hAnsi="宋体" w:cs="宋体"/>
                <w:color w:val="000000"/>
                <w:sz w:val="16"/>
                <w:szCs w:val="24"/>
              </w:rPr>
            </w:pPr>
          </w:p>
        </w:tc>
        <w:tc>
          <w:tcPr>
            <w:tcW w:w="1300" w:type="dxa"/>
            <w:gridSpan w:val="2"/>
            <w:tcBorders>
              <w:top w:val="nil"/>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成本指标</w:t>
            </w:r>
          </w:p>
        </w:tc>
        <w:tc>
          <w:tcPr>
            <w:tcW w:w="2000" w:type="dxa"/>
            <w:gridSpan w:val="2"/>
            <w:tcBorders>
              <w:top w:val="single" w:sz="4" w:space="0" w:color="auto"/>
              <w:left w:val="nil"/>
              <w:bottom w:val="single" w:sz="4" w:space="0" w:color="auto"/>
              <w:right w:val="single" w:sz="4" w:space="0" w:color="000000"/>
            </w:tcBorders>
            <w:shd w:val="clear" w:color="auto" w:fill="auto"/>
            <w:vAlign w:val="center"/>
            <w:hideMark/>
          </w:tcPr>
          <w:p w:rsidR="00990811" w:rsidRPr="00990811" w:rsidRDefault="00990811" w:rsidP="00E85C10">
            <w:pPr>
              <w:jc w:val="center"/>
              <w:rPr>
                <w:rFonts w:ascii="宋体" w:eastAsia="宋体" w:hAnsi="宋体" w:cs="宋体"/>
                <w:color w:val="000000"/>
                <w:sz w:val="16"/>
                <w:szCs w:val="24"/>
              </w:rPr>
            </w:pPr>
            <w:r w:rsidRPr="00990811">
              <w:rPr>
                <w:rFonts w:hint="eastAsia"/>
                <w:color w:val="000000"/>
                <w:sz w:val="16"/>
              </w:rPr>
              <w:t>项目预算控制数</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1</w:t>
            </w:r>
            <w:r w:rsidRPr="00990811">
              <w:rPr>
                <w:rFonts w:cs="Times New Roman" w:hint="eastAsia"/>
                <w:color w:val="000000"/>
                <w:sz w:val="16"/>
              </w:rPr>
              <w:t>万元</w:t>
            </w:r>
          </w:p>
        </w:tc>
        <w:tc>
          <w:tcPr>
            <w:tcW w:w="1300" w:type="dxa"/>
            <w:tcBorders>
              <w:top w:val="nil"/>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1</w:t>
            </w:r>
            <w:r w:rsidRPr="00990811">
              <w:rPr>
                <w:rFonts w:cs="Times New Roman" w:hint="eastAsia"/>
                <w:color w:val="000000"/>
                <w:sz w:val="16"/>
              </w:rPr>
              <w:t>万元</w:t>
            </w:r>
          </w:p>
        </w:tc>
        <w:tc>
          <w:tcPr>
            <w:tcW w:w="840" w:type="dxa"/>
            <w:gridSpan w:val="2"/>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12</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12</w:t>
            </w:r>
          </w:p>
        </w:tc>
        <w:tc>
          <w:tcPr>
            <w:tcW w:w="1476" w:type="dxa"/>
            <w:gridSpan w:val="2"/>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 xml:space="preserve">　</w:t>
            </w:r>
          </w:p>
        </w:tc>
      </w:tr>
      <w:tr w:rsidR="00990811" w:rsidTr="00E85C10">
        <w:trPr>
          <w:trHeight w:val="600"/>
        </w:trPr>
        <w:tc>
          <w:tcPr>
            <w:tcW w:w="880" w:type="dxa"/>
            <w:vMerge/>
            <w:tcBorders>
              <w:top w:val="nil"/>
              <w:left w:val="single" w:sz="4" w:space="0" w:color="auto"/>
              <w:bottom w:val="single" w:sz="4" w:space="0" w:color="auto"/>
              <w:right w:val="single" w:sz="4" w:space="0" w:color="auto"/>
            </w:tcBorders>
            <w:vAlign w:val="center"/>
            <w:hideMark/>
          </w:tcPr>
          <w:p w:rsidR="00990811" w:rsidRPr="00990811" w:rsidRDefault="00990811" w:rsidP="00E85C10">
            <w:pPr>
              <w:rPr>
                <w:rFonts w:ascii="宋体" w:eastAsia="宋体" w:hAnsi="宋体" w:cs="宋体"/>
                <w:color w:val="000000"/>
                <w:sz w:val="16"/>
                <w:szCs w:val="24"/>
              </w:rPr>
            </w:pPr>
          </w:p>
        </w:tc>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效益指标</w:t>
            </w:r>
          </w:p>
        </w:tc>
        <w:tc>
          <w:tcPr>
            <w:tcW w:w="1300" w:type="dxa"/>
            <w:gridSpan w:val="2"/>
            <w:tcBorders>
              <w:top w:val="nil"/>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宋体" w:eastAsia="宋体" w:hAnsi="宋体" w:cs="宋体"/>
                <w:color w:val="000000"/>
                <w:sz w:val="16"/>
                <w:szCs w:val="20"/>
              </w:rPr>
            </w:pPr>
            <w:r w:rsidRPr="00990811">
              <w:rPr>
                <w:rFonts w:hint="eastAsia"/>
                <w:color w:val="000000"/>
                <w:sz w:val="16"/>
                <w:szCs w:val="20"/>
              </w:rPr>
              <w:t>经济效益指标</w:t>
            </w: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rPr>
                <w:rFonts w:ascii="Times New Roman" w:eastAsia="宋体" w:hAnsi="Times New Roman" w:cs="Times New Roman"/>
                <w:color w:val="000000"/>
                <w:sz w:val="16"/>
                <w:szCs w:val="24"/>
              </w:rPr>
            </w:pPr>
            <w:r w:rsidRPr="00990811">
              <w:rPr>
                <w:rFonts w:ascii="Times New Roman" w:hAnsi="Times New Roman" w:cs="Times New Roman"/>
                <w:color w:val="000000"/>
                <w:sz w:val="16"/>
              </w:rPr>
              <w:t xml:space="preserve">　</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 xml:space="preserve">　</w:t>
            </w:r>
          </w:p>
        </w:tc>
        <w:tc>
          <w:tcPr>
            <w:tcW w:w="840" w:type="dxa"/>
            <w:gridSpan w:val="2"/>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 xml:space="preserve">　</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 xml:space="preserve">　</w:t>
            </w:r>
          </w:p>
        </w:tc>
        <w:tc>
          <w:tcPr>
            <w:tcW w:w="1476" w:type="dxa"/>
            <w:gridSpan w:val="2"/>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 xml:space="preserve">　</w:t>
            </w:r>
          </w:p>
        </w:tc>
      </w:tr>
      <w:tr w:rsidR="00990811" w:rsidTr="00E85C10">
        <w:trPr>
          <w:trHeight w:val="600"/>
        </w:trPr>
        <w:tc>
          <w:tcPr>
            <w:tcW w:w="880" w:type="dxa"/>
            <w:vMerge/>
            <w:tcBorders>
              <w:top w:val="nil"/>
              <w:left w:val="single" w:sz="4" w:space="0" w:color="auto"/>
              <w:bottom w:val="single" w:sz="4" w:space="0" w:color="auto"/>
              <w:right w:val="single" w:sz="4" w:space="0" w:color="auto"/>
            </w:tcBorders>
            <w:vAlign w:val="center"/>
            <w:hideMark/>
          </w:tcPr>
          <w:p w:rsidR="00990811" w:rsidRPr="00990811" w:rsidRDefault="00990811" w:rsidP="00E85C10">
            <w:pPr>
              <w:rPr>
                <w:rFonts w:ascii="宋体" w:eastAsia="宋体" w:hAnsi="宋体" w:cs="宋体"/>
                <w:color w:val="000000"/>
                <w:sz w:val="16"/>
                <w:szCs w:val="24"/>
              </w:rPr>
            </w:pPr>
          </w:p>
        </w:tc>
        <w:tc>
          <w:tcPr>
            <w:tcW w:w="620" w:type="dxa"/>
            <w:vMerge/>
            <w:tcBorders>
              <w:top w:val="nil"/>
              <w:left w:val="single" w:sz="4" w:space="0" w:color="auto"/>
              <w:bottom w:val="single" w:sz="4" w:space="0" w:color="auto"/>
              <w:right w:val="single" w:sz="4" w:space="0" w:color="auto"/>
            </w:tcBorders>
            <w:vAlign w:val="center"/>
            <w:hideMark/>
          </w:tcPr>
          <w:p w:rsidR="00990811" w:rsidRPr="00990811" w:rsidRDefault="00990811" w:rsidP="00E85C10">
            <w:pPr>
              <w:rPr>
                <w:rFonts w:ascii="Times New Roman" w:eastAsia="宋体" w:hAnsi="Times New Roman" w:cs="Times New Roman"/>
                <w:color w:val="000000"/>
                <w:sz w:val="16"/>
                <w:szCs w:val="24"/>
              </w:rPr>
            </w:pPr>
          </w:p>
        </w:tc>
        <w:tc>
          <w:tcPr>
            <w:tcW w:w="1300" w:type="dxa"/>
            <w:gridSpan w:val="2"/>
            <w:tcBorders>
              <w:top w:val="nil"/>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宋体" w:eastAsia="宋体" w:hAnsi="宋体" w:cs="宋体"/>
                <w:color w:val="000000"/>
                <w:sz w:val="16"/>
                <w:szCs w:val="20"/>
              </w:rPr>
            </w:pPr>
            <w:r w:rsidRPr="00990811">
              <w:rPr>
                <w:rFonts w:hint="eastAsia"/>
                <w:color w:val="000000"/>
                <w:sz w:val="16"/>
                <w:szCs w:val="20"/>
              </w:rPr>
              <w:t>社会效益指标</w:t>
            </w: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rPr>
                <w:rFonts w:ascii="宋体" w:eastAsia="宋体" w:hAnsi="宋体" w:cs="宋体"/>
                <w:color w:val="000000"/>
                <w:sz w:val="16"/>
                <w:szCs w:val="24"/>
              </w:rPr>
            </w:pPr>
            <w:r w:rsidRPr="00990811">
              <w:rPr>
                <w:rFonts w:hint="eastAsia"/>
                <w:color w:val="000000"/>
                <w:sz w:val="16"/>
              </w:rPr>
              <w:t>大事记的知晓率</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100%</w:t>
            </w:r>
          </w:p>
        </w:tc>
        <w:tc>
          <w:tcPr>
            <w:tcW w:w="1300" w:type="dxa"/>
            <w:tcBorders>
              <w:top w:val="nil"/>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100%</w:t>
            </w:r>
          </w:p>
        </w:tc>
        <w:tc>
          <w:tcPr>
            <w:tcW w:w="840" w:type="dxa"/>
            <w:gridSpan w:val="2"/>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30</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30</w:t>
            </w:r>
          </w:p>
        </w:tc>
        <w:tc>
          <w:tcPr>
            <w:tcW w:w="1476" w:type="dxa"/>
            <w:gridSpan w:val="2"/>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 xml:space="preserve">　</w:t>
            </w:r>
          </w:p>
        </w:tc>
      </w:tr>
      <w:tr w:rsidR="00990811" w:rsidTr="00E85C10">
        <w:trPr>
          <w:trHeight w:val="868"/>
        </w:trPr>
        <w:tc>
          <w:tcPr>
            <w:tcW w:w="880" w:type="dxa"/>
            <w:vMerge/>
            <w:tcBorders>
              <w:top w:val="nil"/>
              <w:left w:val="single" w:sz="4" w:space="0" w:color="auto"/>
              <w:bottom w:val="single" w:sz="4" w:space="0" w:color="auto"/>
              <w:right w:val="single" w:sz="4" w:space="0" w:color="auto"/>
            </w:tcBorders>
            <w:vAlign w:val="center"/>
            <w:hideMark/>
          </w:tcPr>
          <w:p w:rsidR="00990811" w:rsidRPr="00990811" w:rsidRDefault="00990811" w:rsidP="00E85C10">
            <w:pPr>
              <w:rPr>
                <w:rFonts w:ascii="宋体" w:eastAsia="宋体" w:hAnsi="宋体" w:cs="宋体"/>
                <w:color w:val="000000"/>
                <w:sz w:val="16"/>
                <w:szCs w:val="24"/>
              </w:rPr>
            </w:pPr>
          </w:p>
        </w:tc>
        <w:tc>
          <w:tcPr>
            <w:tcW w:w="620" w:type="dxa"/>
            <w:vMerge/>
            <w:tcBorders>
              <w:top w:val="nil"/>
              <w:left w:val="single" w:sz="4" w:space="0" w:color="auto"/>
              <w:bottom w:val="single" w:sz="4" w:space="0" w:color="auto"/>
              <w:right w:val="single" w:sz="4" w:space="0" w:color="auto"/>
            </w:tcBorders>
            <w:vAlign w:val="center"/>
            <w:hideMark/>
          </w:tcPr>
          <w:p w:rsidR="00990811" w:rsidRPr="00990811" w:rsidRDefault="00990811" w:rsidP="00E85C10">
            <w:pPr>
              <w:rPr>
                <w:rFonts w:ascii="Times New Roman" w:eastAsia="宋体" w:hAnsi="Times New Roman" w:cs="Times New Roman"/>
                <w:color w:val="000000"/>
                <w:sz w:val="16"/>
                <w:szCs w:val="24"/>
              </w:rPr>
            </w:pPr>
          </w:p>
        </w:tc>
        <w:tc>
          <w:tcPr>
            <w:tcW w:w="1300" w:type="dxa"/>
            <w:gridSpan w:val="2"/>
            <w:tcBorders>
              <w:top w:val="nil"/>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宋体" w:eastAsia="宋体" w:hAnsi="宋体" w:cs="宋体"/>
                <w:color w:val="000000"/>
                <w:sz w:val="16"/>
                <w:szCs w:val="20"/>
              </w:rPr>
            </w:pPr>
            <w:r w:rsidRPr="00990811">
              <w:rPr>
                <w:rFonts w:hint="eastAsia"/>
                <w:color w:val="000000"/>
                <w:sz w:val="16"/>
                <w:szCs w:val="20"/>
              </w:rPr>
              <w:t>生态效益指标</w:t>
            </w: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rPr>
                <w:rFonts w:ascii="Times New Roman" w:eastAsia="宋体" w:hAnsi="Times New Roman" w:cs="Times New Roman"/>
                <w:color w:val="000000"/>
                <w:sz w:val="16"/>
                <w:szCs w:val="24"/>
              </w:rPr>
            </w:pPr>
            <w:r w:rsidRPr="00990811">
              <w:rPr>
                <w:rFonts w:ascii="Times New Roman" w:hAnsi="Times New Roman" w:cs="Times New Roman"/>
                <w:color w:val="000000"/>
                <w:sz w:val="16"/>
              </w:rPr>
              <w:t xml:space="preserve">　</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 xml:space="preserve">　</w:t>
            </w:r>
          </w:p>
        </w:tc>
        <w:tc>
          <w:tcPr>
            <w:tcW w:w="840" w:type="dxa"/>
            <w:gridSpan w:val="2"/>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 xml:space="preserve">　</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 xml:space="preserve">　</w:t>
            </w:r>
          </w:p>
        </w:tc>
        <w:tc>
          <w:tcPr>
            <w:tcW w:w="1476" w:type="dxa"/>
            <w:gridSpan w:val="2"/>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 xml:space="preserve">　</w:t>
            </w:r>
          </w:p>
        </w:tc>
      </w:tr>
      <w:tr w:rsidR="00990811" w:rsidTr="00E85C10">
        <w:trPr>
          <w:trHeight w:val="263"/>
        </w:trPr>
        <w:tc>
          <w:tcPr>
            <w:tcW w:w="880" w:type="dxa"/>
            <w:vMerge/>
            <w:tcBorders>
              <w:top w:val="nil"/>
              <w:left w:val="single" w:sz="4" w:space="0" w:color="auto"/>
              <w:bottom w:val="single" w:sz="4" w:space="0" w:color="auto"/>
              <w:right w:val="single" w:sz="4" w:space="0" w:color="auto"/>
            </w:tcBorders>
            <w:vAlign w:val="center"/>
            <w:hideMark/>
          </w:tcPr>
          <w:p w:rsidR="00990811" w:rsidRPr="00990811" w:rsidRDefault="00990811" w:rsidP="00E85C10">
            <w:pPr>
              <w:rPr>
                <w:rFonts w:ascii="宋体" w:eastAsia="宋体" w:hAnsi="宋体" w:cs="宋体"/>
                <w:color w:val="000000"/>
                <w:sz w:val="16"/>
                <w:szCs w:val="24"/>
              </w:rPr>
            </w:pPr>
          </w:p>
        </w:tc>
        <w:tc>
          <w:tcPr>
            <w:tcW w:w="620" w:type="dxa"/>
            <w:vMerge/>
            <w:tcBorders>
              <w:top w:val="nil"/>
              <w:left w:val="single" w:sz="4" w:space="0" w:color="auto"/>
              <w:bottom w:val="single" w:sz="4" w:space="0" w:color="auto"/>
              <w:right w:val="single" w:sz="4" w:space="0" w:color="auto"/>
            </w:tcBorders>
            <w:vAlign w:val="center"/>
            <w:hideMark/>
          </w:tcPr>
          <w:p w:rsidR="00990811" w:rsidRPr="00990811" w:rsidRDefault="00990811" w:rsidP="00E85C10">
            <w:pPr>
              <w:rPr>
                <w:rFonts w:ascii="Times New Roman" w:eastAsia="宋体" w:hAnsi="Times New Roman" w:cs="Times New Roman"/>
                <w:color w:val="000000"/>
                <w:sz w:val="16"/>
                <w:szCs w:val="24"/>
              </w:rPr>
            </w:pPr>
          </w:p>
        </w:tc>
        <w:tc>
          <w:tcPr>
            <w:tcW w:w="1300" w:type="dxa"/>
            <w:gridSpan w:val="2"/>
            <w:tcBorders>
              <w:top w:val="nil"/>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宋体" w:eastAsia="宋体" w:hAnsi="宋体" w:cs="宋体"/>
                <w:color w:val="000000"/>
                <w:sz w:val="16"/>
                <w:szCs w:val="18"/>
              </w:rPr>
            </w:pPr>
            <w:r w:rsidRPr="00990811">
              <w:rPr>
                <w:rFonts w:hint="eastAsia"/>
                <w:color w:val="000000"/>
                <w:sz w:val="16"/>
                <w:szCs w:val="18"/>
              </w:rPr>
              <w:t>可持续影响指标</w:t>
            </w: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rPr>
                <w:rFonts w:ascii="Times New Roman" w:eastAsia="宋体" w:hAnsi="Times New Roman" w:cs="Times New Roman"/>
                <w:color w:val="000000"/>
                <w:sz w:val="16"/>
                <w:szCs w:val="24"/>
              </w:rPr>
            </w:pPr>
            <w:r w:rsidRPr="00990811">
              <w:rPr>
                <w:rFonts w:ascii="Times New Roman" w:hAnsi="Times New Roman" w:cs="Times New Roman"/>
                <w:color w:val="000000"/>
                <w:sz w:val="16"/>
              </w:rPr>
              <w:t xml:space="preserve">　</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 xml:space="preserve">　</w:t>
            </w:r>
          </w:p>
        </w:tc>
        <w:tc>
          <w:tcPr>
            <w:tcW w:w="840" w:type="dxa"/>
            <w:gridSpan w:val="2"/>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 xml:space="preserve">　</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 xml:space="preserve">　</w:t>
            </w:r>
          </w:p>
        </w:tc>
        <w:tc>
          <w:tcPr>
            <w:tcW w:w="1476" w:type="dxa"/>
            <w:gridSpan w:val="2"/>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 xml:space="preserve">　</w:t>
            </w:r>
          </w:p>
        </w:tc>
      </w:tr>
      <w:tr w:rsidR="00990811" w:rsidTr="00E85C10">
        <w:trPr>
          <w:trHeight w:val="702"/>
        </w:trPr>
        <w:tc>
          <w:tcPr>
            <w:tcW w:w="880" w:type="dxa"/>
            <w:vMerge/>
            <w:tcBorders>
              <w:top w:val="nil"/>
              <w:left w:val="single" w:sz="4" w:space="0" w:color="auto"/>
              <w:bottom w:val="single" w:sz="4" w:space="0" w:color="auto"/>
              <w:right w:val="single" w:sz="4" w:space="0" w:color="auto"/>
            </w:tcBorders>
            <w:vAlign w:val="center"/>
            <w:hideMark/>
          </w:tcPr>
          <w:p w:rsidR="00990811" w:rsidRPr="00990811" w:rsidRDefault="00990811" w:rsidP="00E85C10">
            <w:pPr>
              <w:rPr>
                <w:rFonts w:ascii="宋体" w:eastAsia="宋体" w:hAnsi="宋体" w:cs="宋体"/>
                <w:color w:val="000000"/>
                <w:sz w:val="16"/>
                <w:szCs w:val="24"/>
              </w:rPr>
            </w:pPr>
          </w:p>
        </w:tc>
        <w:tc>
          <w:tcPr>
            <w:tcW w:w="620" w:type="dxa"/>
            <w:tcBorders>
              <w:top w:val="nil"/>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宋体" w:eastAsia="宋体" w:hAnsi="宋体" w:cs="宋体"/>
                <w:color w:val="000000"/>
                <w:sz w:val="16"/>
                <w:szCs w:val="20"/>
              </w:rPr>
            </w:pPr>
            <w:r w:rsidRPr="00990811">
              <w:rPr>
                <w:rFonts w:hint="eastAsia"/>
                <w:color w:val="000000"/>
                <w:sz w:val="16"/>
                <w:szCs w:val="20"/>
              </w:rPr>
              <w:t>满意度指标</w:t>
            </w:r>
          </w:p>
        </w:tc>
        <w:tc>
          <w:tcPr>
            <w:tcW w:w="1300" w:type="dxa"/>
            <w:gridSpan w:val="2"/>
            <w:tcBorders>
              <w:top w:val="nil"/>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服务对象满意度指标</w:t>
            </w: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rPr>
                <w:rFonts w:ascii="宋体" w:eastAsia="宋体" w:hAnsi="宋体" w:cs="宋体"/>
                <w:color w:val="000000"/>
                <w:sz w:val="16"/>
                <w:szCs w:val="24"/>
              </w:rPr>
            </w:pPr>
            <w:r w:rsidRPr="00990811">
              <w:rPr>
                <w:rFonts w:hint="eastAsia"/>
                <w:color w:val="000000"/>
                <w:sz w:val="16"/>
              </w:rPr>
              <w:t>服务对象</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cs="Times New Roman" w:hint="eastAsia"/>
                <w:color w:val="000000"/>
                <w:sz w:val="16"/>
              </w:rPr>
              <w:t>≥</w:t>
            </w:r>
            <w:r w:rsidRPr="00990811">
              <w:rPr>
                <w:rFonts w:ascii="Times New Roman" w:hAnsi="Times New Roman" w:cs="Times New Roman"/>
                <w:color w:val="000000"/>
                <w:sz w:val="16"/>
              </w:rPr>
              <w:t>90%</w:t>
            </w:r>
          </w:p>
        </w:tc>
        <w:tc>
          <w:tcPr>
            <w:tcW w:w="1300" w:type="dxa"/>
            <w:tcBorders>
              <w:top w:val="nil"/>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cs="Times New Roman" w:hint="eastAsia"/>
                <w:color w:val="000000"/>
                <w:sz w:val="16"/>
              </w:rPr>
              <w:t>≥</w:t>
            </w:r>
            <w:r w:rsidRPr="00990811">
              <w:rPr>
                <w:rFonts w:ascii="Times New Roman" w:hAnsi="Times New Roman" w:cs="Times New Roman"/>
                <w:color w:val="000000"/>
                <w:sz w:val="16"/>
              </w:rPr>
              <w:t>90%</w:t>
            </w:r>
          </w:p>
        </w:tc>
        <w:tc>
          <w:tcPr>
            <w:tcW w:w="840" w:type="dxa"/>
            <w:gridSpan w:val="2"/>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10</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10</w:t>
            </w:r>
          </w:p>
        </w:tc>
        <w:tc>
          <w:tcPr>
            <w:tcW w:w="1476" w:type="dxa"/>
            <w:gridSpan w:val="2"/>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 xml:space="preserve">　</w:t>
            </w:r>
          </w:p>
        </w:tc>
      </w:tr>
      <w:tr w:rsidR="00990811" w:rsidTr="00E85C10">
        <w:trPr>
          <w:trHeight w:val="402"/>
        </w:trPr>
        <w:tc>
          <w:tcPr>
            <w:tcW w:w="738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总分</w:t>
            </w:r>
          </w:p>
        </w:tc>
        <w:tc>
          <w:tcPr>
            <w:tcW w:w="840" w:type="dxa"/>
            <w:gridSpan w:val="2"/>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100</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100</w:t>
            </w:r>
          </w:p>
        </w:tc>
        <w:tc>
          <w:tcPr>
            <w:tcW w:w="1476" w:type="dxa"/>
            <w:gridSpan w:val="2"/>
            <w:tcBorders>
              <w:top w:val="single" w:sz="4" w:space="0" w:color="auto"/>
              <w:left w:val="nil"/>
              <w:bottom w:val="single" w:sz="4" w:space="0" w:color="auto"/>
              <w:right w:val="single" w:sz="4" w:space="0" w:color="auto"/>
            </w:tcBorders>
            <w:shd w:val="clear" w:color="auto" w:fill="auto"/>
            <w:vAlign w:val="center"/>
            <w:hideMark/>
          </w:tcPr>
          <w:p w:rsidR="00990811" w:rsidRPr="00990811" w:rsidRDefault="00990811" w:rsidP="00E85C10">
            <w:pPr>
              <w:jc w:val="center"/>
              <w:rPr>
                <w:rFonts w:ascii="Times New Roman" w:eastAsia="宋体" w:hAnsi="Times New Roman" w:cs="Times New Roman"/>
                <w:color w:val="000000"/>
                <w:sz w:val="16"/>
                <w:szCs w:val="24"/>
              </w:rPr>
            </w:pPr>
            <w:r w:rsidRPr="00990811">
              <w:rPr>
                <w:rFonts w:ascii="Times New Roman" w:hAnsi="Times New Roman" w:cs="Times New Roman"/>
                <w:color w:val="000000"/>
                <w:sz w:val="16"/>
              </w:rPr>
              <w:t xml:space="preserve">　</w:t>
            </w:r>
          </w:p>
        </w:tc>
      </w:tr>
    </w:tbl>
    <w:p w:rsidR="00016531" w:rsidRDefault="00016531">
      <w:pPr>
        <w:rPr>
          <w:color w:val="000000" w:themeColor="text1"/>
        </w:rPr>
      </w:pPr>
    </w:p>
    <w:tbl>
      <w:tblPr>
        <w:tblW w:w="10700" w:type="dxa"/>
        <w:tblInd w:w="-805" w:type="dxa"/>
        <w:tblLook w:val="04A0"/>
      </w:tblPr>
      <w:tblGrid>
        <w:gridCol w:w="880"/>
        <w:gridCol w:w="620"/>
        <w:gridCol w:w="1300"/>
        <w:gridCol w:w="940"/>
        <w:gridCol w:w="1060"/>
        <w:gridCol w:w="220"/>
        <w:gridCol w:w="1060"/>
        <w:gridCol w:w="1300"/>
        <w:gridCol w:w="480"/>
        <w:gridCol w:w="360"/>
        <w:gridCol w:w="300"/>
        <w:gridCol w:w="460"/>
        <w:gridCol w:w="260"/>
        <w:gridCol w:w="1460"/>
      </w:tblGrid>
      <w:tr w:rsidR="005476D1" w:rsidRPr="005476D1" w:rsidTr="00086DF0">
        <w:trPr>
          <w:trHeight w:val="720"/>
        </w:trPr>
        <w:tc>
          <w:tcPr>
            <w:tcW w:w="10700" w:type="dxa"/>
            <w:gridSpan w:val="14"/>
            <w:tcBorders>
              <w:top w:val="nil"/>
              <w:left w:val="nil"/>
              <w:bottom w:val="nil"/>
              <w:right w:val="nil"/>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44"/>
                <w:szCs w:val="44"/>
              </w:rPr>
            </w:pPr>
            <w:r w:rsidRPr="005476D1">
              <w:rPr>
                <w:rFonts w:ascii="Times New Roman" w:eastAsia="宋体" w:hAnsi="Times New Roman" w:cs="Times New Roman"/>
                <w:color w:val="000000"/>
                <w:kern w:val="0"/>
                <w:sz w:val="44"/>
                <w:szCs w:val="44"/>
              </w:rPr>
              <w:lastRenderedPageBreak/>
              <w:t>项目支出绩效自评表</w:t>
            </w:r>
          </w:p>
        </w:tc>
      </w:tr>
      <w:tr w:rsidR="005476D1" w:rsidRPr="005476D1" w:rsidTr="00086DF0">
        <w:trPr>
          <w:trHeight w:val="600"/>
        </w:trPr>
        <w:tc>
          <w:tcPr>
            <w:tcW w:w="10700" w:type="dxa"/>
            <w:gridSpan w:val="14"/>
            <w:tcBorders>
              <w:top w:val="nil"/>
              <w:left w:val="nil"/>
              <w:bottom w:val="nil"/>
              <w:right w:val="nil"/>
            </w:tcBorders>
            <w:shd w:val="clear" w:color="auto" w:fill="auto"/>
            <w:vAlign w:val="center"/>
            <w:hideMark/>
          </w:tcPr>
          <w:p w:rsidR="005476D1" w:rsidRPr="005476D1" w:rsidRDefault="005476D1" w:rsidP="005476D1">
            <w:pPr>
              <w:widowControl/>
              <w:jc w:val="center"/>
              <w:rPr>
                <w:rFonts w:ascii="宋体" w:eastAsia="宋体" w:hAnsi="宋体" w:cs="宋体"/>
                <w:color w:val="000000"/>
                <w:kern w:val="0"/>
                <w:sz w:val="24"/>
                <w:szCs w:val="24"/>
              </w:rPr>
            </w:pPr>
            <w:r w:rsidRPr="005476D1">
              <w:rPr>
                <w:rFonts w:ascii="宋体" w:eastAsia="宋体" w:hAnsi="宋体" w:cs="宋体" w:hint="eastAsia"/>
                <w:color w:val="000000"/>
                <w:kern w:val="0"/>
                <w:sz w:val="24"/>
                <w:szCs w:val="24"/>
              </w:rPr>
              <w:t>（</w:t>
            </w:r>
            <w:r w:rsidRPr="005476D1">
              <w:rPr>
                <w:rFonts w:ascii="Times New Roman" w:eastAsia="宋体" w:hAnsi="Times New Roman" w:cs="Times New Roman"/>
                <w:color w:val="000000"/>
                <w:kern w:val="0"/>
                <w:sz w:val="24"/>
                <w:szCs w:val="24"/>
              </w:rPr>
              <w:t xml:space="preserve">    2019</w:t>
            </w:r>
            <w:r w:rsidRPr="005476D1">
              <w:rPr>
                <w:rFonts w:ascii="宋体" w:eastAsia="宋体" w:hAnsi="宋体" w:cs="宋体" w:hint="eastAsia"/>
                <w:color w:val="000000"/>
                <w:kern w:val="0"/>
                <w:sz w:val="24"/>
                <w:szCs w:val="24"/>
              </w:rPr>
              <w:t>年度 ）</w:t>
            </w:r>
          </w:p>
        </w:tc>
      </w:tr>
      <w:tr w:rsidR="005476D1" w:rsidRPr="005476D1" w:rsidTr="00086DF0">
        <w:trPr>
          <w:trHeight w:val="600"/>
        </w:trPr>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项目名称</w:t>
            </w:r>
          </w:p>
        </w:tc>
        <w:tc>
          <w:tcPr>
            <w:tcW w:w="9200" w:type="dxa"/>
            <w:gridSpan w:val="12"/>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宋体" w:eastAsia="宋体" w:hAnsi="宋体" w:cs="宋体"/>
                <w:color w:val="000000"/>
                <w:kern w:val="0"/>
                <w:sz w:val="18"/>
                <w:szCs w:val="24"/>
              </w:rPr>
            </w:pPr>
            <w:r w:rsidRPr="005476D1">
              <w:rPr>
                <w:rFonts w:ascii="宋体" w:eastAsia="宋体" w:hAnsi="宋体" w:cs="宋体" w:hint="eastAsia"/>
                <w:color w:val="000000"/>
                <w:kern w:val="0"/>
                <w:sz w:val="18"/>
                <w:szCs w:val="24"/>
              </w:rPr>
              <w:t>党史研究与宣传教育</w:t>
            </w:r>
          </w:p>
        </w:tc>
      </w:tr>
      <w:tr w:rsidR="005476D1" w:rsidRPr="005476D1" w:rsidTr="00086DF0">
        <w:trPr>
          <w:trHeight w:val="600"/>
        </w:trPr>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主管部门</w:t>
            </w:r>
          </w:p>
        </w:tc>
        <w:tc>
          <w:tcPr>
            <w:tcW w:w="4580" w:type="dxa"/>
            <w:gridSpan w:val="5"/>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宋体" w:eastAsia="宋体" w:hAnsi="宋体" w:cs="宋体"/>
                <w:color w:val="000000"/>
                <w:kern w:val="0"/>
                <w:sz w:val="18"/>
                <w:szCs w:val="24"/>
              </w:rPr>
            </w:pPr>
            <w:r w:rsidRPr="005476D1">
              <w:rPr>
                <w:rFonts w:ascii="宋体" w:eastAsia="宋体" w:hAnsi="宋体" w:cs="宋体" w:hint="eastAsia"/>
                <w:color w:val="000000"/>
                <w:kern w:val="0"/>
                <w:sz w:val="18"/>
                <w:szCs w:val="24"/>
              </w:rPr>
              <w:t>大厂回族自治县财政局</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实施单位</w:t>
            </w:r>
          </w:p>
        </w:tc>
        <w:tc>
          <w:tcPr>
            <w:tcW w:w="2840" w:type="dxa"/>
            <w:gridSpan w:val="5"/>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宋体" w:eastAsia="宋体" w:hAnsi="宋体" w:cs="宋体"/>
                <w:color w:val="000000"/>
                <w:kern w:val="0"/>
                <w:sz w:val="12"/>
                <w:szCs w:val="18"/>
              </w:rPr>
            </w:pPr>
            <w:r w:rsidRPr="005476D1">
              <w:rPr>
                <w:rFonts w:ascii="宋体" w:eastAsia="宋体" w:hAnsi="宋体" w:cs="宋体" w:hint="eastAsia"/>
                <w:color w:val="000000"/>
                <w:kern w:val="0"/>
                <w:sz w:val="12"/>
                <w:szCs w:val="18"/>
              </w:rPr>
              <w:t>中共大厂回族自治县委党史研究室</w:t>
            </w:r>
          </w:p>
        </w:tc>
      </w:tr>
      <w:tr w:rsidR="005476D1" w:rsidRPr="005476D1" w:rsidTr="00086DF0">
        <w:trPr>
          <w:trHeight w:val="312"/>
        </w:trPr>
        <w:tc>
          <w:tcPr>
            <w:tcW w:w="15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宋体" w:eastAsia="宋体" w:hAnsi="宋体" w:cs="宋体"/>
                <w:color w:val="000000"/>
                <w:kern w:val="0"/>
                <w:sz w:val="18"/>
                <w:szCs w:val="24"/>
              </w:rPr>
            </w:pPr>
            <w:r w:rsidRPr="005476D1">
              <w:rPr>
                <w:rFonts w:ascii="宋体" w:eastAsia="宋体" w:hAnsi="宋体" w:cs="宋体" w:hint="eastAsia"/>
                <w:color w:val="000000"/>
                <w:kern w:val="0"/>
                <w:sz w:val="18"/>
                <w:szCs w:val="24"/>
              </w:rPr>
              <w:t>项目资金</w:t>
            </w:r>
            <w:r w:rsidRPr="005476D1">
              <w:rPr>
                <w:rFonts w:ascii="Times New Roman" w:eastAsia="宋体" w:hAnsi="Times New Roman" w:cs="Times New Roman"/>
                <w:color w:val="000000"/>
                <w:kern w:val="0"/>
                <w:sz w:val="18"/>
                <w:szCs w:val="24"/>
              </w:rPr>
              <w:t xml:space="preserve">           </w:t>
            </w:r>
            <w:r w:rsidRPr="005476D1">
              <w:rPr>
                <w:rFonts w:ascii="宋体" w:eastAsia="宋体" w:hAnsi="宋体" w:cs="宋体" w:hint="eastAsia"/>
                <w:color w:val="000000"/>
                <w:kern w:val="0"/>
                <w:sz w:val="18"/>
                <w:szCs w:val="24"/>
              </w:rPr>
              <w:t>（万元）</w:t>
            </w:r>
          </w:p>
        </w:tc>
        <w:tc>
          <w:tcPr>
            <w:tcW w:w="22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 xml:space="preserve">　</w:t>
            </w:r>
          </w:p>
        </w:tc>
        <w:tc>
          <w:tcPr>
            <w:tcW w:w="12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宋体" w:eastAsia="宋体" w:hAnsi="宋体" w:cs="宋体"/>
                <w:color w:val="000000"/>
                <w:kern w:val="0"/>
                <w:sz w:val="18"/>
                <w:szCs w:val="24"/>
              </w:rPr>
            </w:pPr>
            <w:r w:rsidRPr="005476D1">
              <w:rPr>
                <w:rFonts w:ascii="宋体" w:eastAsia="宋体" w:hAnsi="宋体" w:cs="宋体" w:hint="eastAsia"/>
                <w:color w:val="000000"/>
                <w:kern w:val="0"/>
                <w:sz w:val="18"/>
                <w:szCs w:val="24"/>
              </w:rPr>
              <w:t>年初预算数</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宋体" w:eastAsia="宋体" w:hAnsi="宋体" w:cs="宋体"/>
                <w:color w:val="000000"/>
                <w:kern w:val="0"/>
                <w:sz w:val="18"/>
                <w:szCs w:val="24"/>
              </w:rPr>
            </w:pPr>
            <w:r w:rsidRPr="005476D1">
              <w:rPr>
                <w:rFonts w:ascii="宋体" w:eastAsia="宋体" w:hAnsi="宋体" w:cs="宋体" w:hint="eastAsia"/>
                <w:color w:val="000000"/>
                <w:kern w:val="0"/>
                <w:sz w:val="18"/>
                <w:szCs w:val="24"/>
              </w:rPr>
              <w:t>全年    预算数</w:t>
            </w:r>
          </w:p>
        </w:tc>
        <w:tc>
          <w:tcPr>
            <w:tcW w:w="17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宋体" w:eastAsia="宋体" w:hAnsi="宋体" w:cs="宋体"/>
                <w:color w:val="000000"/>
                <w:kern w:val="0"/>
                <w:sz w:val="18"/>
                <w:szCs w:val="24"/>
              </w:rPr>
            </w:pPr>
            <w:r w:rsidRPr="005476D1">
              <w:rPr>
                <w:rFonts w:ascii="宋体" w:eastAsia="宋体" w:hAnsi="宋体" w:cs="宋体" w:hint="eastAsia"/>
                <w:color w:val="000000"/>
                <w:kern w:val="0"/>
                <w:sz w:val="18"/>
                <w:szCs w:val="24"/>
              </w:rPr>
              <w:t>全年执行数</w:t>
            </w:r>
          </w:p>
        </w:tc>
        <w:tc>
          <w:tcPr>
            <w:tcW w:w="6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分值</w:t>
            </w:r>
          </w:p>
        </w:tc>
        <w:tc>
          <w:tcPr>
            <w:tcW w:w="7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执行率</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得分</w:t>
            </w:r>
          </w:p>
        </w:tc>
      </w:tr>
      <w:tr w:rsidR="005476D1" w:rsidRPr="005476D1" w:rsidTr="00086DF0">
        <w:trPr>
          <w:trHeight w:val="312"/>
        </w:trPr>
        <w:tc>
          <w:tcPr>
            <w:tcW w:w="1500" w:type="dxa"/>
            <w:gridSpan w:val="2"/>
            <w:vMerge/>
            <w:tcBorders>
              <w:top w:val="single" w:sz="4" w:space="0" w:color="auto"/>
              <w:left w:val="single" w:sz="4" w:space="0" w:color="auto"/>
              <w:bottom w:val="single" w:sz="4" w:space="0" w:color="auto"/>
              <w:right w:val="single" w:sz="4" w:space="0" w:color="auto"/>
            </w:tcBorders>
            <w:vAlign w:val="center"/>
            <w:hideMark/>
          </w:tcPr>
          <w:p w:rsidR="005476D1" w:rsidRPr="005476D1" w:rsidRDefault="005476D1" w:rsidP="005476D1">
            <w:pPr>
              <w:widowControl/>
              <w:jc w:val="left"/>
              <w:rPr>
                <w:rFonts w:ascii="宋体" w:eastAsia="宋体" w:hAnsi="宋体" w:cs="宋体"/>
                <w:color w:val="000000"/>
                <w:kern w:val="0"/>
                <w:sz w:val="18"/>
                <w:szCs w:val="24"/>
              </w:rPr>
            </w:pPr>
          </w:p>
        </w:tc>
        <w:tc>
          <w:tcPr>
            <w:tcW w:w="2240" w:type="dxa"/>
            <w:gridSpan w:val="2"/>
            <w:vMerge/>
            <w:tcBorders>
              <w:top w:val="single" w:sz="4" w:space="0" w:color="auto"/>
              <w:left w:val="single" w:sz="4" w:space="0" w:color="auto"/>
              <w:bottom w:val="single" w:sz="4" w:space="0" w:color="auto"/>
              <w:right w:val="single" w:sz="4" w:space="0" w:color="auto"/>
            </w:tcBorders>
            <w:vAlign w:val="center"/>
            <w:hideMark/>
          </w:tcPr>
          <w:p w:rsidR="005476D1" w:rsidRPr="005476D1" w:rsidRDefault="005476D1" w:rsidP="005476D1">
            <w:pPr>
              <w:widowControl/>
              <w:jc w:val="left"/>
              <w:rPr>
                <w:rFonts w:ascii="Times New Roman" w:eastAsia="宋体" w:hAnsi="Times New Roman" w:cs="Times New Roman"/>
                <w:color w:val="000000"/>
                <w:kern w:val="0"/>
                <w:sz w:val="18"/>
                <w:szCs w:val="24"/>
              </w:rPr>
            </w:pPr>
          </w:p>
        </w:tc>
        <w:tc>
          <w:tcPr>
            <w:tcW w:w="1280" w:type="dxa"/>
            <w:gridSpan w:val="2"/>
            <w:vMerge/>
            <w:tcBorders>
              <w:top w:val="single" w:sz="4" w:space="0" w:color="auto"/>
              <w:left w:val="single" w:sz="4" w:space="0" w:color="auto"/>
              <w:bottom w:val="single" w:sz="4" w:space="0" w:color="auto"/>
              <w:right w:val="single" w:sz="4" w:space="0" w:color="auto"/>
            </w:tcBorders>
            <w:vAlign w:val="center"/>
            <w:hideMark/>
          </w:tcPr>
          <w:p w:rsidR="005476D1" w:rsidRPr="005476D1" w:rsidRDefault="005476D1" w:rsidP="005476D1">
            <w:pPr>
              <w:widowControl/>
              <w:jc w:val="left"/>
              <w:rPr>
                <w:rFonts w:ascii="宋体" w:eastAsia="宋体" w:hAnsi="宋体" w:cs="宋体"/>
                <w:color w:val="000000"/>
                <w:kern w:val="0"/>
                <w:sz w:val="18"/>
                <w:szCs w:val="24"/>
              </w:rPr>
            </w:pPr>
          </w:p>
        </w:tc>
        <w:tc>
          <w:tcPr>
            <w:tcW w:w="1060" w:type="dxa"/>
            <w:vMerge/>
            <w:tcBorders>
              <w:top w:val="nil"/>
              <w:left w:val="single" w:sz="4" w:space="0" w:color="auto"/>
              <w:bottom w:val="single" w:sz="4" w:space="0" w:color="auto"/>
              <w:right w:val="single" w:sz="4" w:space="0" w:color="auto"/>
            </w:tcBorders>
            <w:vAlign w:val="center"/>
            <w:hideMark/>
          </w:tcPr>
          <w:p w:rsidR="005476D1" w:rsidRPr="005476D1" w:rsidRDefault="005476D1" w:rsidP="005476D1">
            <w:pPr>
              <w:widowControl/>
              <w:jc w:val="left"/>
              <w:rPr>
                <w:rFonts w:ascii="宋体" w:eastAsia="宋体" w:hAnsi="宋体" w:cs="宋体"/>
                <w:color w:val="000000"/>
                <w:kern w:val="0"/>
                <w:sz w:val="18"/>
                <w:szCs w:val="24"/>
              </w:rPr>
            </w:pPr>
          </w:p>
        </w:tc>
        <w:tc>
          <w:tcPr>
            <w:tcW w:w="1780" w:type="dxa"/>
            <w:gridSpan w:val="2"/>
            <w:vMerge/>
            <w:tcBorders>
              <w:top w:val="single" w:sz="4" w:space="0" w:color="auto"/>
              <w:left w:val="single" w:sz="4" w:space="0" w:color="auto"/>
              <w:bottom w:val="single" w:sz="4" w:space="0" w:color="auto"/>
              <w:right w:val="single" w:sz="4" w:space="0" w:color="auto"/>
            </w:tcBorders>
            <w:vAlign w:val="center"/>
            <w:hideMark/>
          </w:tcPr>
          <w:p w:rsidR="005476D1" w:rsidRPr="005476D1" w:rsidRDefault="005476D1" w:rsidP="005476D1">
            <w:pPr>
              <w:widowControl/>
              <w:jc w:val="left"/>
              <w:rPr>
                <w:rFonts w:ascii="宋体" w:eastAsia="宋体" w:hAnsi="宋体" w:cs="宋体"/>
                <w:color w:val="000000"/>
                <w:kern w:val="0"/>
                <w:sz w:val="18"/>
                <w:szCs w:val="24"/>
              </w:rPr>
            </w:pPr>
          </w:p>
        </w:tc>
        <w:tc>
          <w:tcPr>
            <w:tcW w:w="660" w:type="dxa"/>
            <w:gridSpan w:val="2"/>
            <w:vMerge/>
            <w:tcBorders>
              <w:top w:val="single" w:sz="4" w:space="0" w:color="auto"/>
              <w:left w:val="single" w:sz="4" w:space="0" w:color="auto"/>
              <w:bottom w:val="single" w:sz="4" w:space="0" w:color="auto"/>
              <w:right w:val="single" w:sz="4" w:space="0" w:color="auto"/>
            </w:tcBorders>
            <w:vAlign w:val="center"/>
            <w:hideMark/>
          </w:tcPr>
          <w:p w:rsidR="005476D1" w:rsidRPr="005476D1" w:rsidRDefault="005476D1" w:rsidP="005476D1">
            <w:pPr>
              <w:widowControl/>
              <w:jc w:val="left"/>
              <w:rPr>
                <w:rFonts w:ascii="Times New Roman" w:eastAsia="宋体" w:hAnsi="Times New Roman" w:cs="Times New Roman"/>
                <w:color w:val="000000"/>
                <w:kern w:val="0"/>
                <w:sz w:val="18"/>
                <w:szCs w:val="24"/>
              </w:rPr>
            </w:pPr>
          </w:p>
        </w:tc>
        <w:tc>
          <w:tcPr>
            <w:tcW w:w="720" w:type="dxa"/>
            <w:gridSpan w:val="2"/>
            <w:vMerge/>
            <w:tcBorders>
              <w:top w:val="single" w:sz="4" w:space="0" w:color="auto"/>
              <w:left w:val="single" w:sz="4" w:space="0" w:color="auto"/>
              <w:bottom w:val="single" w:sz="4" w:space="0" w:color="auto"/>
              <w:right w:val="single" w:sz="4" w:space="0" w:color="auto"/>
            </w:tcBorders>
            <w:vAlign w:val="center"/>
            <w:hideMark/>
          </w:tcPr>
          <w:p w:rsidR="005476D1" w:rsidRPr="005476D1" w:rsidRDefault="005476D1" w:rsidP="005476D1">
            <w:pPr>
              <w:widowControl/>
              <w:jc w:val="left"/>
              <w:rPr>
                <w:rFonts w:ascii="Times New Roman" w:eastAsia="宋体" w:hAnsi="Times New Roman" w:cs="Times New Roman"/>
                <w:color w:val="000000"/>
                <w:kern w:val="0"/>
                <w:sz w:val="18"/>
                <w:szCs w:val="24"/>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5476D1" w:rsidRPr="005476D1" w:rsidRDefault="005476D1" w:rsidP="005476D1">
            <w:pPr>
              <w:widowControl/>
              <w:jc w:val="left"/>
              <w:rPr>
                <w:rFonts w:ascii="Times New Roman" w:eastAsia="宋体" w:hAnsi="Times New Roman" w:cs="Times New Roman"/>
                <w:color w:val="000000"/>
                <w:kern w:val="0"/>
                <w:sz w:val="18"/>
                <w:szCs w:val="24"/>
              </w:rPr>
            </w:pPr>
          </w:p>
        </w:tc>
      </w:tr>
      <w:tr w:rsidR="005476D1" w:rsidRPr="005476D1" w:rsidTr="00086DF0">
        <w:trPr>
          <w:trHeight w:val="600"/>
        </w:trPr>
        <w:tc>
          <w:tcPr>
            <w:tcW w:w="1500" w:type="dxa"/>
            <w:gridSpan w:val="2"/>
            <w:vMerge/>
            <w:tcBorders>
              <w:top w:val="single" w:sz="4" w:space="0" w:color="auto"/>
              <w:left w:val="single" w:sz="4" w:space="0" w:color="auto"/>
              <w:bottom w:val="single" w:sz="4" w:space="0" w:color="auto"/>
              <w:right w:val="single" w:sz="4" w:space="0" w:color="auto"/>
            </w:tcBorders>
            <w:vAlign w:val="center"/>
            <w:hideMark/>
          </w:tcPr>
          <w:p w:rsidR="005476D1" w:rsidRPr="005476D1" w:rsidRDefault="005476D1" w:rsidP="005476D1">
            <w:pPr>
              <w:widowControl/>
              <w:jc w:val="left"/>
              <w:rPr>
                <w:rFonts w:ascii="宋体" w:eastAsia="宋体" w:hAnsi="宋体" w:cs="宋体"/>
                <w:color w:val="000000"/>
                <w:kern w:val="0"/>
                <w:sz w:val="18"/>
                <w:szCs w:val="24"/>
              </w:rPr>
            </w:pPr>
          </w:p>
        </w:tc>
        <w:tc>
          <w:tcPr>
            <w:tcW w:w="2240" w:type="dxa"/>
            <w:gridSpan w:val="2"/>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年度资金总额</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2.5</w:t>
            </w:r>
          </w:p>
        </w:tc>
        <w:tc>
          <w:tcPr>
            <w:tcW w:w="1060" w:type="dxa"/>
            <w:tcBorders>
              <w:top w:val="nil"/>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2.5</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2.5</w:t>
            </w:r>
          </w:p>
        </w:tc>
        <w:tc>
          <w:tcPr>
            <w:tcW w:w="660" w:type="dxa"/>
            <w:gridSpan w:val="2"/>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10</w:t>
            </w:r>
          </w:p>
        </w:tc>
        <w:tc>
          <w:tcPr>
            <w:tcW w:w="720" w:type="dxa"/>
            <w:gridSpan w:val="2"/>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100%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10</w:t>
            </w:r>
          </w:p>
        </w:tc>
      </w:tr>
      <w:tr w:rsidR="005476D1" w:rsidRPr="005476D1" w:rsidTr="00086DF0">
        <w:trPr>
          <w:trHeight w:val="600"/>
        </w:trPr>
        <w:tc>
          <w:tcPr>
            <w:tcW w:w="1500" w:type="dxa"/>
            <w:gridSpan w:val="2"/>
            <w:vMerge/>
            <w:tcBorders>
              <w:top w:val="single" w:sz="4" w:space="0" w:color="auto"/>
              <w:left w:val="single" w:sz="4" w:space="0" w:color="auto"/>
              <w:bottom w:val="single" w:sz="4" w:space="0" w:color="auto"/>
              <w:right w:val="single" w:sz="4" w:space="0" w:color="auto"/>
            </w:tcBorders>
            <w:vAlign w:val="center"/>
            <w:hideMark/>
          </w:tcPr>
          <w:p w:rsidR="005476D1" w:rsidRPr="005476D1" w:rsidRDefault="005476D1" w:rsidP="005476D1">
            <w:pPr>
              <w:widowControl/>
              <w:jc w:val="left"/>
              <w:rPr>
                <w:rFonts w:ascii="宋体" w:eastAsia="宋体" w:hAnsi="宋体" w:cs="宋体"/>
                <w:color w:val="000000"/>
                <w:kern w:val="0"/>
                <w:sz w:val="18"/>
                <w:szCs w:val="24"/>
              </w:rPr>
            </w:pPr>
          </w:p>
        </w:tc>
        <w:tc>
          <w:tcPr>
            <w:tcW w:w="2240" w:type="dxa"/>
            <w:gridSpan w:val="2"/>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left"/>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其中：当年财政拨款</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2.5</w:t>
            </w:r>
          </w:p>
        </w:tc>
        <w:tc>
          <w:tcPr>
            <w:tcW w:w="1060" w:type="dxa"/>
            <w:tcBorders>
              <w:top w:val="nil"/>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2.5</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2.5</w:t>
            </w:r>
          </w:p>
        </w:tc>
        <w:tc>
          <w:tcPr>
            <w:tcW w:w="660" w:type="dxa"/>
            <w:gridSpan w:val="2"/>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w:t>
            </w:r>
          </w:p>
        </w:tc>
        <w:tc>
          <w:tcPr>
            <w:tcW w:w="720" w:type="dxa"/>
            <w:gridSpan w:val="2"/>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100%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w:t>
            </w:r>
          </w:p>
        </w:tc>
      </w:tr>
      <w:tr w:rsidR="005476D1" w:rsidRPr="005476D1" w:rsidTr="00086DF0">
        <w:trPr>
          <w:trHeight w:val="600"/>
        </w:trPr>
        <w:tc>
          <w:tcPr>
            <w:tcW w:w="1500" w:type="dxa"/>
            <w:gridSpan w:val="2"/>
            <w:vMerge/>
            <w:tcBorders>
              <w:top w:val="single" w:sz="4" w:space="0" w:color="auto"/>
              <w:left w:val="single" w:sz="4" w:space="0" w:color="auto"/>
              <w:bottom w:val="single" w:sz="4" w:space="0" w:color="auto"/>
              <w:right w:val="single" w:sz="4" w:space="0" w:color="auto"/>
            </w:tcBorders>
            <w:vAlign w:val="center"/>
            <w:hideMark/>
          </w:tcPr>
          <w:p w:rsidR="005476D1" w:rsidRPr="005476D1" w:rsidRDefault="005476D1" w:rsidP="005476D1">
            <w:pPr>
              <w:widowControl/>
              <w:jc w:val="left"/>
              <w:rPr>
                <w:rFonts w:ascii="宋体" w:eastAsia="宋体" w:hAnsi="宋体" w:cs="宋体"/>
                <w:color w:val="000000"/>
                <w:kern w:val="0"/>
                <w:sz w:val="18"/>
                <w:szCs w:val="24"/>
              </w:rPr>
            </w:pPr>
          </w:p>
        </w:tc>
        <w:tc>
          <w:tcPr>
            <w:tcW w:w="2240" w:type="dxa"/>
            <w:gridSpan w:val="2"/>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left"/>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 xml:space="preserve">      </w:t>
            </w:r>
            <w:r w:rsidRPr="005476D1">
              <w:rPr>
                <w:rFonts w:ascii="Times New Roman" w:eastAsia="宋体" w:hAnsi="Times New Roman" w:cs="Times New Roman"/>
                <w:color w:val="000000"/>
                <w:kern w:val="0"/>
                <w:sz w:val="18"/>
                <w:szCs w:val="24"/>
              </w:rPr>
              <w:t>上年结转资金</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 xml:space="preserve">　</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 xml:space="preserve">　</w:t>
            </w:r>
          </w:p>
        </w:tc>
        <w:tc>
          <w:tcPr>
            <w:tcW w:w="660" w:type="dxa"/>
            <w:gridSpan w:val="2"/>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w:t>
            </w:r>
          </w:p>
        </w:tc>
        <w:tc>
          <w:tcPr>
            <w:tcW w:w="720" w:type="dxa"/>
            <w:gridSpan w:val="2"/>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 xml:space="preserve">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w:t>
            </w:r>
          </w:p>
        </w:tc>
      </w:tr>
      <w:tr w:rsidR="005476D1" w:rsidRPr="005476D1" w:rsidTr="00086DF0">
        <w:trPr>
          <w:trHeight w:val="600"/>
        </w:trPr>
        <w:tc>
          <w:tcPr>
            <w:tcW w:w="1500" w:type="dxa"/>
            <w:gridSpan w:val="2"/>
            <w:vMerge/>
            <w:tcBorders>
              <w:top w:val="single" w:sz="4" w:space="0" w:color="auto"/>
              <w:left w:val="single" w:sz="4" w:space="0" w:color="auto"/>
              <w:bottom w:val="single" w:sz="4" w:space="0" w:color="auto"/>
              <w:right w:val="single" w:sz="4" w:space="0" w:color="auto"/>
            </w:tcBorders>
            <w:vAlign w:val="center"/>
            <w:hideMark/>
          </w:tcPr>
          <w:p w:rsidR="005476D1" w:rsidRPr="005476D1" w:rsidRDefault="005476D1" w:rsidP="005476D1">
            <w:pPr>
              <w:widowControl/>
              <w:jc w:val="left"/>
              <w:rPr>
                <w:rFonts w:ascii="宋体" w:eastAsia="宋体" w:hAnsi="宋体" w:cs="宋体"/>
                <w:color w:val="000000"/>
                <w:kern w:val="0"/>
                <w:sz w:val="18"/>
                <w:szCs w:val="24"/>
              </w:rPr>
            </w:pPr>
          </w:p>
        </w:tc>
        <w:tc>
          <w:tcPr>
            <w:tcW w:w="2240" w:type="dxa"/>
            <w:gridSpan w:val="2"/>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 xml:space="preserve">  </w:t>
            </w:r>
            <w:r w:rsidRPr="005476D1">
              <w:rPr>
                <w:rFonts w:ascii="Times New Roman" w:eastAsia="宋体" w:hAnsi="Times New Roman" w:cs="Times New Roman"/>
                <w:color w:val="000000"/>
                <w:kern w:val="0"/>
                <w:sz w:val="18"/>
                <w:szCs w:val="24"/>
              </w:rPr>
              <w:t>其他资金</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 xml:space="preserve">　</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 xml:space="preserve">　</w:t>
            </w:r>
          </w:p>
        </w:tc>
        <w:tc>
          <w:tcPr>
            <w:tcW w:w="660" w:type="dxa"/>
            <w:gridSpan w:val="2"/>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w:t>
            </w:r>
          </w:p>
        </w:tc>
        <w:tc>
          <w:tcPr>
            <w:tcW w:w="720" w:type="dxa"/>
            <w:gridSpan w:val="2"/>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 xml:space="preserve">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w:t>
            </w:r>
          </w:p>
        </w:tc>
      </w:tr>
      <w:tr w:rsidR="005476D1" w:rsidRPr="005476D1" w:rsidTr="00086DF0">
        <w:trPr>
          <w:trHeight w:val="600"/>
        </w:trPr>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年度总体目标</w:t>
            </w:r>
          </w:p>
        </w:tc>
        <w:tc>
          <w:tcPr>
            <w:tcW w:w="5200" w:type="dxa"/>
            <w:gridSpan w:val="6"/>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预期目标</w:t>
            </w:r>
          </w:p>
        </w:tc>
        <w:tc>
          <w:tcPr>
            <w:tcW w:w="4620" w:type="dxa"/>
            <w:gridSpan w:val="7"/>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实际完成情况</w:t>
            </w:r>
          </w:p>
        </w:tc>
      </w:tr>
      <w:tr w:rsidR="005476D1" w:rsidRPr="005476D1" w:rsidTr="00086DF0">
        <w:trPr>
          <w:trHeight w:val="1485"/>
        </w:trPr>
        <w:tc>
          <w:tcPr>
            <w:tcW w:w="880" w:type="dxa"/>
            <w:vMerge/>
            <w:tcBorders>
              <w:top w:val="nil"/>
              <w:left w:val="single" w:sz="4" w:space="0" w:color="auto"/>
              <w:bottom w:val="single" w:sz="4" w:space="0" w:color="auto"/>
              <w:right w:val="single" w:sz="4" w:space="0" w:color="auto"/>
            </w:tcBorders>
            <w:vAlign w:val="center"/>
            <w:hideMark/>
          </w:tcPr>
          <w:p w:rsidR="005476D1" w:rsidRPr="005476D1" w:rsidRDefault="005476D1" w:rsidP="005476D1">
            <w:pPr>
              <w:widowControl/>
              <w:jc w:val="left"/>
              <w:rPr>
                <w:rFonts w:ascii="Times New Roman" w:eastAsia="宋体" w:hAnsi="Times New Roman" w:cs="Times New Roman"/>
                <w:color w:val="000000"/>
                <w:kern w:val="0"/>
                <w:sz w:val="18"/>
                <w:szCs w:val="24"/>
              </w:rPr>
            </w:pPr>
          </w:p>
        </w:tc>
        <w:tc>
          <w:tcPr>
            <w:tcW w:w="5200" w:type="dxa"/>
            <w:gridSpan w:val="6"/>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left"/>
              <w:rPr>
                <w:rFonts w:ascii="宋体" w:eastAsia="宋体" w:hAnsi="宋体" w:cs="宋体"/>
                <w:color w:val="000000"/>
                <w:kern w:val="0"/>
                <w:sz w:val="18"/>
                <w:szCs w:val="24"/>
              </w:rPr>
            </w:pPr>
            <w:r w:rsidRPr="005476D1">
              <w:rPr>
                <w:rFonts w:ascii="宋体" w:eastAsia="宋体" w:hAnsi="宋体" w:cs="宋体" w:hint="eastAsia"/>
                <w:color w:val="000000"/>
                <w:kern w:val="0"/>
                <w:sz w:val="18"/>
                <w:szCs w:val="24"/>
              </w:rPr>
              <w:t>运用党史资料和编研成果对党员干部和广大群众进行党史宣传教育。</w:t>
            </w:r>
          </w:p>
        </w:tc>
        <w:tc>
          <w:tcPr>
            <w:tcW w:w="4620" w:type="dxa"/>
            <w:gridSpan w:val="7"/>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left"/>
              <w:rPr>
                <w:rFonts w:ascii="宋体" w:eastAsia="宋体" w:hAnsi="宋体" w:cs="宋体"/>
                <w:color w:val="000000"/>
                <w:kern w:val="0"/>
                <w:sz w:val="14"/>
                <w:szCs w:val="20"/>
              </w:rPr>
            </w:pPr>
            <w:r w:rsidRPr="005476D1">
              <w:rPr>
                <w:rFonts w:ascii="宋体" w:eastAsia="宋体" w:hAnsi="宋体" w:cs="宋体" w:hint="eastAsia"/>
                <w:color w:val="000000"/>
                <w:kern w:val="0"/>
                <w:sz w:val="14"/>
                <w:szCs w:val="20"/>
              </w:rPr>
              <w:t>党史宣传工作，做好《党史博采》杂志的征订工作，以《党史博采》为媒介，向全县广大干部群众宣传党的光辉历史和优良传统；以建党纪念日、国庆节等重要时刻为节点，编辑刊印党史知识专题文章，开展宣传活</w:t>
            </w:r>
          </w:p>
        </w:tc>
      </w:tr>
      <w:tr w:rsidR="005476D1" w:rsidRPr="005476D1" w:rsidTr="00086DF0">
        <w:trPr>
          <w:trHeight w:val="345"/>
        </w:trPr>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宋体" w:eastAsia="宋体" w:hAnsi="宋体" w:cs="宋体"/>
                <w:color w:val="000000"/>
                <w:kern w:val="0"/>
                <w:sz w:val="18"/>
                <w:szCs w:val="24"/>
              </w:rPr>
            </w:pPr>
            <w:r w:rsidRPr="005476D1">
              <w:rPr>
                <w:rFonts w:ascii="宋体" w:eastAsia="宋体" w:hAnsi="宋体" w:cs="宋体" w:hint="eastAsia"/>
                <w:color w:val="000000"/>
                <w:kern w:val="0"/>
                <w:sz w:val="18"/>
                <w:szCs w:val="24"/>
              </w:rPr>
              <w:t>绩     效     指     标</w:t>
            </w:r>
          </w:p>
        </w:tc>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一级指标</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二级指标</w:t>
            </w:r>
          </w:p>
        </w:tc>
        <w:tc>
          <w:tcPr>
            <w:tcW w:w="20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三级指标</w:t>
            </w:r>
          </w:p>
        </w:tc>
        <w:tc>
          <w:tcPr>
            <w:tcW w:w="12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宋体" w:eastAsia="宋体" w:hAnsi="宋体" w:cs="宋体"/>
                <w:color w:val="000000"/>
                <w:kern w:val="0"/>
                <w:sz w:val="18"/>
                <w:szCs w:val="24"/>
              </w:rPr>
            </w:pPr>
            <w:r w:rsidRPr="005476D1">
              <w:rPr>
                <w:rFonts w:ascii="宋体" w:eastAsia="宋体" w:hAnsi="宋体" w:cs="宋体" w:hint="eastAsia"/>
                <w:color w:val="000000"/>
                <w:kern w:val="0"/>
                <w:sz w:val="18"/>
                <w:szCs w:val="24"/>
              </w:rPr>
              <w:t>年度指标值</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宋体" w:eastAsia="宋体" w:hAnsi="宋体" w:cs="宋体"/>
                <w:color w:val="000000"/>
                <w:kern w:val="0"/>
                <w:sz w:val="18"/>
                <w:szCs w:val="24"/>
              </w:rPr>
            </w:pPr>
            <w:r w:rsidRPr="005476D1">
              <w:rPr>
                <w:rFonts w:ascii="宋体" w:eastAsia="宋体" w:hAnsi="宋体" w:cs="宋体" w:hint="eastAsia"/>
                <w:color w:val="000000"/>
                <w:kern w:val="0"/>
                <w:sz w:val="18"/>
                <w:szCs w:val="24"/>
              </w:rPr>
              <w:t>实际完成值</w:t>
            </w:r>
          </w:p>
        </w:tc>
        <w:tc>
          <w:tcPr>
            <w:tcW w:w="8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分值</w:t>
            </w:r>
          </w:p>
        </w:tc>
        <w:tc>
          <w:tcPr>
            <w:tcW w:w="7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得分</w:t>
            </w:r>
          </w:p>
        </w:tc>
        <w:tc>
          <w:tcPr>
            <w:tcW w:w="17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宋体" w:eastAsia="宋体" w:hAnsi="宋体" w:cs="宋体"/>
                <w:color w:val="000000"/>
                <w:kern w:val="0"/>
                <w:sz w:val="16"/>
              </w:rPr>
            </w:pPr>
            <w:r w:rsidRPr="005476D1">
              <w:rPr>
                <w:rFonts w:ascii="宋体" w:eastAsia="宋体" w:hAnsi="宋体" w:cs="宋体" w:hint="eastAsia"/>
                <w:color w:val="000000"/>
                <w:kern w:val="0"/>
                <w:sz w:val="16"/>
              </w:rPr>
              <w:t>偏差原因分析及改进措施</w:t>
            </w:r>
          </w:p>
        </w:tc>
      </w:tr>
      <w:tr w:rsidR="005476D1" w:rsidRPr="005476D1" w:rsidTr="00086DF0">
        <w:trPr>
          <w:trHeight w:val="345"/>
        </w:trPr>
        <w:tc>
          <w:tcPr>
            <w:tcW w:w="880" w:type="dxa"/>
            <w:vMerge/>
            <w:tcBorders>
              <w:top w:val="nil"/>
              <w:left w:val="single" w:sz="4" w:space="0" w:color="auto"/>
              <w:bottom w:val="single" w:sz="4" w:space="0" w:color="auto"/>
              <w:right w:val="single" w:sz="4" w:space="0" w:color="auto"/>
            </w:tcBorders>
            <w:vAlign w:val="center"/>
            <w:hideMark/>
          </w:tcPr>
          <w:p w:rsidR="005476D1" w:rsidRPr="005476D1" w:rsidRDefault="005476D1" w:rsidP="005476D1">
            <w:pPr>
              <w:widowControl/>
              <w:jc w:val="left"/>
              <w:rPr>
                <w:rFonts w:ascii="宋体" w:eastAsia="宋体" w:hAnsi="宋体" w:cs="宋体"/>
                <w:color w:val="000000"/>
                <w:kern w:val="0"/>
                <w:sz w:val="18"/>
                <w:szCs w:val="24"/>
              </w:rPr>
            </w:pPr>
          </w:p>
        </w:tc>
        <w:tc>
          <w:tcPr>
            <w:tcW w:w="620" w:type="dxa"/>
            <w:vMerge/>
            <w:tcBorders>
              <w:top w:val="nil"/>
              <w:left w:val="single" w:sz="4" w:space="0" w:color="auto"/>
              <w:bottom w:val="single" w:sz="4" w:space="0" w:color="auto"/>
              <w:right w:val="single" w:sz="4" w:space="0" w:color="auto"/>
            </w:tcBorders>
            <w:vAlign w:val="center"/>
            <w:hideMark/>
          </w:tcPr>
          <w:p w:rsidR="005476D1" w:rsidRPr="005476D1" w:rsidRDefault="005476D1" w:rsidP="005476D1">
            <w:pPr>
              <w:widowControl/>
              <w:jc w:val="left"/>
              <w:rPr>
                <w:rFonts w:ascii="Times New Roman" w:eastAsia="宋体" w:hAnsi="Times New Roman" w:cs="Times New Roman"/>
                <w:color w:val="000000"/>
                <w:kern w:val="0"/>
                <w:sz w:val="18"/>
                <w:szCs w:val="24"/>
              </w:rPr>
            </w:pPr>
          </w:p>
        </w:tc>
        <w:tc>
          <w:tcPr>
            <w:tcW w:w="1300" w:type="dxa"/>
            <w:vMerge/>
            <w:tcBorders>
              <w:top w:val="nil"/>
              <w:left w:val="single" w:sz="4" w:space="0" w:color="auto"/>
              <w:bottom w:val="single" w:sz="4" w:space="0" w:color="auto"/>
              <w:right w:val="single" w:sz="4" w:space="0" w:color="auto"/>
            </w:tcBorders>
            <w:vAlign w:val="center"/>
            <w:hideMark/>
          </w:tcPr>
          <w:p w:rsidR="005476D1" w:rsidRPr="005476D1" w:rsidRDefault="005476D1" w:rsidP="005476D1">
            <w:pPr>
              <w:widowControl/>
              <w:jc w:val="left"/>
              <w:rPr>
                <w:rFonts w:ascii="Times New Roman" w:eastAsia="宋体" w:hAnsi="Times New Roman" w:cs="Times New Roman"/>
                <w:color w:val="000000"/>
                <w:kern w:val="0"/>
                <w:sz w:val="18"/>
                <w:szCs w:val="24"/>
              </w:rPr>
            </w:pPr>
          </w:p>
        </w:tc>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5476D1" w:rsidRPr="005476D1" w:rsidRDefault="005476D1" w:rsidP="005476D1">
            <w:pPr>
              <w:widowControl/>
              <w:jc w:val="left"/>
              <w:rPr>
                <w:rFonts w:ascii="Times New Roman" w:eastAsia="宋体" w:hAnsi="Times New Roman" w:cs="Times New Roman"/>
                <w:color w:val="000000"/>
                <w:kern w:val="0"/>
                <w:sz w:val="18"/>
                <w:szCs w:val="24"/>
              </w:rPr>
            </w:pPr>
          </w:p>
        </w:tc>
        <w:tc>
          <w:tcPr>
            <w:tcW w:w="1280" w:type="dxa"/>
            <w:gridSpan w:val="2"/>
            <w:vMerge/>
            <w:tcBorders>
              <w:top w:val="single" w:sz="4" w:space="0" w:color="auto"/>
              <w:left w:val="single" w:sz="4" w:space="0" w:color="auto"/>
              <w:bottom w:val="single" w:sz="4" w:space="0" w:color="auto"/>
              <w:right w:val="single" w:sz="4" w:space="0" w:color="auto"/>
            </w:tcBorders>
            <w:vAlign w:val="center"/>
            <w:hideMark/>
          </w:tcPr>
          <w:p w:rsidR="005476D1" w:rsidRPr="005476D1" w:rsidRDefault="005476D1" w:rsidP="005476D1">
            <w:pPr>
              <w:widowControl/>
              <w:jc w:val="left"/>
              <w:rPr>
                <w:rFonts w:ascii="宋体" w:eastAsia="宋体" w:hAnsi="宋体" w:cs="宋体"/>
                <w:color w:val="000000"/>
                <w:kern w:val="0"/>
                <w:sz w:val="18"/>
                <w:szCs w:val="24"/>
              </w:rPr>
            </w:pPr>
          </w:p>
        </w:tc>
        <w:tc>
          <w:tcPr>
            <w:tcW w:w="1300" w:type="dxa"/>
            <w:vMerge/>
            <w:tcBorders>
              <w:top w:val="nil"/>
              <w:left w:val="single" w:sz="4" w:space="0" w:color="auto"/>
              <w:bottom w:val="single" w:sz="4" w:space="0" w:color="auto"/>
              <w:right w:val="single" w:sz="4" w:space="0" w:color="auto"/>
            </w:tcBorders>
            <w:vAlign w:val="center"/>
            <w:hideMark/>
          </w:tcPr>
          <w:p w:rsidR="005476D1" w:rsidRPr="005476D1" w:rsidRDefault="005476D1" w:rsidP="005476D1">
            <w:pPr>
              <w:widowControl/>
              <w:jc w:val="left"/>
              <w:rPr>
                <w:rFonts w:ascii="宋体" w:eastAsia="宋体" w:hAnsi="宋体" w:cs="宋体"/>
                <w:color w:val="000000"/>
                <w:kern w:val="0"/>
                <w:sz w:val="18"/>
                <w:szCs w:val="24"/>
              </w:rPr>
            </w:pPr>
          </w:p>
        </w:tc>
        <w:tc>
          <w:tcPr>
            <w:tcW w:w="840" w:type="dxa"/>
            <w:gridSpan w:val="2"/>
            <w:vMerge/>
            <w:tcBorders>
              <w:top w:val="single" w:sz="4" w:space="0" w:color="auto"/>
              <w:left w:val="single" w:sz="4" w:space="0" w:color="auto"/>
              <w:bottom w:val="single" w:sz="4" w:space="0" w:color="auto"/>
              <w:right w:val="single" w:sz="4" w:space="0" w:color="auto"/>
            </w:tcBorders>
            <w:vAlign w:val="center"/>
            <w:hideMark/>
          </w:tcPr>
          <w:p w:rsidR="005476D1" w:rsidRPr="005476D1" w:rsidRDefault="005476D1" w:rsidP="005476D1">
            <w:pPr>
              <w:widowControl/>
              <w:jc w:val="left"/>
              <w:rPr>
                <w:rFonts w:ascii="Times New Roman" w:eastAsia="宋体" w:hAnsi="Times New Roman" w:cs="Times New Roman"/>
                <w:color w:val="000000"/>
                <w:kern w:val="0"/>
                <w:sz w:val="18"/>
                <w:szCs w:val="24"/>
              </w:rPr>
            </w:pPr>
          </w:p>
        </w:tc>
        <w:tc>
          <w:tcPr>
            <w:tcW w:w="760" w:type="dxa"/>
            <w:gridSpan w:val="2"/>
            <w:vMerge/>
            <w:tcBorders>
              <w:top w:val="single" w:sz="4" w:space="0" w:color="auto"/>
              <w:left w:val="single" w:sz="4" w:space="0" w:color="auto"/>
              <w:bottom w:val="single" w:sz="4" w:space="0" w:color="auto"/>
              <w:right w:val="single" w:sz="4" w:space="0" w:color="auto"/>
            </w:tcBorders>
            <w:vAlign w:val="center"/>
            <w:hideMark/>
          </w:tcPr>
          <w:p w:rsidR="005476D1" w:rsidRPr="005476D1" w:rsidRDefault="005476D1" w:rsidP="005476D1">
            <w:pPr>
              <w:widowControl/>
              <w:jc w:val="left"/>
              <w:rPr>
                <w:rFonts w:ascii="Times New Roman" w:eastAsia="宋体" w:hAnsi="Times New Roman" w:cs="Times New Roman"/>
                <w:color w:val="000000"/>
                <w:kern w:val="0"/>
                <w:sz w:val="18"/>
                <w:szCs w:val="24"/>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hideMark/>
          </w:tcPr>
          <w:p w:rsidR="005476D1" w:rsidRPr="005476D1" w:rsidRDefault="005476D1" w:rsidP="005476D1">
            <w:pPr>
              <w:widowControl/>
              <w:jc w:val="left"/>
              <w:rPr>
                <w:rFonts w:ascii="宋体" w:eastAsia="宋体" w:hAnsi="宋体" w:cs="宋体"/>
                <w:color w:val="000000"/>
                <w:kern w:val="0"/>
                <w:sz w:val="16"/>
              </w:rPr>
            </w:pPr>
          </w:p>
        </w:tc>
      </w:tr>
      <w:tr w:rsidR="005476D1" w:rsidRPr="005476D1" w:rsidTr="00086DF0">
        <w:trPr>
          <w:trHeight w:val="600"/>
        </w:trPr>
        <w:tc>
          <w:tcPr>
            <w:tcW w:w="880" w:type="dxa"/>
            <w:vMerge/>
            <w:tcBorders>
              <w:top w:val="nil"/>
              <w:left w:val="single" w:sz="4" w:space="0" w:color="auto"/>
              <w:bottom w:val="single" w:sz="4" w:space="0" w:color="auto"/>
              <w:right w:val="single" w:sz="4" w:space="0" w:color="auto"/>
            </w:tcBorders>
            <w:vAlign w:val="center"/>
            <w:hideMark/>
          </w:tcPr>
          <w:p w:rsidR="005476D1" w:rsidRPr="005476D1" w:rsidRDefault="005476D1" w:rsidP="005476D1">
            <w:pPr>
              <w:widowControl/>
              <w:jc w:val="left"/>
              <w:rPr>
                <w:rFonts w:ascii="宋体" w:eastAsia="宋体" w:hAnsi="宋体" w:cs="宋体"/>
                <w:color w:val="000000"/>
                <w:kern w:val="0"/>
                <w:sz w:val="18"/>
                <w:szCs w:val="24"/>
              </w:rPr>
            </w:pPr>
          </w:p>
        </w:tc>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宋体" w:eastAsia="宋体" w:hAnsi="宋体" w:cs="宋体"/>
                <w:color w:val="000000"/>
                <w:kern w:val="0"/>
                <w:sz w:val="18"/>
                <w:szCs w:val="24"/>
              </w:rPr>
            </w:pPr>
            <w:r w:rsidRPr="005476D1">
              <w:rPr>
                <w:rFonts w:ascii="宋体" w:eastAsia="宋体" w:hAnsi="宋体" w:cs="宋体" w:hint="eastAsia"/>
                <w:color w:val="000000"/>
                <w:kern w:val="0"/>
                <w:sz w:val="18"/>
                <w:szCs w:val="24"/>
              </w:rPr>
              <w:t>产出指标</w:t>
            </w:r>
          </w:p>
        </w:tc>
        <w:tc>
          <w:tcPr>
            <w:tcW w:w="1300" w:type="dxa"/>
            <w:tcBorders>
              <w:top w:val="nil"/>
              <w:left w:val="nil"/>
              <w:bottom w:val="nil"/>
              <w:right w:val="single" w:sz="4" w:space="0" w:color="auto"/>
            </w:tcBorders>
            <w:shd w:val="clear" w:color="auto" w:fill="auto"/>
            <w:vAlign w:val="center"/>
            <w:hideMark/>
          </w:tcPr>
          <w:p w:rsidR="005476D1" w:rsidRPr="005476D1" w:rsidRDefault="005476D1" w:rsidP="005476D1">
            <w:pPr>
              <w:widowControl/>
              <w:jc w:val="left"/>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数量指标</w:t>
            </w:r>
          </w:p>
        </w:tc>
        <w:tc>
          <w:tcPr>
            <w:tcW w:w="2000" w:type="dxa"/>
            <w:gridSpan w:val="2"/>
            <w:tcBorders>
              <w:top w:val="single" w:sz="4" w:space="0" w:color="auto"/>
              <w:left w:val="nil"/>
              <w:bottom w:val="single" w:sz="4" w:space="0" w:color="auto"/>
              <w:right w:val="single" w:sz="4" w:space="0" w:color="000000"/>
            </w:tcBorders>
            <w:shd w:val="clear" w:color="auto" w:fill="auto"/>
            <w:vAlign w:val="center"/>
            <w:hideMark/>
          </w:tcPr>
          <w:p w:rsidR="005476D1" w:rsidRPr="005476D1" w:rsidRDefault="005476D1" w:rsidP="005476D1">
            <w:pPr>
              <w:widowControl/>
              <w:jc w:val="center"/>
              <w:rPr>
                <w:rFonts w:ascii="宋体" w:eastAsia="宋体" w:hAnsi="宋体" w:cs="宋体"/>
                <w:color w:val="000000"/>
                <w:kern w:val="0"/>
                <w:sz w:val="14"/>
                <w:szCs w:val="20"/>
              </w:rPr>
            </w:pPr>
            <w:r w:rsidRPr="005476D1">
              <w:rPr>
                <w:rFonts w:ascii="宋体" w:eastAsia="宋体" w:hAnsi="宋体" w:cs="宋体" w:hint="eastAsia"/>
                <w:color w:val="000000"/>
                <w:kern w:val="0"/>
                <w:sz w:val="14"/>
                <w:szCs w:val="20"/>
              </w:rPr>
              <w:t>报刊杂志发行量（份）</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210</w:t>
            </w:r>
          </w:p>
        </w:tc>
        <w:tc>
          <w:tcPr>
            <w:tcW w:w="1300" w:type="dxa"/>
            <w:tcBorders>
              <w:top w:val="nil"/>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210</w:t>
            </w:r>
          </w:p>
        </w:tc>
        <w:tc>
          <w:tcPr>
            <w:tcW w:w="840" w:type="dxa"/>
            <w:gridSpan w:val="2"/>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14</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14</w:t>
            </w:r>
          </w:p>
        </w:tc>
        <w:tc>
          <w:tcPr>
            <w:tcW w:w="1720" w:type="dxa"/>
            <w:gridSpan w:val="2"/>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 xml:space="preserve">　</w:t>
            </w:r>
          </w:p>
        </w:tc>
      </w:tr>
      <w:tr w:rsidR="005476D1" w:rsidRPr="005476D1" w:rsidTr="00086DF0">
        <w:trPr>
          <w:trHeight w:val="600"/>
        </w:trPr>
        <w:tc>
          <w:tcPr>
            <w:tcW w:w="880" w:type="dxa"/>
            <w:vMerge/>
            <w:tcBorders>
              <w:top w:val="nil"/>
              <w:left w:val="single" w:sz="4" w:space="0" w:color="auto"/>
              <w:bottom w:val="single" w:sz="4" w:space="0" w:color="auto"/>
              <w:right w:val="single" w:sz="4" w:space="0" w:color="auto"/>
            </w:tcBorders>
            <w:vAlign w:val="center"/>
            <w:hideMark/>
          </w:tcPr>
          <w:p w:rsidR="005476D1" w:rsidRPr="005476D1" w:rsidRDefault="005476D1" w:rsidP="005476D1">
            <w:pPr>
              <w:widowControl/>
              <w:jc w:val="left"/>
              <w:rPr>
                <w:rFonts w:ascii="宋体" w:eastAsia="宋体" w:hAnsi="宋体" w:cs="宋体"/>
                <w:color w:val="000000"/>
                <w:kern w:val="0"/>
                <w:sz w:val="18"/>
                <w:szCs w:val="24"/>
              </w:rPr>
            </w:pPr>
          </w:p>
        </w:tc>
        <w:tc>
          <w:tcPr>
            <w:tcW w:w="620" w:type="dxa"/>
            <w:vMerge/>
            <w:tcBorders>
              <w:top w:val="nil"/>
              <w:left w:val="single" w:sz="4" w:space="0" w:color="auto"/>
              <w:bottom w:val="single" w:sz="4" w:space="0" w:color="auto"/>
              <w:right w:val="single" w:sz="4" w:space="0" w:color="auto"/>
            </w:tcBorders>
            <w:vAlign w:val="center"/>
            <w:hideMark/>
          </w:tcPr>
          <w:p w:rsidR="005476D1" w:rsidRPr="005476D1" w:rsidRDefault="005476D1" w:rsidP="005476D1">
            <w:pPr>
              <w:widowControl/>
              <w:jc w:val="left"/>
              <w:rPr>
                <w:rFonts w:ascii="宋体" w:eastAsia="宋体" w:hAnsi="宋体" w:cs="宋体"/>
                <w:color w:val="000000"/>
                <w:kern w:val="0"/>
                <w:sz w:val="18"/>
                <w:szCs w:val="24"/>
              </w:rPr>
            </w:pPr>
          </w:p>
        </w:tc>
        <w:tc>
          <w:tcPr>
            <w:tcW w:w="1300" w:type="dxa"/>
            <w:tcBorders>
              <w:top w:val="single" w:sz="4" w:space="0" w:color="auto"/>
              <w:left w:val="nil"/>
              <w:bottom w:val="nil"/>
              <w:right w:val="single" w:sz="4" w:space="0" w:color="auto"/>
            </w:tcBorders>
            <w:shd w:val="clear" w:color="auto" w:fill="auto"/>
            <w:vAlign w:val="center"/>
            <w:hideMark/>
          </w:tcPr>
          <w:p w:rsidR="005476D1" w:rsidRPr="005476D1" w:rsidRDefault="005476D1" w:rsidP="005476D1">
            <w:pPr>
              <w:widowControl/>
              <w:jc w:val="left"/>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质量指标</w:t>
            </w:r>
          </w:p>
        </w:tc>
        <w:tc>
          <w:tcPr>
            <w:tcW w:w="2000" w:type="dxa"/>
            <w:gridSpan w:val="2"/>
            <w:tcBorders>
              <w:top w:val="single" w:sz="4" w:space="0" w:color="auto"/>
              <w:left w:val="nil"/>
              <w:bottom w:val="single" w:sz="4" w:space="0" w:color="auto"/>
              <w:right w:val="single" w:sz="4" w:space="0" w:color="000000"/>
            </w:tcBorders>
            <w:shd w:val="clear" w:color="auto" w:fill="auto"/>
            <w:vAlign w:val="center"/>
            <w:hideMark/>
          </w:tcPr>
          <w:p w:rsidR="005476D1" w:rsidRPr="005476D1" w:rsidRDefault="005476D1" w:rsidP="005476D1">
            <w:pPr>
              <w:widowControl/>
              <w:jc w:val="center"/>
              <w:rPr>
                <w:rFonts w:ascii="宋体" w:eastAsia="宋体" w:hAnsi="宋体" w:cs="宋体"/>
                <w:color w:val="000000"/>
                <w:kern w:val="0"/>
                <w:sz w:val="18"/>
                <w:szCs w:val="24"/>
              </w:rPr>
            </w:pPr>
            <w:r w:rsidRPr="005476D1">
              <w:rPr>
                <w:rFonts w:ascii="宋体" w:eastAsia="宋体" w:hAnsi="宋体" w:cs="宋体" w:hint="eastAsia"/>
                <w:color w:val="000000"/>
                <w:kern w:val="0"/>
                <w:sz w:val="18"/>
                <w:szCs w:val="24"/>
              </w:rPr>
              <w:t>合格率</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100%</w:t>
            </w:r>
          </w:p>
        </w:tc>
        <w:tc>
          <w:tcPr>
            <w:tcW w:w="1300" w:type="dxa"/>
            <w:tcBorders>
              <w:top w:val="nil"/>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100%</w:t>
            </w:r>
          </w:p>
        </w:tc>
        <w:tc>
          <w:tcPr>
            <w:tcW w:w="840" w:type="dxa"/>
            <w:gridSpan w:val="2"/>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12</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12</w:t>
            </w:r>
          </w:p>
        </w:tc>
        <w:tc>
          <w:tcPr>
            <w:tcW w:w="1720" w:type="dxa"/>
            <w:gridSpan w:val="2"/>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 xml:space="preserve">　</w:t>
            </w:r>
          </w:p>
        </w:tc>
      </w:tr>
      <w:tr w:rsidR="005476D1" w:rsidRPr="005476D1" w:rsidTr="00086DF0">
        <w:trPr>
          <w:trHeight w:val="402"/>
        </w:trPr>
        <w:tc>
          <w:tcPr>
            <w:tcW w:w="880" w:type="dxa"/>
            <w:vMerge/>
            <w:tcBorders>
              <w:top w:val="nil"/>
              <w:left w:val="single" w:sz="4" w:space="0" w:color="auto"/>
              <w:bottom w:val="single" w:sz="4" w:space="0" w:color="auto"/>
              <w:right w:val="single" w:sz="4" w:space="0" w:color="auto"/>
            </w:tcBorders>
            <w:vAlign w:val="center"/>
            <w:hideMark/>
          </w:tcPr>
          <w:p w:rsidR="005476D1" w:rsidRPr="005476D1" w:rsidRDefault="005476D1" w:rsidP="005476D1">
            <w:pPr>
              <w:widowControl/>
              <w:jc w:val="left"/>
              <w:rPr>
                <w:rFonts w:ascii="宋体" w:eastAsia="宋体" w:hAnsi="宋体" w:cs="宋体"/>
                <w:color w:val="000000"/>
                <w:kern w:val="0"/>
                <w:sz w:val="18"/>
                <w:szCs w:val="24"/>
              </w:rPr>
            </w:pPr>
          </w:p>
        </w:tc>
        <w:tc>
          <w:tcPr>
            <w:tcW w:w="620" w:type="dxa"/>
            <w:vMerge/>
            <w:tcBorders>
              <w:top w:val="nil"/>
              <w:left w:val="single" w:sz="4" w:space="0" w:color="auto"/>
              <w:bottom w:val="single" w:sz="4" w:space="0" w:color="auto"/>
              <w:right w:val="single" w:sz="4" w:space="0" w:color="auto"/>
            </w:tcBorders>
            <w:vAlign w:val="center"/>
            <w:hideMark/>
          </w:tcPr>
          <w:p w:rsidR="005476D1" w:rsidRPr="005476D1" w:rsidRDefault="005476D1" w:rsidP="005476D1">
            <w:pPr>
              <w:widowControl/>
              <w:jc w:val="left"/>
              <w:rPr>
                <w:rFonts w:ascii="宋体" w:eastAsia="宋体" w:hAnsi="宋体" w:cs="宋体"/>
                <w:color w:val="000000"/>
                <w:kern w:val="0"/>
                <w:sz w:val="18"/>
                <w:szCs w:val="24"/>
              </w:rPr>
            </w:pP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时效指标</w:t>
            </w:r>
          </w:p>
        </w:tc>
        <w:tc>
          <w:tcPr>
            <w:tcW w:w="2000" w:type="dxa"/>
            <w:gridSpan w:val="2"/>
            <w:tcBorders>
              <w:top w:val="nil"/>
              <w:left w:val="single" w:sz="4" w:space="0" w:color="auto"/>
              <w:bottom w:val="single" w:sz="4" w:space="0" w:color="auto"/>
              <w:right w:val="single" w:sz="4" w:space="0" w:color="000000"/>
            </w:tcBorders>
            <w:shd w:val="clear" w:color="auto" w:fill="auto"/>
            <w:vAlign w:val="center"/>
            <w:hideMark/>
          </w:tcPr>
          <w:p w:rsidR="005476D1" w:rsidRPr="005476D1" w:rsidRDefault="005476D1" w:rsidP="005476D1">
            <w:pPr>
              <w:widowControl/>
              <w:jc w:val="center"/>
              <w:rPr>
                <w:rFonts w:ascii="仿宋_GB2312" w:eastAsia="仿宋_GB2312" w:hAnsi="宋体" w:cs="宋体"/>
                <w:kern w:val="0"/>
                <w:sz w:val="18"/>
                <w:szCs w:val="24"/>
              </w:rPr>
            </w:pPr>
            <w:r w:rsidRPr="005476D1">
              <w:rPr>
                <w:rFonts w:ascii="仿宋_GB2312" w:eastAsia="仿宋_GB2312" w:hAnsi="宋体" w:cs="宋体" w:hint="eastAsia"/>
                <w:kern w:val="0"/>
                <w:sz w:val="18"/>
                <w:szCs w:val="24"/>
              </w:rPr>
              <w:t>完成时间</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宋体" w:eastAsia="宋体" w:hAnsi="宋体" w:cs="宋体"/>
                <w:color w:val="000000"/>
                <w:kern w:val="0"/>
                <w:sz w:val="18"/>
                <w:szCs w:val="24"/>
              </w:rPr>
            </w:pPr>
            <w:r w:rsidRPr="005476D1">
              <w:rPr>
                <w:rFonts w:ascii="宋体" w:eastAsia="宋体" w:hAnsi="宋体" w:cs="宋体" w:hint="eastAsia"/>
                <w:color w:val="000000"/>
                <w:kern w:val="0"/>
                <w:sz w:val="18"/>
                <w:szCs w:val="24"/>
              </w:rPr>
              <w:t>2019年12月</w:t>
            </w:r>
          </w:p>
        </w:tc>
        <w:tc>
          <w:tcPr>
            <w:tcW w:w="1300" w:type="dxa"/>
            <w:tcBorders>
              <w:top w:val="nil"/>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宋体" w:eastAsia="宋体" w:hAnsi="宋体" w:cs="宋体"/>
                <w:color w:val="000000"/>
                <w:kern w:val="0"/>
                <w:sz w:val="18"/>
                <w:szCs w:val="24"/>
              </w:rPr>
            </w:pPr>
            <w:r w:rsidRPr="005476D1">
              <w:rPr>
                <w:rFonts w:ascii="宋体" w:eastAsia="宋体" w:hAnsi="宋体" w:cs="宋体" w:hint="eastAsia"/>
                <w:color w:val="000000"/>
                <w:kern w:val="0"/>
                <w:sz w:val="18"/>
                <w:szCs w:val="24"/>
              </w:rPr>
              <w:t>2019年12月</w:t>
            </w:r>
          </w:p>
        </w:tc>
        <w:tc>
          <w:tcPr>
            <w:tcW w:w="840" w:type="dxa"/>
            <w:gridSpan w:val="2"/>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12</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12</w:t>
            </w:r>
          </w:p>
        </w:tc>
        <w:tc>
          <w:tcPr>
            <w:tcW w:w="1720" w:type="dxa"/>
            <w:gridSpan w:val="2"/>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 xml:space="preserve">　</w:t>
            </w:r>
          </w:p>
        </w:tc>
      </w:tr>
      <w:tr w:rsidR="005476D1" w:rsidRPr="005476D1" w:rsidTr="00086DF0">
        <w:trPr>
          <w:trHeight w:val="402"/>
        </w:trPr>
        <w:tc>
          <w:tcPr>
            <w:tcW w:w="880" w:type="dxa"/>
            <w:vMerge/>
            <w:tcBorders>
              <w:top w:val="nil"/>
              <w:left w:val="single" w:sz="4" w:space="0" w:color="auto"/>
              <w:bottom w:val="single" w:sz="4" w:space="0" w:color="auto"/>
              <w:right w:val="single" w:sz="4" w:space="0" w:color="auto"/>
            </w:tcBorders>
            <w:vAlign w:val="center"/>
            <w:hideMark/>
          </w:tcPr>
          <w:p w:rsidR="005476D1" w:rsidRPr="005476D1" w:rsidRDefault="005476D1" w:rsidP="005476D1">
            <w:pPr>
              <w:widowControl/>
              <w:jc w:val="left"/>
              <w:rPr>
                <w:rFonts w:ascii="宋体" w:eastAsia="宋体" w:hAnsi="宋体" w:cs="宋体"/>
                <w:color w:val="000000"/>
                <w:kern w:val="0"/>
                <w:sz w:val="18"/>
                <w:szCs w:val="24"/>
              </w:rPr>
            </w:pPr>
          </w:p>
        </w:tc>
        <w:tc>
          <w:tcPr>
            <w:tcW w:w="620" w:type="dxa"/>
            <w:vMerge/>
            <w:tcBorders>
              <w:top w:val="nil"/>
              <w:left w:val="single" w:sz="4" w:space="0" w:color="auto"/>
              <w:bottom w:val="single" w:sz="4" w:space="0" w:color="auto"/>
              <w:right w:val="single" w:sz="4" w:space="0" w:color="auto"/>
            </w:tcBorders>
            <w:vAlign w:val="center"/>
            <w:hideMark/>
          </w:tcPr>
          <w:p w:rsidR="005476D1" w:rsidRPr="005476D1" w:rsidRDefault="005476D1" w:rsidP="005476D1">
            <w:pPr>
              <w:widowControl/>
              <w:jc w:val="left"/>
              <w:rPr>
                <w:rFonts w:ascii="宋体" w:eastAsia="宋体" w:hAnsi="宋体" w:cs="宋体"/>
                <w:color w:val="000000"/>
                <w:kern w:val="0"/>
                <w:sz w:val="18"/>
                <w:szCs w:val="24"/>
              </w:rPr>
            </w:pPr>
          </w:p>
        </w:tc>
        <w:tc>
          <w:tcPr>
            <w:tcW w:w="1300" w:type="dxa"/>
            <w:tcBorders>
              <w:top w:val="nil"/>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成本指标</w:t>
            </w:r>
          </w:p>
        </w:tc>
        <w:tc>
          <w:tcPr>
            <w:tcW w:w="2000" w:type="dxa"/>
            <w:gridSpan w:val="2"/>
            <w:tcBorders>
              <w:top w:val="single" w:sz="4" w:space="0" w:color="auto"/>
              <w:left w:val="nil"/>
              <w:bottom w:val="single" w:sz="4" w:space="0" w:color="auto"/>
              <w:right w:val="single" w:sz="4" w:space="0" w:color="000000"/>
            </w:tcBorders>
            <w:shd w:val="clear" w:color="auto" w:fill="auto"/>
            <w:vAlign w:val="center"/>
            <w:hideMark/>
          </w:tcPr>
          <w:p w:rsidR="005476D1" w:rsidRPr="005476D1" w:rsidRDefault="005476D1" w:rsidP="005476D1">
            <w:pPr>
              <w:widowControl/>
              <w:jc w:val="center"/>
              <w:rPr>
                <w:rFonts w:ascii="宋体" w:eastAsia="宋体" w:hAnsi="宋体" w:cs="宋体"/>
                <w:color w:val="000000"/>
                <w:kern w:val="0"/>
                <w:sz w:val="18"/>
                <w:szCs w:val="24"/>
              </w:rPr>
            </w:pPr>
            <w:r w:rsidRPr="005476D1">
              <w:rPr>
                <w:rFonts w:ascii="宋体" w:eastAsia="宋体" w:hAnsi="宋体" w:cs="宋体" w:hint="eastAsia"/>
                <w:color w:val="000000"/>
                <w:kern w:val="0"/>
                <w:sz w:val="18"/>
                <w:szCs w:val="24"/>
              </w:rPr>
              <w:t>项目预算控制数</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2.5</w:t>
            </w:r>
            <w:r w:rsidRPr="005476D1">
              <w:rPr>
                <w:rFonts w:ascii="宋体" w:eastAsia="宋体" w:hAnsi="宋体" w:cs="Times New Roman" w:hint="eastAsia"/>
                <w:color w:val="000000"/>
                <w:kern w:val="0"/>
                <w:sz w:val="18"/>
                <w:szCs w:val="24"/>
              </w:rPr>
              <w:t>万元</w:t>
            </w:r>
          </w:p>
        </w:tc>
        <w:tc>
          <w:tcPr>
            <w:tcW w:w="1300" w:type="dxa"/>
            <w:tcBorders>
              <w:top w:val="nil"/>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2.5</w:t>
            </w:r>
            <w:r w:rsidRPr="005476D1">
              <w:rPr>
                <w:rFonts w:ascii="宋体" w:eastAsia="宋体" w:hAnsi="宋体" w:cs="Times New Roman" w:hint="eastAsia"/>
                <w:color w:val="000000"/>
                <w:kern w:val="0"/>
                <w:sz w:val="18"/>
                <w:szCs w:val="24"/>
              </w:rPr>
              <w:t>万元</w:t>
            </w:r>
          </w:p>
        </w:tc>
        <w:tc>
          <w:tcPr>
            <w:tcW w:w="840" w:type="dxa"/>
            <w:gridSpan w:val="2"/>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12</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12</w:t>
            </w:r>
          </w:p>
        </w:tc>
        <w:tc>
          <w:tcPr>
            <w:tcW w:w="1720" w:type="dxa"/>
            <w:gridSpan w:val="2"/>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 xml:space="preserve">　</w:t>
            </w:r>
          </w:p>
        </w:tc>
      </w:tr>
      <w:tr w:rsidR="005476D1" w:rsidRPr="005476D1" w:rsidTr="00086DF0">
        <w:trPr>
          <w:trHeight w:val="600"/>
        </w:trPr>
        <w:tc>
          <w:tcPr>
            <w:tcW w:w="880" w:type="dxa"/>
            <w:vMerge/>
            <w:tcBorders>
              <w:top w:val="nil"/>
              <w:left w:val="single" w:sz="4" w:space="0" w:color="auto"/>
              <w:bottom w:val="single" w:sz="4" w:space="0" w:color="auto"/>
              <w:right w:val="single" w:sz="4" w:space="0" w:color="auto"/>
            </w:tcBorders>
            <w:vAlign w:val="center"/>
            <w:hideMark/>
          </w:tcPr>
          <w:p w:rsidR="005476D1" w:rsidRPr="005476D1" w:rsidRDefault="005476D1" w:rsidP="005476D1">
            <w:pPr>
              <w:widowControl/>
              <w:jc w:val="left"/>
              <w:rPr>
                <w:rFonts w:ascii="宋体" w:eastAsia="宋体" w:hAnsi="宋体" w:cs="宋体"/>
                <w:color w:val="000000"/>
                <w:kern w:val="0"/>
                <w:sz w:val="18"/>
                <w:szCs w:val="24"/>
              </w:rPr>
            </w:pPr>
          </w:p>
        </w:tc>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效益指标</w:t>
            </w:r>
          </w:p>
        </w:tc>
        <w:tc>
          <w:tcPr>
            <w:tcW w:w="1300" w:type="dxa"/>
            <w:tcBorders>
              <w:top w:val="nil"/>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宋体" w:eastAsia="宋体" w:hAnsi="宋体" w:cs="宋体"/>
                <w:color w:val="000000"/>
                <w:kern w:val="0"/>
                <w:sz w:val="14"/>
                <w:szCs w:val="20"/>
              </w:rPr>
            </w:pPr>
            <w:r w:rsidRPr="005476D1">
              <w:rPr>
                <w:rFonts w:ascii="宋体" w:eastAsia="宋体" w:hAnsi="宋体" w:cs="宋体" w:hint="eastAsia"/>
                <w:color w:val="000000"/>
                <w:kern w:val="0"/>
                <w:sz w:val="14"/>
                <w:szCs w:val="20"/>
              </w:rPr>
              <w:t>经济效益指标</w:t>
            </w: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left"/>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 xml:space="preserve">　</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 xml:space="preserve">　</w:t>
            </w:r>
          </w:p>
        </w:tc>
        <w:tc>
          <w:tcPr>
            <w:tcW w:w="840" w:type="dxa"/>
            <w:gridSpan w:val="2"/>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 xml:space="preserve">　</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 xml:space="preserve">　</w:t>
            </w:r>
          </w:p>
        </w:tc>
        <w:tc>
          <w:tcPr>
            <w:tcW w:w="1720" w:type="dxa"/>
            <w:gridSpan w:val="2"/>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 xml:space="preserve">　</w:t>
            </w:r>
          </w:p>
        </w:tc>
      </w:tr>
      <w:tr w:rsidR="005476D1" w:rsidRPr="005476D1" w:rsidTr="00086DF0">
        <w:trPr>
          <w:trHeight w:val="600"/>
        </w:trPr>
        <w:tc>
          <w:tcPr>
            <w:tcW w:w="880" w:type="dxa"/>
            <w:vMerge/>
            <w:tcBorders>
              <w:top w:val="nil"/>
              <w:left w:val="single" w:sz="4" w:space="0" w:color="auto"/>
              <w:bottom w:val="single" w:sz="4" w:space="0" w:color="auto"/>
              <w:right w:val="single" w:sz="4" w:space="0" w:color="auto"/>
            </w:tcBorders>
            <w:vAlign w:val="center"/>
            <w:hideMark/>
          </w:tcPr>
          <w:p w:rsidR="005476D1" w:rsidRPr="005476D1" w:rsidRDefault="005476D1" w:rsidP="005476D1">
            <w:pPr>
              <w:widowControl/>
              <w:jc w:val="left"/>
              <w:rPr>
                <w:rFonts w:ascii="宋体" w:eastAsia="宋体" w:hAnsi="宋体" w:cs="宋体"/>
                <w:color w:val="000000"/>
                <w:kern w:val="0"/>
                <w:sz w:val="18"/>
                <w:szCs w:val="24"/>
              </w:rPr>
            </w:pPr>
          </w:p>
        </w:tc>
        <w:tc>
          <w:tcPr>
            <w:tcW w:w="620" w:type="dxa"/>
            <w:vMerge/>
            <w:tcBorders>
              <w:top w:val="nil"/>
              <w:left w:val="single" w:sz="4" w:space="0" w:color="auto"/>
              <w:bottom w:val="single" w:sz="4" w:space="0" w:color="auto"/>
              <w:right w:val="single" w:sz="4" w:space="0" w:color="auto"/>
            </w:tcBorders>
            <w:vAlign w:val="center"/>
            <w:hideMark/>
          </w:tcPr>
          <w:p w:rsidR="005476D1" w:rsidRPr="005476D1" w:rsidRDefault="005476D1" w:rsidP="005476D1">
            <w:pPr>
              <w:widowControl/>
              <w:jc w:val="left"/>
              <w:rPr>
                <w:rFonts w:ascii="Times New Roman" w:eastAsia="宋体" w:hAnsi="Times New Roman" w:cs="Times New Roman"/>
                <w:color w:val="000000"/>
                <w:kern w:val="0"/>
                <w:sz w:val="18"/>
                <w:szCs w:val="24"/>
              </w:rPr>
            </w:pPr>
          </w:p>
        </w:tc>
        <w:tc>
          <w:tcPr>
            <w:tcW w:w="1300" w:type="dxa"/>
            <w:tcBorders>
              <w:top w:val="nil"/>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宋体" w:eastAsia="宋体" w:hAnsi="宋体" w:cs="宋体"/>
                <w:color w:val="000000"/>
                <w:kern w:val="0"/>
                <w:sz w:val="14"/>
                <w:szCs w:val="20"/>
              </w:rPr>
            </w:pPr>
            <w:r w:rsidRPr="005476D1">
              <w:rPr>
                <w:rFonts w:ascii="宋体" w:eastAsia="宋体" w:hAnsi="宋体" w:cs="宋体" w:hint="eastAsia"/>
                <w:color w:val="000000"/>
                <w:kern w:val="0"/>
                <w:sz w:val="14"/>
                <w:szCs w:val="20"/>
              </w:rPr>
              <w:t>社会效益指标</w:t>
            </w: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left"/>
              <w:rPr>
                <w:rFonts w:ascii="宋体" w:eastAsia="宋体" w:hAnsi="宋体" w:cs="宋体"/>
                <w:color w:val="000000"/>
                <w:kern w:val="0"/>
                <w:sz w:val="18"/>
                <w:szCs w:val="24"/>
              </w:rPr>
            </w:pPr>
            <w:r w:rsidRPr="005476D1">
              <w:rPr>
                <w:rFonts w:ascii="宋体" w:eastAsia="宋体" w:hAnsi="宋体" w:cs="宋体" w:hint="eastAsia"/>
                <w:color w:val="000000"/>
                <w:kern w:val="0"/>
                <w:sz w:val="18"/>
                <w:szCs w:val="24"/>
              </w:rPr>
              <w:t>普及率</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100%</w:t>
            </w:r>
          </w:p>
        </w:tc>
        <w:tc>
          <w:tcPr>
            <w:tcW w:w="1300" w:type="dxa"/>
            <w:tcBorders>
              <w:top w:val="nil"/>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100%</w:t>
            </w:r>
          </w:p>
        </w:tc>
        <w:tc>
          <w:tcPr>
            <w:tcW w:w="840" w:type="dxa"/>
            <w:gridSpan w:val="2"/>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30</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30</w:t>
            </w:r>
          </w:p>
        </w:tc>
        <w:tc>
          <w:tcPr>
            <w:tcW w:w="1720" w:type="dxa"/>
            <w:gridSpan w:val="2"/>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 xml:space="preserve">　</w:t>
            </w:r>
          </w:p>
        </w:tc>
      </w:tr>
      <w:tr w:rsidR="005476D1" w:rsidRPr="005476D1" w:rsidTr="00086DF0">
        <w:trPr>
          <w:trHeight w:val="600"/>
        </w:trPr>
        <w:tc>
          <w:tcPr>
            <w:tcW w:w="880" w:type="dxa"/>
            <w:vMerge/>
            <w:tcBorders>
              <w:top w:val="nil"/>
              <w:left w:val="single" w:sz="4" w:space="0" w:color="auto"/>
              <w:bottom w:val="single" w:sz="4" w:space="0" w:color="auto"/>
              <w:right w:val="single" w:sz="4" w:space="0" w:color="auto"/>
            </w:tcBorders>
            <w:vAlign w:val="center"/>
            <w:hideMark/>
          </w:tcPr>
          <w:p w:rsidR="005476D1" w:rsidRPr="005476D1" w:rsidRDefault="005476D1" w:rsidP="005476D1">
            <w:pPr>
              <w:widowControl/>
              <w:jc w:val="left"/>
              <w:rPr>
                <w:rFonts w:ascii="宋体" w:eastAsia="宋体" w:hAnsi="宋体" w:cs="宋体"/>
                <w:color w:val="000000"/>
                <w:kern w:val="0"/>
                <w:sz w:val="18"/>
                <w:szCs w:val="24"/>
              </w:rPr>
            </w:pPr>
          </w:p>
        </w:tc>
        <w:tc>
          <w:tcPr>
            <w:tcW w:w="620" w:type="dxa"/>
            <w:vMerge/>
            <w:tcBorders>
              <w:top w:val="nil"/>
              <w:left w:val="single" w:sz="4" w:space="0" w:color="auto"/>
              <w:bottom w:val="single" w:sz="4" w:space="0" w:color="auto"/>
              <w:right w:val="single" w:sz="4" w:space="0" w:color="auto"/>
            </w:tcBorders>
            <w:vAlign w:val="center"/>
            <w:hideMark/>
          </w:tcPr>
          <w:p w:rsidR="005476D1" w:rsidRPr="005476D1" w:rsidRDefault="005476D1" w:rsidP="005476D1">
            <w:pPr>
              <w:widowControl/>
              <w:jc w:val="left"/>
              <w:rPr>
                <w:rFonts w:ascii="Times New Roman" w:eastAsia="宋体" w:hAnsi="Times New Roman" w:cs="Times New Roman"/>
                <w:color w:val="000000"/>
                <w:kern w:val="0"/>
                <w:sz w:val="18"/>
                <w:szCs w:val="24"/>
              </w:rPr>
            </w:pPr>
          </w:p>
        </w:tc>
        <w:tc>
          <w:tcPr>
            <w:tcW w:w="1300" w:type="dxa"/>
            <w:tcBorders>
              <w:top w:val="nil"/>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宋体" w:eastAsia="宋体" w:hAnsi="宋体" w:cs="宋体"/>
                <w:color w:val="000000"/>
                <w:kern w:val="0"/>
                <w:sz w:val="14"/>
                <w:szCs w:val="20"/>
              </w:rPr>
            </w:pPr>
            <w:r w:rsidRPr="005476D1">
              <w:rPr>
                <w:rFonts w:ascii="宋体" w:eastAsia="宋体" w:hAnsi="宋体" w:cs="宋体" w:hint="eastAsia"/>
                <w:color w:val="000000"/>
                <w:kern w:val="0"/>
                <w:sz w:val="14"/>
                <w:szCs w:val="20"/>
              </w:rPr>
              <w:t>生态效益指标</w:t>
            </w: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left"/>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 xml:space="preserve">　</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 xml:space="preserve">　</w:t>
            </w:r>
          </w:p>
        </w:tc>
        <w:tc>
          <w:tcPr>
            <w:tcW w:w="840" w:type="dxa"/>
            <w:gridSpan w:val="2"/>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 xml:space="preserve">　</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 xml:space="preserve">　</w:t>
            </w:r>
          </w:p>
        </w:tc>
        <w:tc>
          <w:tcPr>
            <w:tcW w:w="1720" w:type="dxa"/>
            <w:gridSpan w:val="2"/>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 xml:space="preserve">　</w:t>
            </w:r>
          </w:p>
        </w:tc>
      </w:tr>
      <w:tr w:rsidR="005476D1" w:rsidRPr="005476D1" w:rsidTr="00086DF0">
        <w:trPr>
          <w:trHeight w:val="702"/>
        </w:trPr>
        <w:tc>
          <w:tcPr>
            <w:tcW w:w="880" w:type="dxa"/>
            <w:vMerge/>
            <w:tcBorders>
              <w:top w:val="nil"/>
              <w:left w:val="single" w:sz="4" w:space="0" w:color="auto"/>
              <w:bottom w:val="single" w:sz="4" w:space="0" w:color="auto"/>
              <w:right w:val="single" w:sz="4" w:space="0" w:color="auto"/>
            </w:tcBorders>
            <w:vAlign w:val="center"/>
            <w:hideMark/>
          </w:tcPr>
          <w:p w:rsidR="005476D1" w:rsidRPr="005476D1" w:rsidRDefault="005476D1" w:rsidP="005476D1">
            <w:pPr>
              <w:widowControl/>
              <w:jc w:val="left"/>
              <w:rPr>
                <w:rFonts w:ascii="宋体" w:eastAsia="宋体" w:hAnsi="宋体" w:cs="宋体"/>
                <w:color w:val="000000"/>
                <w:kern w:val="0"/>
                <w:sz w:val="18"/>
                <w:szCs w:val="24"/>
              </w:rPr>
            </w:pPr>
          </w:p>
        </w:tc>
        <w:tc>
          <w:tcPr>
            <w:tcW w:w="620" w:type="dxa"/>
            <w:tcBorders>
              <w:top w:val="nil"/>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宋体" w:eastAsia="宋体" w:hAnsi="宋体" w:cs="宋体"/>
                <w:color w:val="000000"/>
                <w:kern w:val="0"/>
                <w:sz w:val="14"/>
                <w:szCs w:val="20"/>
              </w:rPr>
            </w:pPr>
            <w:r w:rsidRPr="005476D1">
              <w:rPr>
                <w:rFonts w:ascii="宋体" w:eastAsia="宋体" w:hAnsi="宋体" w:cs="宋体" w:hint="eastAsia"/>
                <w:color w:val="000000"/>
                <w:kern w:val="0"/>
                <w:sz w:val="14"/>
                <w:szCs w:val="20"/>
              </w:rPr>
              <w:t>满意度指标</w:t>
            </w:r>
          </w:p>
        </w:tc>
        <w:tc>
          <w:tcPr>
            <w:tcW w:w="1300" w:type="dxa"/>
            <w:tcBorders>
              <w:top w:val="nil"/>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服务对象满意度指标</w:t>
            </w: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left"/>
              <w:rPr>
                <w:rFonts w:ascii="宋体" w:eastAsia="宋体" w:hAnsi="宋体" w:cs="宋体"/>
                <w:color w:val="000000"/>
                <w:kern w:val="0"/>
                <w:sz w:val="18"/>
                <w:szCs w:val="24"/>
              </w:rPr>
            </w:pPr>
            <w:r w:rsidRPr="005476D1">
              <w:rPr>
                <w:rFonts w:ascii="宋体" w:eastAsia="宋体" w:hAnsi="宋体" w:cs="宋体" w:hint="eastAsia"/>
                <w:color w:val="000000"/>
                <w:kern w:val="0"/>
                <w:sz w:val="18"/>
                <w:szCs w:val="24"/>
              </w:rPr>
              <w:t>服务对象</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宋体" w:eastAsia="宋体" w:hAnsi="宋体" w:cs="Times New Roman" w:hint="eastAsia"/>
                <w:color w:val="000000"/>
                <w:kern w:val="0"/>
                <w:sz w:val="18"/>
                <w:szCs w:val="24"/>
              </w:rPr>
              <w:t>≥</w:t>
            </w:r>
            <w:r w:rsidRPr="005476D1">
              <w:rPr>
                <w:rFonts w:ascii="Times New Roman" w:eastAsia="宋体" w:hAnsi="Times New Roman" w:cs="Times New Roman"/>
                <w:color w:val="000000"/>
                <w:kern w:val="0"/>
                <w:sz w:val="18"/>
                <w:szCs w:val="24"/>
              </w:rPr>
              <w:t>90%</w:t>
            </w:r>
          </w:p>
        </w:tc>
        <w:tc>
          <w:tcPr>
            <w:tcW w:w="1300" w:type="dxa"/>
            <w:tcBorders>
              <w:top w:val="nil"/>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宋体" w:eastAsia="宋体" w:hAnsi="宋体" w:cs="Times New Roman" w:hint="eastAsia"/>
                <w:color w:val="000000"/>
                <w:kern w:val="0"/>
                <w:sz w:val="18"/>
                <w:szCs w:val="24"/>
              </w:rPr>
              <w:t>≥</w:t>
            </w:r>
            <w:r w:rsidRPr="005476D1">
              <w:rPr>
                <w:rFonts w:ascii="Times New Roman" w:eastAsia="宋体" w:hAnsi="Times New Roman" w:cs="Times New Roman"/>
                <w:color w:val="000000"/>
                <w:kern w:val="0"/>
                <w:sz w:val="18"/>
                <w:szCs w:val="24"/>
              </w:rPr>
              <w:t>90%</w:t>
            </w:r>
          </w:p>
        </w:tc>
        <w:tc>
          <w:tcPr>
            <w:tcW w:w="840" w:type="dxa"/>
            <w:gridSpan w:val="2"/>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10</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10</w:t>
            </w:r>
          </w:p>
        </w:tc>
        <w:tc>
          <w:tcPr>
            <w:tcW w:w="1720" w:type="dxa"/>
            <w:gridSpan w:val="2"/>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 xml:space="preserve">　</w:t>
            </w:r>
          </w:p>
        </w:tc>
      </w:tr>
      <w:tr w:rsidR="005476D1" w:rsidRPr="005476D1" w:rsidTr="00086DF0">
        <w:trPr>
          <w:trHeight w:val="402"/>
        </w:trPr>
        <w:tc>
          <w:tcPr>
            <w:tcW w:w="738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总分</w:t>
            </w:r>
          </w:p>
        </w:tc>
        <w:tc>
          <w:tcPr>
            <w:tcW w:w="840" w:type="dxa"/>
            <w:gridSpan w:val="2"/>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100</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100</w:t>
            </w:r>
          </w:p>
        </w:tc>
        <w:tc>
          <w:tcPr>
            <w:tcW w:w="1720" w:type="dxa"/>
            <w:gridSpan w:val="2"/>
            <w:tcBorders>
              <w:top w:val="single" w:sz="4" w:space="0" w:color="auto"/>
              <w:left w:val="nil"/>
              <w:bottom w:val="single" w:sz="4" w:space="0" w:color="auto"/>
              <w:right w:val="single" w:sz="4" w:space="0" w:color="auto"/>
            </w:tcBorders>
            <w:shd w:val="clear" w:color="auto" w:fill="auto"/>
            <w:vAlign w:val="center"/>
            <w:hideMark/>
          </w:tcPr>
          <w:p w:rsidR="005476D1" w:rsidRPr="005476D1" w:rsidRDefault="005476D1" w:rsidP="005476D1">
            <w:pPr>
              <w:widowControl/>
              <w:jc w:val="center"/>
              <w:rPr>
                <w:rFonts w:ascii="Times New Roman" w:eastAsia="宋体" w:hAnsi="Times New Roman" w:cs="Times New Roman"/>
                <w:color w:val="000000"/>
                <w:kern w:val="0"/>
                <w:sz w:val="18"/>
                <w:szCs w:val="24"/>
              </w:rPr>
            </w:pPr>
            <w:r w:rsidRPr="005476D1">
              <w:rPr>
                <w:rFonts w:ascii="Times New Roman" w:eastAsia="宋体" w:hAnsi="Times New Roman" w:cs="Times New Roman"/>
                <w:color w:val="000000"/>
                <w:kern w:val="0"/>
                <w:sz w:val="18"/>
                <w:szCs w:val="24"/>
              </w:rPr>
              <w:t xml:space="preserve">　</w:t>
            </w:r>
          </w:p>
        </w:tc>
      </w:tr>
    </w:tbl>
    <w:p w:rsidR="005476D1" w:rsidRPr="005476D1" w:rsidRDefault="005476D1">
      <w:pPr>
        <w:rPr>
          <w:color w:val="000000" w:themeColor="text1"/>
          <w:sz w:val="16"/>
        </w:rPr>
      </w:pPr>
    </w:p>
    <w:tbl>
      <w:tblPr>
        <w:tblW w:w="5000" w:type="pct"/>
        <w:tblCellMar>
          <w:left w:w="0" w:type="dxa"/>
          <w:right w:w="0" w:type="dxa"/>
        </w:tblCellMar>
        <w:tblLook w:val="04A0"/>
      </w:tblPr>
      <w:tblGrid>
        <w:gridCol w:w="871"/>
        <w:gridCol w:w="996"/>
        <w:gridCol w:w="445"/>
        <w:gridCol w:w="405"/>
        <w:gridCol w:w="1340"/>
        <w:gridCol w:w="1100"/>
        <w:gridCol w:w="740"/>
        <w:gridCol w:w="1280"/>
        <w:gridCol w:w="740"/>
        <w:gridCol w:w="1173"/>
      </w:tblGrid>
      <w:tr w:rsidR="009432F2" w:rsidTr="009432F2">
        <w:trPr>
          <w:trHeight w:val="873"/>
        </w:trPr>
        <w:tc>
          <w:tcPr>
            <w:tcW w:w="5000" w:type="pct"/>
            <w:gridSpan w:val="10"/>
            <w:tcBorders>
              <w:top w:val="nil"/>
              <w:left w:val="nil"/>
              <w:bottom w:val="nil"/>
              <w:right w:val="nil"/>
            </w:tcBorders>
            <w:shd w:val="clear" w:color="auto" w:fill="auto"/>
            <w:noWrap/>
            <w:tcMar>
              <w:top w:w="10" w:type="dxa"/>
              <w:left w:w="10" w:type="dxa"/>
              <w:right w:w="10" w:type="dxa"/>
            </w:tcMar>
            <w:vAlign w:val="center"/>
          </w:tcPr>
          <w:p w:rsidR="009432F2" w:rsidRDefault="009432F2" w:rsidP="0076692A">
            <w:pPr>
              <w:spacing w:line="584" w:lineRule="exact"/>
              <w:jc w:val="center"/>
              <w:rPr>
                <w:rStyle w:val="font11"/>
                <w:rFonts w:ascii="Times New Roman" w:eastAsia="方正小标宋简体" w:hAnsi="Times New Roman" w:cs="Times New Roman"/>
                <w:sz w:val="44"/>
                <w:szCs w:val="44"/>
              </w:rPr>
            </w:pPr>
            <w:r>
              <w:rPr>
                <w:rFonts w:ascii="Times New Roman" w:eastAsia="仿宋_GB2312" w:hAnsi="Times New Roman" w:cs="Times New Roman"/>
                <w:b/>
                <w:bCs/>
                <w:sz w:val="32"/>
                <w:szCs w:val="32"/>
              </w:rPr>
              <w:br w:type="page"/>
            </w:r>
            <w:r>
              <w:rPr>
                <w:rStyle w:val="font11"/>
                <w:rFonts w:ascii="Times New Roman" w:eastAsia="方正小标宋简体" w:hAnsi="Times New Roman" w:cs="Times New Roman"/>
                <w:sz w:val="44"/>
                <w:szCs w:val="44"/>
              </w:rPr>
              <w:t>部门（单位）整体绩效自评表</w:t>
            </w:r>
          </w:p>
          <w:p w:rsidR="009432F2" w:rsidRDefault="009432F2" w:rsidP="0076692A">
            <w:pPr>
              <w:spacing w:line="584" w:lineRule="exact"/>
              <w:jc w:val="center"/>
              <w:rPr>
                <w:rFonts w:ascii="Times New Roman" w:eastAsia="等线" w:hAnsi="Times New Roman" w:cs="Times New Roman"/>
                <w:color w:val="000000"/>
                <w:sz w:val="28"/>
                <w:szCs w:val="28"/>
              </w:rPr>
            </w:pPr>
            <w:r>
              <w:rPr>
                <w:rFonts w:ascii="Times New Roman" w:eastAsia="仿宋_GB2312" w:hAnsi="Times New Roman" w:cs="Times New Roman"/>
                <w:color w:val="000000"/>
                <w:sz w:val="28"/>
                <w:szCs w:val="28"/>
              </w:rPr>
              <w:t>（</w:t>
            </w:r>
            <w:r>
              <w:rPr>
                <w:rFonts w:ascii="Times New Roman" w:eastAsia="仿宋_GB2312" w:hAnsi="Times New Roman" w:cs="Times New Roman"/>
                <w:color w:val="000000"/>
                <w:sz w:val="28"/>
                <w:szCs w:val="28"/>
              </w:rPr>
              <w:t xml:space="preserve">  </w:t>
            </w:r>
            <w:r w:rsidR="00174262">
              <w:rPr>
                <w:rFonts w:ascii="Times New Roman" w:eastAsia="仿宋_GB2312" w:hAnsi="Times New Roman" w:cs="Times New Roman" w:hint="eastAsia"/>
                <w:color w:val="000000"/>
                <w:sz w:val="28"/>
                <w:szCs w:val="28"/>
              </w:rPr>
              <w:t>2019</w:t>
            </w:r>
            <w:r>
              <w:rPr>
                <w:rFonts w:ascii="Times New Roman" w:eastAsia="仿宋_GB2312" w:hAnsi="Times New Roman" w:cs="Times New Roman"/>
                <w:color w:val="000000"/>
                <w:sz w:val="28"/>
                <w:szCs w:val="28"/>
              </w:rPr>
              <w:t>年度）</w:t>
            </w:r>
          </w:p>
        </w:tc>
      </w:tr>
      <w:tr w:rsidR="009432F2" w:rsidTr="009432F2">
        <w:trPr>
          <w:trHeight w:val="355"/>
        </w:trPr>
        <w:tc>
          <w:tcPr>
            <w:tcW w:w="1494" w:type="pct"/>
            <w:gridSpan w:val="4"/>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432F2" w:rsidRDefault="009432F2" w:rsidP="0076692A">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部门（单位）名称</w:t>
            </w:r>
          </w:p>
        </w:tc>
        <w:tc>
          <w:tcPr>
            <w:tcW w:w="3506" w:type="pct"/>
            <w:gridSpan w:val="6"/>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432F2" w:rsidRDefault="00174262" w:rsidP="0076692A">
            <w:pPr>
              <w:jc w:val="center"/>
              <w:rPr>
                <w:rFonts w:ascii="Times New Roman" w:eastAsia="等线" w:hAnsi="Times New Roman" w:cs="Times New Roman"/>
                <w:color w:val="000000"/>
                <w:sz w:val="18"/>
                <w:szCs w:val="18"/>
              </w:rPr>
            </w:pPr>
            <w:r>
              <w:rPr>
                <w:rFonts w:ascii="Times New Roman" w:eastAsia="等线" w:hAnsi="Times New Roman" w:cs="Times New Roman" w:hint="eastAsia"/>
                <w:color w:val="000000"/>
                <w:sz w:val="18"/>
                <w:szCs w:val="18"/>
              </w:rPr>
              <w:t>中共大厂回族自治县委党史研究室</w:t>
            </w:r>
          </w:p>
        </w:tc>
      </w:tr>
      <w:tr w:rsidR="009432F2" w:rsidTr="009B610B">
        <w:trPr>
          <w:trHeight w:val="690"/>
        </w:trPr>
        <w:tc>
          <w:tcPr>
            <w:tcW w:w="479" w:type="pct"/>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432F2" w:rsidRDefault="009432F2" w:rsidP="0076692A">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年度主要任务</w:t>
            </w: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432F2" w:rsidRDefault="009432F2" w:rsidP="0076692A">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重点工作任务名称</w:t>
            </w:r>
          </w:p>
        </w:tc>
        <w:tc>
          <w:tcPr>
            <w:tcW w:w="468" w:type="pct"/>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432F2" w:rsidRDefault="009432F2" w:rsidP="0076692A">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重点工作任务完成情况</w:t>
            </w:r>
          </w:p>
        </w:tc>
        <w:tc>
          <w:tcPr>
            <w:tcW w:w="737"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432F2" w:rsidRDefault="009432F2" w:rsidP="0076692A">
            <w:pPr>
              <w:jc w:val="center"/>
              <w:textAlignment w:val="center"/>
              <w:rPr>
                <w:rFonts w:ascii="Times New Roman" w:hAnsi="Times New Roman" w:cs="Times New Roman"/>
                <w:color w:val="000000"/>
                <w:sz w:val="18"/>
                <w:szCs w:val="18"/>
              </w:rPr>
            </w:pPr>
            <w:r>
              <w:rPr>
                <w:rStyle w:val="font161"/>
                <w:rFonts w:ascii="Times New Roman" w:hAnsi="Times New Roman" w:cs="Times New Roman"/>
              </w:rPr>
              <w:t>拟对应安排的重点项目</w:t>
            </w: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432F2" w:rsidRDefault="009432F2" w:rsidP="0076692A">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项目完成情况</w:t>
            </w:r>
          </w:p>
        </w:tc>
        <w:tc>
          <w:tcPr>
            <w:tcW w:w="407"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432F2" w:rsidRDefault="009432F2" w:rsidP="0076692A">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预算数</w:t>
            </w:r>
            <w:r>
              <w:rPr>
                <w:rStyle w:val="font51"/>
                <w:rFonts w:eastAsia="等线"/>
              </w:rPr>
              <w:br/>
            </w:r>
            <w:r>
              <w:rPr>
                <w:rStyle w:val="font171"/>
                <w:rFonts w:ascii="Times New Roman" w:hAnsi="Times New Roman" w:cs="Times New Roman"/>
              </w:rPr>
              <w:t>（万元）</w:t>
            </w:r>
          </w:p>
        </w:tc>
        <w:tc>
          <w:tcPr>
            <w:tcW w:w="70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432F2" w:rsidRDefault="009432F2" w:rsidP="0076692A">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其中：财政拨款</w:t>
            </w:r>
          </w:p>
        </w:tc>
        <w:tc>
          <w:tcPr>
            <w:tcW w:w="407"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432F2" w:rsidRDefault="009432F2" w:rsidP="0076692A">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执行数</w:t>
            </w:r>
            <w:r>
              <w:rPr>
                <w:rStyle w:val="font51"/>
                <w:rFonts w:eastAsia="等线"/>
              </w:rPr>
              <w:br/>
            </w:r>
            <w:r>
              <w:rPr>
                <w:rStyle w:val="font171"/>
                <w:rFonts w:ascii="Times New Roman" w:hAnsi="Times New Roman" w:cs="Times New Roman"/>
              </w:rPr>
              <w:t>（万元）</w:t>
            </w:r>
          </w:p>
        </w:tc>
        <w:tc>
          <w:tcPr>
            <w:tcW w:w="64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432F2" w:rsidRDefault="009432F2" w:rsidP="0076692A">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其中：财政拨款</w:t>
            </w:r>
          </w:p>
        </w:tc>
      </w:tr>
      <w:tr w:rsidR="009432F2" w:rsidTr="009B610B">
        <w:trPr>
          <w:trHeight w:val="1154"/>
        </w:trPr>
        <w:tc>
          <w:tcPr>
            <w:tcW w:w="479" w:type="pct"/>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432F2" w:rsidRDefault="009432F2" w:rsidP="0076692A">
            <w:pPr>
              <w:rPr>
                <w:rFonts w:ascii="Times New Roman" w:hAnsi="Times New Roman" w:cs="Times New Roman"/>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432F2" w:rsidRDefault="009B610B" w:rsidP="0076692A">
            <w:pPr>
              <w:textAlignment w:val="center"/>
              <w:rPr>
                <w:rFonts w:ascii="Times New Roman" w:eastAsia="等线" w:hAnsi="Times New Roman" w:cs="Times New Roman"/>
                <w:color w:val="000000"/>
                <w:sz w:val="18"/>
                <w:szCs w:val="18"/>
              </w:rPr>
            </w:pPr>
            <w:r w:rsidRPr="00990811">
              <w:rPr>
                <w:rFonts w:hint="eastAsia"/>
                <w:color w:val="000000"/>
                <w:sz w:val="16"/>
              </w:rPr>
              <w:t>印刷费</w:t>
            </w:r>
          </w:p>
        </w:tc>
        <w:tc>
          <w:tcPr>
            <w:tcW w:w="468" w:type="pct"/>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432F2" w:rsidRDefault="009B610B" w:rsidP="0076692A">
            <w:pPr>
              <w:textAlignment w:val="center"/>
              <w:rPr>
                <w:rFonts w:ascii="Times New Roman" w:eastAsia="等线" w:hAnsi="Times New Roman" w:cs="Times New Roman"/>
                <w:color w:val="000000"/>
                <w:sz w:val="18"/>
                <w:szCs w:val="18"/>
              </w:rPr>
            </w:pPr>
            <w:r w:rsidRPr="009B610B">
              <w:rPr>
                <w:rFonts w:ascii="仿宋_GB2312" w:eastAsia="仿宋_GB2312" w:hAnsi="仿宋" w:cs="仿宋" w:hint="eastAsia"/>
                <w:sz w:val="16"/>
                <w:szCs w:val="28"/>
              </w:rPr>
              <w:t>2019年</w:t>
            </w:r>
            <w:r w:rsidRPr="009B610B">
              <w:rPr>
                <w:rFonts w:ascii="仿宋_GB2312" w:eastAsia="仿宋_GB2312" w:hAnsi="仿宋" w:cs="仿宋_GB2312" w:hint="eastAsia"/>
                <w:kern w:val="0"/>
                <w:sz w:val="16"/>
                <w:szCs w:val="28"/>
                <w:shd w:val="clear" w:color="auto" w:fill="FFFFFF"/>
              </w:rPr>
              <w:t>印刷《大事记》</w:t>
            </w:r>
            <w:r w:rsidRPr="009B610B">
              <w:rPr>
                <w:rFonts w:ascii="仿宋_GB2312" w:eastAsia="仿宋_GB2312" w:hAnsi="仿宋" w:cs="仿宋" w:hint="eastAsia"/>
                <w:sz w:val="16"/>
                <w:szCs w:val="28"/>
              </w:rPr>
              <w:t>业务工作已如期完成</w:t>
            </w:r>
          </w:p>
        </w:tc>
        <w:tc>
          <w:tcPr>
            <w:tcW w:w="737"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432F2" w:rsidRDefault="00404814" w:rsidP="0076692A">
            <w:pPr>
              <w:textAlignment w:val="center"/>
              <w:rPr>
                <w:rFonts w:ascii="Times New Roman" w:hAnsi="Times New Roman" w:cs="Times New Roman"/>
                <w:color w:val="000000"/>
                <w:sz w:val="18"/>
                <w:szCs w:val="18"/>
              </w:rPr>
            </w:pPr>
            <w:r w:rsidRPr="00404814">
              <w:rPr>
                <w:rFonts w:hint="eastAsia"/>
                <w:color w:val="000000"/>
                <w:sz w:val="15"/>
              </w:rPr>
              <w:t>通过各种途径广泛征集党史资料，科学总结党领导大厂人民开展革命与建设的历史经验，编纂党史资料书刊</w:t>
            </w: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432F2" w:rsidRDefault="009B610B" w:rsidP="0076692A">
            <w:pPr>
              <w:rPr>
                <w:rFonts w:ascii="Times New Roman" w:eastAsia="等线" w:hAnsi="Times New Roman" w:cs="Times New Roman"/>
                <w:color w:val="000000"/>
                <w:sz w:val="18"/>
                <w:szCs w:val="18"/>
              </w:rPr>
            </w:pPr>
            <w:r>
              <w:rPr>
                <w:rFonts w:ascii="Times New Roman" w:eastAsia="等线" w:hAnsi="Times New Roman" w:cs="Times New Roman" w:hint="eastAsia"/>
                <w:color w:val="000000"/>
                <w:sz w:val="18"/>
                <w:szCs w:val="18"/>
              </w:rPr>
              <w:t>按要求完成任务</w:t>
            </w:r>
          </w:p>
        </w:tc>
        <w:tc>
          <w:tcPr>
            <w:tcW w:w="407"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432F2" w:rsidRDefault="009B610B" w:rsidP="0076692A">
            <w:pPr>
              <w:jc w:val="center"/>
              <w:rPr>
                <w:rFonts w:ascii="Times New Roman" w:eastAsia="等线" w:hAnsi="Times New Roman" w:cs="Times New Roman"/>
                <w:color w:val="000000"/>
                <w:sz w:val="18"/>
                <w:szCs w:val="18"/>
              </w:rPr>
            </w:pPr>
            <w:r>
              <w:rPr>
                <w:rFonts w:ascii="Times New Roman" w:eastAsia="等线" w:hAnsi="Times New Roman" w:cs="Times New Roman" w:hint="eastAsia"/>
                <w:color w:val="000000"/>
                <w:sz w:val="18"/>
                <w:szCs w:val="18"/>
              </w:rPr>
              <w:t>1</w:t>
            </w:r>
          </w:p>
        </w:tc>
        <w:tc>
          <w:tcPr>
            <w:tcW w:w="70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432F2" w:rsidRDefault="009B610B" w:rsidP="0076692A">
            <w:pPr>
              <w:jc w:val="center"/>
              <w:rPr>
                <w:rFonts w:ascii="Times New Roman" w:eastAsia="等线" w:hAnsi="Times New Roman" w:cs="Times New Roman"/>
                <w:color w:val="000000"/>
                <w:sz w:val="18"/>
                <w:szCs w:val="18"/>
              </w:rPr>
            </w:pPr>
            <w:r>
              <w:rPr>
                <w:rFonts w:ascii="Times New Roman" w:eastAsia="等线" w:hAnsi="Times New Roman" w:cs="Times New Roman" w:hint="eastAsia"/>
                <w:color w:val="000000"/>
                <w:sz w:val="18"/>
                <w:szCs w:val="18"/>
              </w:rPr>
              <w:t>1</w:t>
            </w:r>
          </w:p>
        </w:tc>
        <w:tc>
          <w:tcPr>
            <w:tcW w:w="407"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432F2" w:rsidRDefault="009B610B" w:rsidP="0076692A">
            <w:pPr>
              <w:jc w:val="center"/>
              <w:rPr>
                <w:rFonts w:ascii="Times New Roman" w:eastAsia="等线" w:hAnsi="Times New Roman" w:cs="Times New Roman"/>
                <w:color w:val="000000"/>
                <w:sz w:val="18"/>
                <w:szCs w:val="18"/>
              </w:rPr>
            </w:pPr>
            <w:r>
              <w:rPr>
                <w:rFonts w:ascii="Times New Roman" w:eastAsia="等线" w:hAnsi="Times New Roman" w:cs="Times New Roman" w:hint="eastAsia"/>
                <w:color w:val="000000"/>
                <w:sz w:val="18"/>
                <w:szCs w:val="18"/>
              </w:rPr>
              <w:t>1</w:t>
            </w:r>
          </w:p>
        </w:tc>
        <w:tc>
          <w:tcPr>
            <w:tcW w:w="64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432F2" w:rsidRDefault="009B610B" w:rsidP="0076692A">
            <w:pPr>
              <w:jc w:val="center"/>
              <w:rPr>
                <w:rFonts w:ascii="Times New Roman" w:eastAsia="等线" w:hAnsi="Times New Roman" w:cs="Times New Roman"/>
                <w:color w:val="000000"/>
                <w:sz w:val="18"/>
                <w:szCs w:val="18"/>
              </w:rPr>
            </w:pPr>
            <w:r>
              <w:rPr>
                <w:rFonts w:ascii="Times New Roman" w:eastAsia="等线" w:hAnsi="Times New Roman" w:cs="Times New Roman" w:hint="eastAsia"/>
                <w:color w:val="000000"/>
                <w:sz w:val="18"/>
                <w:szCs w:val="18"/>
              </w:rPr>
              <w:t>1</w:t>
            </w:r>
          </w:p>
        </w:tc>
      </w:tr>
      <w:tr w:rsidR="009432F2" w:rsidTr="009B610B">
        <w:trPr>
          <w:trHeight w:val="415"/>
        </w:trPr>
        <w:tc>
          <w:tcPr>
            <w:tcW w:w="479" w:type="pct"/>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432F2" w:rsidRDefault="009432F2" w:rsidP="0076692A">
            <w:pPr>
              <w:rPr>
                <w:rFonts w:ascii="Times New Roman" w:hAnsi="Times New Roman" w:cs="Times New Roman"/>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432F2" w:rsidRDefault="009B610B" w:rsidP="0076692A">
            <w:pPr>
              <w:jc w:val="center"/>
              <w:textAlignment w:val="center"/>
              <w:rPr>
                <w:rFonts w:ascii="Times New Roman" w:eastAsia="等线" w:hAnsi="Times New Roman" w:cs="Times New Roman"/>
                <w:color w:val="000000"/>
                <w:sz w:val="18"/>
                <w:szCs w:val="18"/>
              </w:rPr>
            </w:pPr>
            <w:r w:rsidRPr="005476D1">
              <w:rPr>
                <w:rFonts w:ascii="宋体" w:eastAsia="宋体" w:hAnsi="宋体" w:cs="宋体" w:hint="eastAsia"/>
                <w:color w:val="000000"/>
                <w:kern w:val="0"/>
                <w:sz w:val="18"/>
                <w:szCs w:val="24"/>
              </w:rPr>
              <w:t>党史研究与宣传教育</w:t>
            </w:r>
          </w:p>
        </w:tc>
        <w:tc>
          <w:tcPr>
            <w:tcW w:w="468" w:type="pct"/>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404814" w:rsidRPr="00404814" w:rsidRDefault="00404814" w:rsidP="00404814">
            <w:pPr>
              <w:jc w:val="center"/>
              <w:rPr>
                <w:rFonts w:ascii="宋体" w:eastAsia="宋体" w:hAnsi="宋体" w:cs="宋体"/>
                <w:color w:val="000000"/>
                <w:sz w:val="30"/>
                <w:szCs w:val="24"/>
              </w:rPr>
            </w:pPr>
            <w:r>
              <w:rPr>
                <w:rFonts w:hint="eastAsia"/>
                <w:color w:val="000000"/>
                <w:sz w:val="16"/>
              </w:rPr>
              <w:t>完成征订任务</w:t>
            </w:r>
          </w:p>
          <w:p w:rsidR="009432F2" w:rsidRPr="00404814" w:rsidRDefault="009432F2" w:rsidP="0076692A">
            <w:pPr>
              <w:jc w:val="center"/>
              <w:textAlignment w:val="center"/>
              <w:rPr>
                <w:rFonts w:ascii="Times New Roman" w:eastAsia="等线" w:hAnsi="Times New Roman" w:cs="Times New Roman"/>
                <w:color w:val="000000"/>
                <w:sz w:val="18"/>
                <w:szCs w:val="18"/>
              </w:rPr>
            </w:pPr>
          </w:p>
        </w:tc>
        <w:tc>
          <w:tcPr>
            <w:tcW w:w="737"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404814" w:rsidRPr="00404814" w:rsidRDefault="00404814" w:rsidP="00404814">
            <w:pPr>
              <w:jc w:val="center"/>
              <w:rPr>
                <w:rFonts w:ascii="宋体" w:eastAsia="宋体" w:hAnsi="宋体" w:cs="宋体"/>
                <w:color w:val="000000"/>
                <w:sz w:val="30"/>
                <w:szCs w:val="24"/>
              </w:rPr>
            </w:pPr>
            <w:r w:rsidRPr="00404814">
              <w:rPr>
                <w:rFonts w:hint="eastAsia"/>
                <w:color w:val="000000"/>
                <w:sz w:val="16"/>
              </w:rPr>
              <w:t>对党员干部和广大群众进行党史宣传教育</w:t>
            </w:r>
            <w:r w:rsidRPr="00404814">
              <w:rPr>
                <w:rFonts w:hint="eastAsia"/>
                <w:color w:val="000000"/>
                <w:sz w:val="28"/>
              </w:rPr>
              <w:t>。</w:t>
            </w:r>
          </w:p>
          <w:p w:rsidR="009432F2" w:rsidRPr="00404814" w:rsidRDefault="009432F2" w:rsidP="0076692A">
            <w:pPr>
              <w:rPr>
                <w:rFonts w:ascii="Times New Roman" w:eastAsia="等线" w:hAnsi="Times New Roman" w:cs="Times New Roman"/>
                <w:color w:val="000000"/>
                <w:sz w:val="18"/>
                <w:szCs w:val="18"/>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432F2" w:rsidRDefault="009B610B" w:rsidP="0076692A">
            <w:pPr>
              <w:rPr>
                <w:rFonts w:ascii="Times New Roman" w:eastAsia="等线" w:hAnsi="Times New Roman" w:cs="Times New Roman"/>
                <w:color w:val="000000"/>
                <w:sz w:val="18"/>
                <w:szCs w:val="18"/>
              </w:rPr>
            </w:pPr>
            <w:r>
              <w:rPr>
                <w:rFonts w:ascii="Times New Roman" w:eastAsia="等线" w:hAnsi="Times New Roman" w:cs="Times New Roman" w:hint="eastAsia"/>
                <w:color w:val="000000"/>
                <w:sz w:val="18"/>
                <w:szCs w:val="18"/>
              </w:rPr>
              <w:t>按要求完成任务</w:t>
            </w:r>
          </w:p>
        </w:tc>
        <w:tc>
          <w:tcPr>
            <w:tcW w:w="407"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432F2" w:rsidRDefault="009B610B" w:rsidP="0076692A">
            <w:pPr>
              <w:jc w:val="center"/>
              <w:rPr>
                <w:rFonts w:ascii="Times New Roman" w:eastAsia="等线" w:hAnsi="Times New Roman" w:cs="Times New Roman"/>
                <w:color w:val="000000"/>
                <w:sz w:val="18"/>
                <w:szCs w:val="18"/>
              </w:rPr>
            </w:pPr>
            <w:r>
              <w:rPr>
                <w:rFonts w:ascii="Times New Roman" w:eastAsia="等线" w:hAnsi="Times New Roman" w:cs="Times New Roman" w:hint="eastAsia"/>
                <w:color w:val="000000"/>
                <w:sz w:val="18"/>
                <w:szCs w:val="18"/>
              </w:rPr>
              <w:t>2.5</w:t>
            </w:r>
          </w:p>
        </w:tc>
        <w:tc>
          <w:tcPr>
            <w:tcW w:w="70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432F2" w:rsidRDefault="009B610B" w:rsidP="0076692A">
            <w:pPr>
              <w:jc w:val="center"/>
              <w:rPr>
                <w:rFonts w:ascii="Times New Roman" w:eastAsia="等线" w:hAnsi="Times New Roman" w:cs="Times New Roman"/>
                <w:color w:val="000000"/>
                <w:sz w:val="18"/>
                <w:szCs w:val="18"/>
              </w:rPr>
            </w:pPr>
            <w:r>
              <w:rPr>
                <w:rFonts w:ascii="Times New Roman" w:eastAsia="等线" w:hAnsi="Times New Roman" w:cs="Times New Roman" w:hint="eastAsia"/>
                <w:color w:val="000000"/>
                <w:sz w:val="18"/>
                <w:szCs w:val="18"/>
              </w:rPr>
              <w:t>2.5</w:t>
            </w:r>
          </w:p>
        </w:tc>
        <w:tc>
          <w:tcPr>
            <w:tcW w:w="407"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432F2" w:rsidRDefault="009B610B" w:rsidP="0076692A">
            <w:pPr>
              <w:jc w:val="center"/>
              <w:rPr>
                <w:rFonts w:ascii="Times New Roman" w:eastAsia="等线" w:hAnsi="Times New Roman" w:cs="Times New Roman"/>
                <w:color w:val="000000"/>
                <w:sz w:val="18"/>
                <w:szCs w:val="18"/>
              </w:rPr>
            </w:pPr>
            <w:r>
              <w:rPr>
                <w:rFonts w:ascii="Times New Roman" w:eastAsia="等线" w:hAnsi="Times New Roman" w:cs="Times New Roman" w:hint="eastAsia"/>
                <w:color w:val="000000"/>
                <w:sz w:val="18"/>
                <w:szCs w:val="18"/>
              </w:rPr>
              <w:t>2.5</w:t>
            </w:r>
          </w:p>
        </w:tc>
        <w:tc>
          <w:tcPr>
            <w:tcW w:w="64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432F2" w:rsidRDefault="009B610B" w:rsidP="0076692A">
            <w:pPr>
              <w:jc w:val="center"/>
              <w:rPr>
                <w:rFonts w:ascii="Times New Roman" w:eastAsia="等线" w:hAnsi="Times New Roman" w:cs="Times New Roman"/>
                <w:color w:val="000000"/>
                <w:sz w:val="18"/>
                <w:szCs w:val="18"/>
              </w:rPr>
            </w:pPr>
            <w:r>
              <w:rPr>
                <w:rFonts w:ascii="Times New Roman" w:eastAsia="等线" w:hAnsi="Times New Roman" w:cs="Times New Roman" w:hint="eastAsia"/>
                <w:color w:val="000000"/>
                <w:sz w:val="18"/>
                <w:szCs w:val="18"/>
              </w:rPr>
              <w:t>2.5</w:t>
            </w:r>
          </w:p>
        </w:tc>
      </w:tr>
      <w:tr w:rsidR="009432F2" w:rsidTr="009B610B">
        <w:trPr>
          <w:trHeight w:val="90"/>
        </w:trPr>
        <w:tc>
          <w:tcPr>
            <w:tcW w:w="479" w:type="pct"/>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432F2" w:rsidRDefault="009432F2" w:rsidP="0076692A">
            <w:pPr>
              <w:rPr>
                <w:rFonts w:ascii="Times New Roman" w:hAnsi="Times New Roman" w:cs="Times New Roman"/>
              </w:rPr>
            </w:pPr>
          </w:p>
        </w:tc>
        <w:tc>
          <w:tcPr>
            <w:tcW w:w="2358" w:type="pct"/>
            <w:gridSpan w:val="5"/>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432F2" w:rsidRDefault="009432F2" w:rsidP="0076692A">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金额合计</w:t>
            </w:r>
          </w:p>
        </w:tc>
        <w:tc>
          <w:tcPr>
            <w:tcW w:w="407"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432F2" w:rsidRDefault="009B610B" w:rsidP="0076692A">
            <w:pPr>
              <w:jc w:val="center"/>
              <w:rPr>
                <w:rFonts w:ascii="Times New Roman" w:eastAsia="等线" w:hAnsi="Times New Roman" w:cs="Times New Roman"/>
                <w:color w:val="000000"/>
                <w:sz w:val="18"/>
                <w:szCs w:val="18"/>
              </w:rPr>
            </w:pPr>
            <w:r>
              <w:rPr>
                <w:rFonts w:ascii="Times New Roman" w:eastAsia="等线" w:hAnsi="Times New Roman" w:cs="Times New Roman" w:hint="eastAsia"/>
                <w:color w:val="000000"/>
                <w:sz w:val="18"/>
                <w:szCs w:val="18"/>
              </w:rPr>
              <w:t>3.5</w:t>
            </w:r>
          </w:p>
        </w:tc>
        <w:tc>
          <w:tcPr>
            <w:tcW w:w="70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432F2" w:rsidRDefault="009B610B" w:rsidP="0076692A">
            <w:pPr>
              <w:jc w:val="center"/>
              <w:rPr>
                <w:rFonts w:ascii="Times New Roman" w:eastAsia="等线" w:hAnsi="Times New Roman" w:cs="Times New Roman"/>
                <w:color w:val="000000"/>
                <w:sz w:val="18"/>
                <w:szCs w:val="18"/>
              </w:rPr>
            </w:pPr>
            <w:r>
              <w:rPr>
                <w:rFonts w:ascii="Times New Roman" w:eastAsia="等线" w:hAnsi="Times New Roman" w:cs="Times New Roman" w:hint="eastAsia"/>
                <w:color w:val="000000"/>
                <w:sz w:val="18"/>
                <w:szCs w:val="18"/>
              </w:rPr>
              <w:t>3.5</w:t>
            </w:r>
          </w:p>
        </w:tc>
        <w:tc>
          <w:tcPr>
            <w:tcW w:w="407"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432F2" w:rsidRDefault="009B610B" w:rsidP="0076692A">
            <w:pPr>
              <w:jc w:val="center"/>
              <w:rPr>
                <w:rFonts w:ascii="Times New Roman" w:eastAsia="等线" w:hAnsi="Times New Roman" w:cs="Times New Roman"/>
                <w:color w:val="000000"/>
                <w:sz w:val="18"/>
                <w:szCs w:val="18"/>
              </w:rPr>
            </w:pPr>
            <w:r>
              <w:rPr>
                <w:rFonts w:ascii="Times New Roman" w:eastAsia="等线" w:hAnsi="Times New Roman" w:cs="Times New Roman" w:hint="eastAsia"/>
                <w:color w:val="000000"/>
                <w:sz w:val="18"/>
                <w:szCs w:val="18"/>
              </w:rPr>
              <w:t>3.5</w:t>
            </w:r>
          </w:p>
        </w:tc>
        <w:tc>
          <w:tcPr>
            <w:tcW w:w="64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432F2" w:rsidRDefault="009B610B" w:rsidP="0076692A">
            <w:pPr>
              <w:jc w:val="center"/>
              <w:rPr>
                <w:rFonts w:ascii="Times New Roman" w:eastAsia="等线" w:hAnsi="Times New Roman" w:cs="Times New Roman"/>
                <w:color w:val="000000"/>
                <w:sz w:val="18"/>
                <w:szCs w:val="18"/>
              </w:rPr>
            </w:pPr>
            <w:r>
              <w:rPr>
                <w:rFonts w:ascii="Times New Roman" w:eastAsia="等线" w:hAnsi="Times New Roman" w:cs="Times New Roman" w:hint="eastAsia"/>
                <w:color w:val="000000"/>
                <w:sz w:val="18"/>
                <w:szCs w:val="18"/>
              </w:rPr>
              <w:t>3.5</w:t>
            </w:r>
          </w:p>
        </w:tc>
      </w:tr>
      <w:tr w:rsidR="009432F2" w:rsidTr="009B610B">
        <w:trPr>
          <w:trHeight w:val="534"/>
        </w:trPr>
        <w:tc>
          <w:tcPr>
            <w:tcW w:w="479"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432F2" w:rsidRDefault="009432F2" w:rsidP="0076692A">
            <w:pPr>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rPr>
              <w:t>一级指标</w:t>
            </w:r>
          </w:p>
        </w:tc>
        <w:tc>
          <w:tcPr>
            <w:tcW w:w="793" w:type="pct"/>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432F2" w:rsidRDefault="009432F2" w:rsidP="0076692A">
            <w:pPr>
              <w:jc w:val="center"/>
              <w:textAlignment w:val="center"/>
              <w:rPr>
                <w:rFonts w:ascii="Times New Roman" w:hAnsi="Times New Roman" w:cs="Times New Roman"/>
                <w:color w:val="000000"/>
                <w:sz w:val="18"/>
                <w:szCs w:val="18"/>
              </w:rPr>
            </w:pPr>
            <w:r>
              <w:rPr>
                <w:rFonts w:ascii="Times New Roman" w:eastAsia="宋体" w:hAnsi="Times New Roman" w:cs="Times New Roman"/>
                <w:color w:val="000000"/>
                <w:kern w:val="0"/>
                <w:sz w:val="18"/>
                <w:szCs w:val="18"/>
              </w:rPr>
              <w:t>二级指标</w:t>
            </w:r>
          </w:p>
        </w:tc>
        <w:tc>
          <w:tcPr>
            <w:tcW w:w="960" w:type="pct"/>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432F2" w:rsidRDefault="009432F2" w:rsidP="0076692A">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三级指标</w:t>
            </w: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432F2" w:rsidRDefault="009432F2" w:rsidP="0076692A">
            <w:pPr>
              <w:jc w:val="center"/>
              <w:textAlignment w:val="center"/>
              <w:rPr>
                <w:rFonts w:ascii="Times New Roman" w:eastAsia="等线" w:hAnsi="Times New Roman" w:cs="Times New Roman"/>
                <w:color w:val="000000"/>
                <w:sz w:val="18"/>
                <w:szCs w:val="18"/>
              </w:rPr>
            </w:pPr>
            <w:r>
              <w:rPr>
                <w:rFonts w:ascii="Times New Roman" w:eastAsia="等线" w:hAnsi="Times New Roman" w:cs="Times New Roman"/>
                <w:color w:val="000000"/>
                <w:kern w:val="0"/>
                <w:sz w:val="18"/>
                <w:szCs w:val="18"/>
              </w:rPr>
              <w:t>目标值</w:t>
            </w:r>
          </w:p>
        </w:tc>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432F2" w:rsidRDefault="009432F2" w:rsidP="0076692A">
            <w:pPr>
              <w:jc w:val="center"/>
              <w:textAlignment w:val="center"/>
              <w:rPr>
                <w:rFonts w:ascii="Times New Roman" w:hAnsi="Times New Roman" w:cs="Times New Roman"/>
                <w:color w:val="000000"/>
                <w:sz w:val="18"/>
                <w:szCs w:val="18"/>
              </w:rPr>
            </w:pPr>
            <w:r>
              <w:rPr>
                <w:rFonts w:ascii="Times New Roman" w:eastAsia="宋体" w:hAnsi="Times New Roman" w:cs="Times New Roman"/>
                <w:color w:val="000000"/>
                <w:kern w:val="0"/>
                <w:sz w:val="18"/>
                <w:szCs w:val="18"/>
              </w:rPr>
              <w:t>自评实际值</w:t>
            </w:r>
          </w:p>
        </w:tc>
        <w:tc>
          <w:tcPr>
            <w:tcW w:w="407" w:type="pct"/>
            <w:tcBorders>
              <w:top w:val="single" w:sz="4" w:space="0" w:color="000000"/>
              <w:left w:val="nil"/>
              <w:bottom w:val="nil"/>
              <w:right w:val="nil"/>
            </w:tcBorders>
            <w:shd w:val="clear" w:color="auto" w:fill="auto"/>
            <w:tcMar>
              <w:top w:w="10" w:type="dxa"/>
              <w:left w:w="10" w:type="dxa"/>
              <w:right w:w="10" w:type="dxa"/>
            </w:tcMar>
            <w:vAlign w:val="center"/>
          </w:tcPr>
          <w:p w:rsidR="009432F2" w:rsidRDefault="009432F2" w:rsidP="0076692A">
            <w:pPr>
              <w:jc w:val="center"/>
              <w:textAlignment w:val="center"/>
              <w:rPr>
                <w:rFonts w:ascii="Times New Roman" w:hAnsi="Times New Roman" w:cs="Times New Roman"/>
                <w:color w:val="000000"/>
                <w:sz w:val="18"/>
                <w:szCs w:val="18"/>
              </w:rPr>
            </w:pPr>
            <w:r>
              <w:rPr>
                <w:rFonts w:ascii="Times New Roman" w:eastAsia="宋体" w:hAnsi="Times New Roman" w:cs="Times New Roman"/>
                <w:color w:val="000000"/>
                <w:kern w:val="0"/>
                <w:sz w:val="18"/>
                <w:szCs w:val="18"/>
              </w:rPr>
              <w:t>权重</w:t>
            </w:r>
          </w:p>
        </w:tc>
        <w:tc>
          <w:tcPr>
            <w:tcW w:w="64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432F2" w:rsidRDefault="009432F2" w:rsidP="0076692A">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自评得分</w:t>
            </w:r>
          </w:p>
        </w:tc>
      </w:tr>
      <w:tr w:rsidR="00801D62" w:rsidTr="009B610B">
        <w:trPr>
          <w:trHeight w:val="406"/>
        </w:trPr>
        <w:tc>
          <w:tcPr>
            <w:tcW w:w="479" w:type="pct"/>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Fonts w:ascii="Times New Roman" w:eastAsia="等线" w:hAnsi="Times New Roman" w:cs="Times New Roman"/>
                <w:color w:val="000000"/>
                <w:sz w:val="18"/>
                <w:szCs w:val="18"/>
              </w:rPr>
            </w:pPr>
            <w:r>
              <w:rPr>
                <w:rFonts w:ascii="Times New Roman" w:eastAsia="等线" w:hAnsi="Times New Roman" w:cs="Times New Roman"/>
                <w:color w:val="000000"/>
                <w:kern w:val="0"/>
                <w:sz w:val="18"/>
                <w:szCs w:val="18"/>
              </w:rPr>
              <w:t>部门管理（</w:t>
            </w:r>
            <w:r>
              <w:rPr>
                <w:rFonts w:ascii="Times New Roman" w:eastAsia="等线" w:hAnsi="Times New Roman" w:cs="Times New Roman"/>
                <w:color w:val="000000"/>
                <w:kern w:val="0"/>
                <w:sz w:val="18"/>
                <w:szCs w:val="18"/>
              </w:rPr>
              <w:t>40</w:t>
            </w:r>
            <w:r>
              <w:rPr>
                <w:rFonts w:ascii="Times New Roman" w:eastAsia="等线" w:hAnsi="Times New Roman" w:cs="Times New Roman"/>
                <w:color w:val="000000"/>
                <w:kern w:val="0"/>
                <w:sz w:val="18"/>
                <w:szCs w:val="18"/>
              </w:rPr>
              <w:t>分）</w:t>
            </w:r>
          </w:p>
        </w:tc>
        <w:tc>
          <w:tcPr>
            <w:tcW w:w="793"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Fonts w:ascii="Times New Roman" w:hAnsi="Times New Roman" w:cs="Times New Roman"/>
                <w:color w:val="000000"/>
                <w:sz w:val="18"/>
                <w:szCs w:val="18"/>
              </w:rPr>
            </w:pPr>
            <w:r>
              <w:rPr>
                <w:rStyle w:val="font161"/>
                <w:rFonts w:ascii="Times New Roman" w:hAnsi="Times New Roman" w:cs="Times New Roman"/>
              </w:rPr>
              <w:t>资金</w:t>
            </w:r>
            <w:r>
              <w:rPr>
                <w:rStyle w:val="font161"/>
                <w:rFonts w:ascii="Times New Roman" w:hAnsi="Times New Roman" w:cs="Times New Roman"/>
              </w:rPr>
              <w:br/>
            </w:r>
            <w:r>
              <w:rPr>
                <w:rStyle w:val="font161"/>
                <w:rFonts w:ascii="Times New Roman" w:hAnsi="Times New Roman" w:cs="Times New Roman"/>
              </w:rPr>
              <w:t>投入</w:t>
            </w:r>
          </w:p>
        </w:tc>
        <w:tc>
          <w:tcPr>
            <w:tcW w:w="960" w:type="pct"/>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预算完成率</w:t>
            </w: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Style w:val="font171"/>
                <w:rFonts w:ascii="Times New Roman" w:hAnsi="Times New Roman" w:cs="Times New Roman"/>
              </w:rPr>
            </w:pPr>
            <w:r>
              <w:rPr>
                <w:rStyle w:val="font171"/>
                <w:rFonts w:ascii="Times New Roman" w:hAnsi="Times New Roman" w:cs="Times New Roman"/>
              </w:rPr>
              <w:t>≥95%</w:t>
            </w:r>
          </w:p>
        </w:tc>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rPr>
                <w:rFonts w:ascii="Times New Roman" w:eastAsia="等线" w:hAnsi="Times New Roman" w:cs="Times New Roman"/>
                <w:color w:val="000000"/>
                <w:sz w:val="18"/>
                <w:szCs w:val="18"/>
              </w:rPr>
            </w:pPr>
            <w:r>
              <w:rPr>
                <w:rStyle w:val="font171"/>
                <w:rFonts w:ascii="Times New Roman" w:hAnsi="Times New Roman" w:cs="Times New Roman"/>
              </w:rPr>
              <w:t>≥95%</w:t>
            </w:r>
          </w:p>
        </w:tc>
        <w:tc>
          <w:tcPr>
            <w:tcW w:w="407" w:type="pct"/>
            <w:tcBorders>
              <w:top w:val="single" w:sz="4" w:space="0" w:color="000000"/>
              <w:left w:val="nil"/>
              <w:bottom w:val="single" w:sz="4" w:space="0" w:color="000000"/>
              <w:right w:val="nil"/>
            </w:tcBorders>
            <w:shd w:val="clear" w:color="auto" w:fill="auto"/>
            <w:tcMar>
              <w:top w:w="10" w:type="dxa"/>
              <w:left w:w="10" w:type="dxa"/>
              <w:right w:w="10" w:type="dxa"/>
            </w:tcMar>
            <w:vAlign w:val="center"/>
          </w:tcPr>
          <w:p w:rsidR="00801D62" w:rsidRDefault="00801D62" w:rsidP="0076692A">
            <w:pPr>
              <w:jc w:val="center"/>
              <w:textAlignment w:val="center"/>
              <w:rPr>
                <w:rStyle w:val="font171"/>
                <w:rFonts w:ascii="Times New Roman" w:hAnsi="Times New Roman" w:cs="Times New Roman"/>
              </w:rPr>
            </w:pPr>
            <w:r>
              <w:rPr>
                <w:rStyle w:val="font171"/>
                <w:rFonts w:ascii="Times New Roman" w:hAnsi="Times New Roman" w:cs="Times New Roman"/>
              </w:rPr>
              <w:t>4</w:t>
            </w:r>
          </w:p>
        </w:tc>
        <w:tc>
          <w:tcPr>
            <w:tcW w:w="64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D377B0">
            <w:pPr>
              <w:jc w:val="center"/>
              <w:textAlignment w:val="center"/>
              <w:rPr>
                <w:rStyle w:val="font171"/>
                <w:rFonts w:ascii="Times New Roman" w:hAnsi="Times New Roman" w:cs="Times New Roman"/>
              </w:rPr>
            </w:pPr>
            <w:r>
              <w:rPr>
                <w:rStyle w:val="font171"/>
                <w:rFonts w:ascii="Times New Roman" w:hAnsi="Times New Roman" w:cs="Times New Roman"/>
              </w:rPr>
              <w:t>4</w:t>
            </w:r>
          </w:p>
        </w:tc>
      </w:tr>
      <w:tr w:rsidR="00801D62" w:rsidTr="009B610B">
        <w:trPr>
          <w:trHeight w:val="378"/>
        </w:trPr>
        <w:tc>
          <w:tcPr>
            <w:tcW w:w="479" w:type="pct"/>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rPr>
                <w:rFonts w:ascii="Times New Roman" w:hAnsi="Times New Roman" w:cs="Times New Roman"/>
              </w:rPr>
            </w:pPr>
          </w:p>
        </w:tc>
        <w:tc>
          <w:tcPr>
            <w:tcW w:w="793"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rPr>
                <w:rFonts w:ascii="Times New Roman" w:hAnsi="Times New Roman" w:cs="Times New Roman"/>
              </w:rPr>
            </w:pPr>
          </w:p>
        </w:tc>
        <w:tc>
          <w:tcPr>
            <w:tcW w:w="960" w:type="pct"/>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预算调整率</w:t>
            </w: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Style w:val="font171"/>
                <w:rFonts w:ascii="Times New Roman" w:hAnsi="Times New Roman" w:cs="Times New Roman"/>
              </w:rPr>
            </w:pPr>
            <w:r>
              <w:rPr>
                <w:rStyle w:val="font171"/>
                <w:rFonts w:ascii="Times New Roman" w:hAnsi="Times New Roman" w:cs="Times New Roman"/>
              </w:rPr>
              <w:t>0</w:t>
            </w:r>
          </w:p>
        </w:tc>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rPr>
                <w:rFonts w:ascii="Times New Roman" w:eastAsia="等线" w:hAnsi="Times New Roman" w:cs="Times New Roman"/>
                <w:color w:val="000000"/>
                <w:sz w:val="18"/>
                <w:szCs w:val="18"/>
              </w:rPr>
            </w:pPr>
            <w:r>
              <w:rPr>
                <w:rFonts w:ascii="Times New Roman" w:eastAsia="等线" w:hAnsi="Times New Roman" w:cs="Times New Roman" w:hint="eastAsia"/>
                <w:color w:val="000000"/>
                <w:sz w:val="18"/>
                <w:szCs w:val="18"/>
              </w:rPr>
              <w:t>0</w:t>
            </w:r>
          </w:p>
        </w:tc>
        <w:tc>
          <w:tcPr>
            <w:tcW w:w="407" w:type="pct"/>
            <w:tcBorders>
              <w:top w:val="single" w:sz="4" w:space="0" w:color="000000"/>
              <w:left w:val="nil"/>
              <w:bottom w:val="single" w:sz="4" w:space="0" w:color="000000"/>
              <w:right w:val="nil"/>
            </w:tcBorders>
            <w:shd w:val="clear" w:color="auto" w:fill="auto"/>
            <w:tcMar>
              <w:top w:w="10" w:type="dxa"/>
              <w:left w:w="10" w:type="dxa"/>
              <w:right w:w="10" w:type="dxa"/>
            </w:tcMar>
            <w:vAlign w:val="center"/>
          </w:tcPr>
          <w:p w:rsidR="00801D62" w:rsidRDefault="00801D62" w:rsidP="0076692A">
            <w:pPr>
              <w:jc w:val="center"/>
              <w:textAlignment w:val="center"/>
              <w:rPr>
                <w:rStyle w:val="font171"/>
                <w:rFonts w:ascii="Times New Roman" w:hAnsi="Times New Roman" w:cs="Times New Roman"/>
              </w:rPr>
            </w:pPr>
            <w:r>
              <w:rPr>
                <w:rStyle w:val="font171"/>
                <w:rFonts w:ascii="Times New Roman" w:hAnsi="Times New Roman" w:cs="Times New Roman"/>
              </w:rPr>
              <w:t>4</w:t>
            </w:r>
          </w:p>
        </w:tc>
        <w:tc>
          <w:tcPr>
            <w:tcW w:w="64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D377B0">
            <w:pPr>
              <w:jc w:val="center"/>
              <w:textAlignment w:val="center"/>
              <w:rPr>
                <w:rStyle w:val="font171"/>
                <w:rFonts w:ascii="Times New Roman" w:hAnsi="Times New Roman" w:cs="Times New Roman"/>
              </w:rPr>
            </w:pPr>
            <w:r>
              <w:rPr>
                <w:rStyle w:val="font171"/>
                <w:rFonts w:ascii="Times New Roman" w:hAnsi="Times New Roman" w:cs="Times New Roman"/>
              </w:rPr>
              <w:t>4</w:t>
            </w:r>
          </w:p>
        </w:tc>
      </w:tr>
      <w:tr w:rsidR="00801D62" w:rsidTr="009B610B">
        <w:trPr>
          <w:trHeight w:val="90"/>
        </w:trPr>
        <w:tc>
          <w:tcPr>
            <w:tcW w:w="479" w:type="pct"/>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rPr>
                <w:rFonts w:ascii="Times New Roman" w:hAnsi="Times New Roman" w:cs="Times New Roman"/>
              </w:rPr>
            </w:pPr>
          </w:p>
        </w:tc>
        <w:tc>
          <w:tcPr>
            <w:tcW w:w="793"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rPr>
                <w:rFonts w:ascii="Times New Roman" w:hAnsi="Times New Roman" w:cs="Times New Roman"/>
              </w:rPr>
            </w:pPr>
          </w:p>
        </w:tc>
        <w:tc>
          <w:tcPr>
            <w:tcW w:w="960" w:type="pct"/>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支出进度率</w:t>
            </w: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Style w:val="font171"/>
                <w:rFonts w:ascii="Times New Roman" w:hAnsi="Times New Roman" w:cs="Times New Roman"/>
              </w:rPr>
            </w:pPr>
            <w:r>
              <w:rPr>
                <w:rStyle w:val="font171"/>
                <w:rFonts w:ascii="Times New Roman" w:hAnsi="Times New Roman" w:cs="Times New Roman"/>
              </w:rPr>
              <w:t>≥100%</w:t>
            </w:r>
          </w:p>
        </w:tc>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rPr>
                <w:rFonts w:ascii="Times New Roman" w:eastAsia="仿宋_GB2312" w:hAnsi="Times New Roman" w:cs="Times New Roman"/>
                <w:color w:val="000000"/>
                <w:sz w:val="18"/>
                <w:szCs w:val="18"/>
              </w:rPr>
            </w:pPr>
            <w:r>
              <w:rPr>
                <w:rStyle w:val="font171"/>
                <w:rFonts w:ascii="Times New Roman" w:hAnsi="Times New Roman" w:cs="Times New Roman"/>
              </w:rPr>
              <w:t>≥100%</w:t>
            </w:r>
          </w:p>
        </w:tc>
        <w:tc>
          <w:tcPr>
            <w:tcW w:w="407" w:type="pct"/>
            <w:tcBorders>
              <w:top w:val="single" w:sz="4" w:space="0" w:color="000000"/>
              <w:left w:val="nil"/>
              <w:bottom w:val="single" w:sz="4" w:space="0" w:color="000000"/>
              <w:right w:val="nil"/>
            </w:tcBorders>
            <w:shd w:val="clear" w:color="auto" w:fill="auto"/>
            <w:tcMar>
              <w:top w:w="10" w:type="dxa"/>
              <w:left w:w="10" w:type="dxa"/>
              <w:right w:w="10" w:type="dxa"/>
            </w:tcMar>
            <w:vAlign w:val="center"/>
          </w:tcPr>
          <w:p w:rsidR="00801D62" w:rsidRDefault="00801D62" w:rsidP="0076692A">
            <w:pPr>
              <w:jc w:val="center"/>
              <w:textAlignment w:val="center"/>
              <w:rPr>
                <w:rStyle w:val="font171"/>
                <w:rFonts w:ascii="Times New Roman" w:hAnsi="Times New Roman" w:cs="Times New Roman"/>
              </w:rPr>
            </w:pPr>
            <w:r>
              <w:rPr>
                <w:rStyle w:val="font171"/>
                <w:rFonts w:ascii="Times New Roman" w:hAnsi="Times New Roman" w:cs="Times New Roman"/>
              </w:rPr>
              <w:t>4</w:t>
            </w:r>
          </w:p>
        </w:tc>
        <w:tc>
          <w:tcPr>
            <w:tcW w:w="64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D377B0">
            <w:pPr>
              <w:jc w:val="center"/>
              <w:textAlignment w:val="center"/>
              <w:rPr>
                <w:rStyle w:val="font171"/>
                <w:rFonts w:ascii="Times New Roman" w:hAnsi="Times New Roman" w:cs="Times New Roman"/>
              </w:rPr>
            </w:pPr>
            <w:r>
              <w:rPr>
                <w:rStyle w:val="font171"/>
                <w:rFonts w:ascii="Times New Roman" w:hAnsi="Times New Roman" w:cs="Times New Roman"/>
              </w:rPr>
              <w:t>4</w:t>
            </w:r>
          </w:p>
        </w:tc>
      </w:tr>
      <w:tr w:rsidR="00801D62" w:rsidTr="009B610B">
        <w:trPr>
          <w:trHeight w:val="278"/>
        </w:trPr>
        <w:tc>
          <w:tcPr>
            <w:tcW w:w="479" w:type="pct"/>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rPr>
                <w:rFonts w:ascii="Times New Roman" w:hAnsi="Times New Roman" w:cs="Times New Roman"/>
              </w:rPr>
            </w:pPr>
          </w:p>
        </w:tc>
        <w:tc>
          <w:tcPr>
            <w:tcW w:w="793"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rPr>
                <w:rFonts w:ascii="Times New Roman" w:hAnsi="Times New Roman" w:cs="Times New Roman"/>
              </w:rPr>
            </w:pPr>
          </w:p>
        </w:tc>
        <w:tc>
          <w:tcPr>
            <w:tcW w:w="960" w:type="pct"/>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Fonts w:ascii="Times New Roman" w:eastAsia="等线" w:hAnsi="Times New Roman" w:cs="Times New Roman"/>
                <w:color w:val="000000"/>
                <w:sz w:val="18"/>
                <w:szCs w:val="18"/>
              </w:rPr>
            </w:pPr>
            <w:r>
              <w:rPr>
                <w:rStyle w:val="font51"/>
                <w:rFonts w:eastAsia="等线"/>
              </w:rPr>
              <w:t>“</w:t>
            </w:r>
            <w:r>
              <w:rPr>
                <w:rStyle w:val="font171"/>
                <w:rFonts w:ascii="Times New Roman" w:hAnsi="Times New Roman" w:cs="Times New Roman"/>
              </w:rPr>
              <w:t>三公经费</w:t>
            </w:r>
            <w:r>
              <w:rPr>
                <w:rStyle w:val="font51"/>
                <w:rFonts w:eastAsia="等线"/>
              </w:rPr>
              <w:t>”</w:t>
            </w:r>
            <w:r>
              <w:rPr>
                <w:rStyle w:val="font171"/>
                <w:rFonts w:ascii="Times New Roman" w:hAnsi="Times New Roman" w:cs="Times New Roman"/>
              </w:rPr>
              <w:t>变动率</w:t>
            </w: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Style w:val="font171"/>
                <w:rFonts w:ascii="Times New Roman" w:hAnsi="Times New Roman" w:cs="Times New Roman"/>
              </w:rPr>
            </w:pPr>
            <w:r>
              <w:rPr>
                <w:rStyle w:val="font171"/>
                <w:rFonts w:ascii="Times New Roman" w:hAnsi="Times New Roman" w:cs="Times New Roman"/>
              </w:rPr>
              <w:t>≤0</w:t>
            </w:r>
            <w:r>
              <w:rPr>
                <w:rStyle w:val="font171"/>
                <w:rFonts w:ascii="Times New Roman" w:hAnsi="Times New Roman" w:cs="Times New Roman"/>
              </w:rPr>
              <w:t xml:space="preserve">　</w:t>
            </w:r>
          </w:p>
        </w:tc>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rPr>
                <w:rFonts w:ascii="Times New Roman" w:eastAsia="等线" w:hAnsi="Times New Roman" w:cs="Times New Roman"/>
                <w:color w:val="000000"/>
                <w:sz w:val="18"/>
                <w:szCs w:val="18"/>
              </w:rPr>
            </w:pPr>
            <w:r>
              <w:rPr>
                <w:rFonts w:ascii="Times New Roman" w:eastAsia="等线" w:hAnsi="Times New Roman" w:cs="Times New Roman" w:hint="eastAsia"/>
                <w:color w:val="000000"/>
                <w:sz w:val="18"/>
                <w:szCs w:val="18"/>
              </w:rPr>
              <w:t>0</w:t>
            </w:r>
          </w:p>
        </w:tc>
        <w:tc>
          <w:tcPr>
            <w:tcW w:w="407"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Style w:val="font171"/>
                <w:rFonts w:ascii="Times New Roman" w:hAnsi="Times New Roman" w:cs="Times New Roman"/>
              </w:rPr>
            </w:pPr>
            <w:r>
              <w:rPr>
                <w:rStyle w:val="font171"/>
                <w:rFonts w:ascii="Times New Roman" w:hAnsi="Times New Roman" w:cs="Times New Roman"/>
              </w:rPr>
              <w:t>4</w:t>
            </w:r>
          </w:p>
        </w:tc>
        <w:tc>
          <w:tcPr>
            <w:tcW w:w="64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D377B0">
            <w:pPr>
              <w:jc w:val="center"/>
              <w:textAlignment w:val="center"/>
              <w:rPr>
                <w:rStyle w:val="font171"/>
                <w:rFonts w:ascii="Times New Roman" w:hAnsi="Times New Roman" w:cs="Times New Roman"/>
              </w:rPr>
            </w:pPr>
            <w:r>
              <w:rPr>
                <w:rStyle w:val="font171"/>
                <w:rFonts w:ascii="Times New Roman" w:hAnsi="Times New Roman" w:cs="Times New Roman"/>
              </w:rPr>
              <w:t>4</w:t>
            </w:r>
          </w:p>
        </w:tc>
      </w:tr>
      <w:tr w:rsidR="00801D62" w:rsidTr="009B610B">
        <w:trPr>
          <w:trHeight w:val="364"/>
        </w:trPr>
        <w:tc>
          <w:tcPr>
            <w:tcW w:w="479" w:type="pct"/>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rPr>
                <w:rFonts w:ascii="Times New Roman" w:hAnsi="Times New Roman" w:cs="Times New Roman"/>
              </w:rPr>
            </w:pPr>
          </w:p>
        </w:tc>
        <w:tc>
          <w:tcPr>
            <w:tcW w:w="793"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rPr>
                <w:rFonts w:ascii="Times New Roman" w:hAnsi="Times New Roman" w:cs="Times New Roman"/>
              </w:rPr>
            </w:pPr>
          </w:p>
        </w:tc>
        <w:tc>
          <w:tcPr>
            <w:tcW w:w="960" w:type="pct"/>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结转结余变动率</w:t>
            </w: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Style w:val="font171"/>
                <w:rFonts w:ascii="Times New Roman" w:hAnsi="Times New Roman" w:cs="Times New Roman"/>
              </w:rPr>
            </w:pPr>
            <w:r>
              <w:rPr>
                <w:rStyle w:val="font171"/>
                <w:rFonts w:ascii="Times New Roman" w:hAnsi="Times New Roman" w:cs="Times New Roman"/>
              </w:rPr>
              <w:t>≤0</w:t>
            </w:r>
            <w:r>
              <w:rPr>
                <w:rStyle w:val="font171"/>
                <w:rFonts w:ascii="Times New Roman" w:hAnsi="Times New Roman" w:cs="Times New Roman"/>
              </w:rPr>
              <w:t xml:space="preserve">　</w:t>
            </w:r>
          </w:p>
        </w:tc>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rPr>
                <w:rFonts w:ascii="Times New Roman" w:eastAsia="等线" w:hAnsi="Times New Roman" w:cs="Times New Roman"/>
                <w:color w:val="000000"/>
                <w:sz w:val="18"/>
                <w:szCs w:val="18"/>
              </w:rPr>
            </w:pPr>
            <w:r>
              <w:rPr>
                <w:rFonts w:ascii="Times New Roman" w:eastAsia="等线" w:hAnsi="Times New Roman" w:cs="Times New Roman" w:hint="eastAsia"/>
                <w:color w:val="000000"/>
                <w:sz w:val="18"/>
                <w:szCs w:val="18"/>
              </w:rPr>
              <w:t>0</w:t>
            </w:r>
          </w:p>
        </w:tc>
        <w:tc>
          <w:tcPr>
            <w:tcW w:w="407"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Style w:val="font171"/>
                <w:rFonts w:ascii="Times New Roman" w:hAnsi="Times New Roman" w:cs="Times New Roman"/>
              </w:rPr>
            </w:pPr>
            <w:r>
              <w:rPr>
                <w:rStyle w:val="font171"/>
                <w:rFonts w:ascii="Times New Roman" w:hAnsi="Times New Roman" w:cs="Times New Roman"/>
              </w:rPr>
              <w:t>4</w:t>
            </w:r>
          </w:p>
        </w:tc>
        <w:tc>
          <w:tcPr>
            <w:tcW w:w="64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D377B0">
            <w:pPr>
              <w:jc w:val="center"/>
              <w:textAlignment w:val="center"/>
              <w:rPr>
                <w:rStyle w:val="font171"/>
                <w:rFonts w:ascii="Times New Roman" w:hAnsi="Times New Roman" w:cs="Times New Roman"/>
              </w:rPr>
            </w:pPr>
            <w:r>
              <w:rPr>
                <w:rStyle w:val="font171"/>
                <w:rFonts w:ascii="Times New Roman" w:hAnsi="Times New Roman" w:cs="Times New Roman"/>
              </w:rPr>
              <w:t>4</w:t>
            </w:r>
          </w:p>
        </w:tc>
      </w:tr>
      <w:tr w:rsidR="00801D62" w:rsidTr="009B610B">
        <w:trPr>
          <w:trHeight w:val="405"/>
        </w:trPr>
        <w:tc>
          <w:tcPr>
            <w:tcW w:w="479" w:type="pct"/>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rPr>
                <w:rFonts w:ascii="Times New Roman" w:hAnsi="Times New Roman" w:cs="Times New Roman"/>
              </w:rPr>
            </w:pPr>
          </w:p>
        </w:tc>
        <w:tc>
          <w:tcPr>
            <w:tcW w:w="793" w:type="pct"/>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Style w:val="font161"/>
                <w:rFonts w:ascii="Times New Roman" w:hAnsi="Times New Roman" w:cs="Times New Roman"/>
              </w:rPr>
            </w:pPr>
            <w:r>
              <w:rPr>
                <w:rStyle w:val="font161"/>
                <w:rFonts w:ascii="Times New Roman" w:hAnsi="Times New Roman" w:cs="Times New Roman"/>
              </w:rPr>
              <w:t>财务管理</w:t>
            </w:r>
          </w:p>
        </w:tc>
        <w:tc>
          <w:tcPr>
            <w:tcW w:w="960" w:type="pct"/>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问题资金占比</w:t>
            </w: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Style w:val="font171"/>
                <w:rFonts w:ascii="Times New Roman" w:hAnsi="Times New Roman" w:cs="Times New Roman"/>
              </w:rPr>
            </w:pPr>
            <w:r>
              <w:rPr>
                <w:rStyle w:val="font171"/>
                <w:rFonts w:ascii="Times New Roman" w:hAnsi="Times New Roman" w:cs="Times New Roman"/>
              </w:rPr>
              <w:t>0</w:t>
            </w:r>
          </w:p>
        </w:tc>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rPr>
                <w:rFonts w:ascii="Times New Roman" w:eastAsia="仿宋_GB2312" w:hAnsi="Times New Roman" w:cs="Times New Roman"/>
                <w:color w:val="000000"/>
                <w:sz w:val="18"/>
                <w:szCs w:val="18"/>
              </w:rPr>
            </w:pPr>
            <w:r>
              <w:rPr>
                <w:rFonts w:ascii="Times New Roman" w:eastAsia="仿宋_GB2312" w:hAnsi="Times New Roman" w:cs="Times New Roman" w:hint="eastAsia"/>
                <w:color w:val="000000"/>
                <w:sz w:val="18"/>
                <w:szCs w:val="18"/>
              </w:rPr>
              <w:t>0</w:t>
            </w:r>
          </w:p>
        </w:tc>
        <w:tc>
          <w:tcPr>
            <w:tcW w:w="407"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Style w:val="font171"/>
                <w:rFonts w:ascii="Times New Roman" w:hAnsi="Times New Roman" w:cs="Times New Roman"/>
              </w:rPr>
            </w:pPr>
            <w:r>
              <w:rPr>
                <w:rStyle w:val="font171"/>
                <w:rFonts w:ascii="Times New Roman" w:hAnsi="Times New Roman" w:cs="Times New Roman"/>
              </w:rPr>
              <w:t>4</w:t>
            </w:r>
          </w:p>
        </w:tc>
        <w:tc>
          <w:tcPr>
            <w:tcW w:w="64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D377B0">
            <w:pPr>
              <w:jc w:val="center"/>
              <w:textAlignment w:val="center"/>
              <w:rPr>
                <w:rStyle w:val="font171"/>
                <w:rFonts w:ascii="Times New Roman" w:hAnsi="Times New Roman" w:cs="Times New Roman"/>
              </w:rPr>
            </w:pPr>
            <w:r>
              <w:rPr>
                <w:rStyle w:val="font171"/>
                <w:rFonts w:ascii="Times New Roman" w:hAnsi="Times New Roman" w:cs="Times New Roman"/>
              </w:rPr>
              <w:t>4</w:t>
            </w:r>
          </w:p>
        </w:tc>
      </w:tr>
      <w:tr w:rsidR="00801D62" w:rsidTr="009B610B">
        <w:trPr>
          <w:trHeight w:val="462"/>
        </w:trPr>
        <w:tc>
          <w:tcPr>
            <w:tcW w:w="479" w:type="pct"/>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rPr>
                <w:rFonts w:ascii="Times New Roman" w:hAnsi="Times New Roman" w:cs="Times New Roman"/>
              </w:rPr>
            </w:pPr>
          </w:p>
        </w:tc>
        <w:tc>
          <w:tcPr>
            <w:tcW w:w="793" w:type="pct"/>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Style w:val="font161"/>
                <w:rFonts w:ascii="Times New Roman" w:hAnsi="Times New Roman" w:cs="Times New Roman"/>
              </w:rPr>
            </w:pPr>
            <w:r>
              <w:rPr>
                <w:rStyle w:val="font161"/>
                <w:rFonts w:ascii="Times New Roman" w:hAnsi="Times New Roman" w:cs="Times New Roman"/>
              </w:rPr>
              <w:t>采购管理</w:t>
            </w:r>
          </w:p>
        </w:tc>
        <w:tc>
          <w:tcPr>
            <w:tcW w:w="960" w:type="pct"/>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政府采购执行率</w:t>
            </w: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Style w:val="font171"/>
                <w:rFonts w:ascii="Times New Roman" w:hAnsi="Times New Roman" w:cs="Times New Roman"/>
              </w:rPr>
            </w:pPr>
            <w:r>
              <w:rPr>
                <w:rStyle w:val="font171"/>
                <w:rFonts w:ascii="Times New Roman" w:hAnsi="Times New Roman" w:cs="Times New Roman"/>
              </w:rPr>
              <w:t>≥95%</w:t>
            </w:r>
          </w:p>
        </w:tc>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rPr>
                <w:rFonts w:ascii="Times New Roman" w:eastAsia="等线" w:hAnsi="Times New Roman" w:cs="Times New Roman"/>
                <w:color w:val="000000"/>
                <w:sz w:val="18"/>
                <w:szCs w:val="18"/>
              </w:rPr>
            </w:pPr>
            <w:r>
              <w:rPr>
                <w:rFonts w:ascii="Times New Roman" w:eastAsia="等线" w:hAnsi="Times New Roman" w:cs="Times New Roman" w:hint="eastAsia"/>
                <w:color w:val="000000"/>
                <w:sz w:val="18"/>
                <w:szCs w:val="18"/>
              </w:rPr>
              <w:t>无政府采购</w:t>
            </w:r>
          </w:p>
        </w:tc>
        <w:tc>
          <w:tcPr>
            <w:tcW w:w="407"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Style w:val="font171"/>
                <w:rFonts w:ascii="Times New Roman" w:hAnsi="Times New Roman" w:cs="Times New Roman"/>
              </w:rPr>
            </w:pPr>
            <w:r>
              <w:rPr>
                <w:rStyle w:val="font171"/>
                <w:rFonts w:ascii="Times New Roman" w:hAnsi="Times New Roman" w:cs="Times New Roman"/>
              </w:rPr>
              <w:t>3</w:t>
            </w:r>
          </w:p>
        </w:tc>
        <w:tc>
          <w:tcPr>
            <w:tcW w:w="64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D377B0">
            <w:pPr>
              <w:jc w:val="center"/>
              <w:textAlignment w:val="center"/>
              <w:rPr>
                <w:rStyle w:val="font171"/>
                <w:rFonts w:ascii="Times New Roman" w:hAnsi="Times New Roman" w:cs="Times New Roman"/>
              </w:rPr>
            </w:pPr>
            <w:r>
              <w:rPr>
                <w:rStyle w:val="font171"/>
                <w:rFonts w:ascii="Times New Roman" w:hAnsi="Times New Roman" w:cs="Times New Roman"/>
              </w:rPr>
              <w:t>3</w:t>
            </w:r>
          </w:p>
        </w:tc>
      </w:tr>
      <w:tr w:rsidR="00801D62" w:rsidTr="009B610B">
        <w:trPr>
          <w:trHeight w:val="433"/>
        </w:trPr>
        <w:tc>
          <w:tcPr>
            <w:tcW w:w="479" w:type="pct"/>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rPr>
                <w:rFonts w:ascii="Times New Roman" w:hAnsi="Times New Roman" w:cs="Times New Roman"/>
              </w:rPr>
            </w:pPr>
          </w:p>
        </w:tc>
        <w:tc>
          <w:tcPr>
            <w:tcW w:w="793" w:type="pct"/>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Style w:val="font161"/>
                <w:rFonts w:ascii="Times New Roman" w:hAnsi="Times New Roman" w:cs="Times New Roman"/>
              </w:rPr>
            </w:pPr>
            <w:r>
              <w:rPr>
                <w:rStyle w:val="font161"/>
                <w:rFonts w:ascii="Times New Roman" w:hAnsi="Times New Roman" w:cs="Times New Roman"/>
              </w:rPr>
              <w:t>资产管理</w:t>
            </w:r>
          </w:p>
        </w:tc>
        <w:tc>
          <w:tcPr>
            <w:tcW w:w="960" w:type="pct"/>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资产管理规范性</w:t>
            </w: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Style w:val="font171"/>
                <w:rFonts w:ascii="Times New Roman" w:hAnsi="Times New Roman" w:cs="Times New Roman"/>
              </w:rPr>
            </w:pPr>
            <w:r>
              <w:rPr>
                <w:rStyle w:val="font171"/>
                <w:rFonts w:ascii="Times New Roman" w:hAnsi="Times New Roman" w:cs="Times New Roman"/>
              </w:rPr>
              <w:t xml:space="preserve">规范　</w:t>
            </w:r>
          </w:p>
        </w:tc>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rPr>
                <w:rFonts w:ascii="Times New Roman" w:eastAsia="等线" w:hAnsi="Times New Roman" w:cs="Times New Roman"/>
                <w:color w:val="000000"/>
                <w:sz w:val="18"/>
                <w:szCs w:val="18"/>
              </w:rPr>
            </w:pPr>
            <w:r>
              <w:rPr>
                <w:rFonts w:ascii="Times New Roman" w:eastAsia="等线" w:hAnsi="Times New Roman" w:cs="Times New Roman" w:hint="eastAsia"/>
                <w:color w:val="000000"/>
                <w:sz w:val="18"/>
                <w:szCs w:val="18"/>
              </w:rPr>
              <w:t>规范</w:t>
            </w:r>
          </w:p>
        </w:tc>
        <w:tc>
          <w:tcPr>
            <w:tcW w:w="407"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Style w:val="font171"/>
                <w:rFonts w:ascii="Times New Roman" w:hAnsi="Times New Roman" w:cs="Times New Roman"/>
              </w:rPr>
            </w:pPr>
            <w:r>
              <w:rPr>
                <w:rStyle w:val="font171"/>
                <w:rFonts w:ascii="Times New Roman" w:hAnsi="Times New Roman" w:cs="Times New Roman"/>
              </w:rPr>
              <w:t>4</w:t>
            </w:r>
          </w:p>
        </w:tc>
        <w:tc>
          <w:tcPr>
            <w:tcW w:w="64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D377B0">
            <w:pPr>
              <w:jc w:val="center"/>
              <w:textAlignment w:val="center"/>
              <w:rPr>
                <w:rStyle w:val="font171"/>
                <w:rFonts w:ascii="Times New Roman" w:hAnsi="Times New Roman" w:cs="Times New Roman"/>
              </w:rPr>
            </w:pPr>
            <w:r>
              <w:rPr>
                <w:rStyle w:val="font171"/>
                <w:rFonts w:ascii="Times New Roman" w:hAnsi="Times New Roman" w:cs="Times New Roman"/>
              </w:rPr>
              <w:t>4</w:t>
            </w:r>
          </w:p>
        </w:tc>
      </w:tr>
      <w:tr w:rsidR="00801D62" w:rsidTr="009B610B">
        <w:trPr>
          <w:trHeight w:val="476"/>
        </w:trPr>
        <w:tc>
          <w:tcPr>
            <w:tcW w:w="479" w:type="pct"/>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rPr>
                <w:rFonts w:ascii="Times New Roman" w:hAnsi="Times New Roman" w:cs="Times New Roman"/>
              </w:rPr>
            </w:pPr>
          </w:p>
        </w:tc>
        <w:tc>
          <w:tcPr>
            <w:tcW w:w="793" w:type="pct"/>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Style w:val="font161"/>
                <w:rFonts w:ascii="Times New Roman" w:hAnsi="Times New Roman" w:cs="Times New Roman"/>
              </w:rPr>
            </w:pPr>
            <w:r>
              <w:rPr>
                <w:rStyle w:val="font161"/>
                <w:rFonts w:ascii="Times New Roman" w:hAnsi="Times New Roman" w:cs="Times New Roman"/>
              </w:rPr>
              <w:t>人员管理</w:t>
            </w:r>
          </w:p>
        </w:tc>
        <w:tc>
          <w:tcPr>
            <w:tcW w:w="960" w:type="pct"/>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在职人员控制率</w:t>
            </w: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Style w:val="font171"/>
                <w:rFonts w:ascii="Times New Roman" w:hAnsi="Times New Roman" w:cs="Times New Roman"/>
              </w:rPr>
            </w:pPr>
            <w:r>
              <w:rPr>
                <w:rStyle w:val="font171"/>
                <w:rFonts w:ascii="Times New Roman" w:hAnsi="Times New Roman" w:cs="Times New Roman"/>
              </w:rPr>
              <w:t>≤100%</w:t>
            </w:r>
          </w:p>
        </w:tc>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rPr>
                <w:rFonts w:ascii="Times New Roman" w:eastAsia="等线" w:hAnsi="Times New Roman" w:cs="Times New Roman"/>
                <w:color w:val="000000"/>
                <w:sz w:val="18"/>
                <w:szCs w:val="18"/>
              </w:rPr>
            </w:pPr>
            <w:r>
              <w:rPr>
                <w:rFonts w:ascii="Times New Roman" w:eastAsia="等线" w:hAnsi="Times New Roman" w:cs="Times New Roman" w:hint="eastAsia"/>
                <w:color w:val="000000"/>
                <w:sz w:val="18"/>
                <w:szCs w:val="18"/>
              </w:rPr>
              <w:t>100%</w:t>
            </w:r>
          </w:p>
        </w:tc>
        <w:tc>
          <w:tcPr>
            <w:tcW w:w="407"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Style w:val="font171"/>
                <w:rFonts w:ascii="Times New Roman" w:hAnsi="Times New Roman" w:cs="Times New Roman"/>
              </w:rPr>
            </w:pPr>
            <w:r>
              <w:rPr>
                <w:rStyle w:val="font171"/>
                <w:rFonts w:ascii="Times New Roman" w:hAnsi="Times New Roman" w:cs="Times New Roman"/>
              </w:rPr>
              <w:t>1</w:t>
            </w:r>
          </w:p>
        </w:tc>
        <w:tc>
          <w:tcPr>
            <w:tcW w:w="64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D377B0">
            <w:pPr>
              <w:jc w:val="center"/>
              <w:textAlignment w:val="center"/>
              <w:rPr>
                <w:rStyle w:val="font171"/>
                <w:rFonts w:ascii="Times New Roman" w:hAnsi="Times New Roman" w:cs="Times New Roman"/>
              </w:rPr>
            </w:pPr>
            <w:r>
              <w:rPr>
                <w:rStyle w:val="font171"/>
                <w:rFonts w:ascii="Times New Roman" w:hAnsi="Times New Roman" w:cs="Times New Roman"/>
              </w:rPr>
              <w:t>1</w:t>
            </w:r>
          </w:p>
        </w:tc>
      </w:tr>
      <w:tr w:rsidR="00801D62" w:rsidTr="009B610B">
        <w:trPr>
          <w:trHeight w:val="464"/>
        </w:trPr>
        <w:tc>
          <w:tcPr>
            <w:tcW w:w="479" w:type="pct"/>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rPr>
                <w:rFonts w:ascii="Times New Roman" w:hAnsi="Times New Roman" w:cs="Times New Roman"/>
              </w:rPr>
            </w:pPr>
          </w:p>
        </w:tc>
        <w:tc>
          <w:tcPr>
            <w:tcW w:w="793"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Fonts w:ascii="Times New Roman" w:eastAsia="等线" w:hAnsi="Times New Roman" w:cs="Times New Roman"/>
                <w:color w:val="000000"/>
                <w:sz w:val="18"/>
                <w:szCs w:val="18"/>
              </w:rPr>
            </w:pPr>
            <w:r>
              <w:rPr>
                <w:rStyle w:val="font161"/>
                <w:rFonts w:ascii="Times New Roman" w:hAnsi="Times New Roman" w:cs="Times New Roman"/>
              </w:rPr>
              <w:t>信息管理</w:t>
            </w:r>
          </w:p>
        </w:tc>
        <w:tc>
          <w:tcPr>
            <w:tcW w:w="960" w:type="pct"/>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预决算信息公开性</w:t>
            </w: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Style w:val="font171"/>
                <w:rFonts w:ascii="Times New Roman" w:hAnsi="Times New Roman" w:cs="Times New Roman"/>
              </w:rPr>
            </w:pPr>
            <w:r>
              <w:rPr>
                <w:rStyle w:val="font171"/>
                <w:rFonts w:ascii="Times New Roman" w:hAnsi="Times New Roman" w:cs="Times New Roman"/>
              </w:rPr>
              <w:t>按规定公开</w:t>
            </w:r>
          </w:p>
        </w:tc>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D377B0">
            <w:pPr>
              <w:jc w:val="center"/>
              <w:textAlignment w:val="center"/>
              <w:rPr>
                <w:rStyle w:val="font171"/>
                <w:rFonts w:ascii="Times New Roman" w:hAnsi="Times New Roman" w:cs="Times New Roman"/>
              </w:rPr>
            </w:pPr>
            <w:r>
              <w:rPr>
                <w:rStyle w:val="font171"/>
                <w:rFonts w:ascii="Times New Roman" w:hAnsi="Times New Roman" w:cs="Times New Roman"/>
              </w:rPr>
              <w:t>按规定公开</w:t>
            </w:r>
          </w:p>
        </w:tc>
        <w:tc>
          <w:tcPr>
            <w:tcW w:w="407"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Style w:val="font171"/>
                <w:rFonts w:ascii="Times New Roman" w:hAnsi="Times New Roman" w:cs="Times New Roman"/>
              </w:rPr>
            </w:pPr>
            <w:r>
              <w:rPr>
                <w:rStyle w:val="font171"/>
                <w:rFonts w:ascii="Times New Roman" w:hAnsi="Times New Roman" w:cs="Times New Roman"/>
              </w:rPr>
              <w:t>2</w:t>
            </w:r>
          </w:p>
        </w:tc>
        <w:tc>
          <w:tcPr>
            <w:tcW w:w="64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D377B0">
            <w:pPr>
              <w:jc w:val="center"/>
              <w:textAlignment w:val="center"/>
              <w:rPr>
                <w:rStyle w:val="font171"/>
                <w:rFonts w:ascii="Times New Roman" w:hAnsi="Times New Roman" w:cs="Times New Roman"/>
              </w:rPr>
            </w:pPr>
            <w:r>
              <w:rPr>
                <w:rStyle w:val="font171"/>
                <w:rFonts w:ascii="Times New Roman" w:hAnsi="Times New Roman" w:cs="Times New Roman"/>
              </w:rPr>
              <w:t>2</w:t>
            </w:r>
          </w:p>
        </w:tc>
      </w:tr>
      <w:tr w:rsidR="00801D62" w:rsidTr="009B610B">
        <w:trPr>
          <w:trHeight w:val="435"/>
        </w:trPr>
        <w:tc>
          <w:tcPr>
            <w:tcW w:w="479" w:type="pct"/>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rPr>
                <w:rFonts w:ascii="Times New Roman" w:hAnsi="Times New Roman" w:cs="Times New Roman"/>
              </w:rPr>
            </w:pPr>
          </w:p>
        </w:tc>
        <w:tc>
          <w:tcPr>
            <w:tcW w:w="793"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rPr>
                <w:rFonts w:ascii="Times New Roman" w:hAnsi="Times New Roman" w:cs="Times New Roman"/>
              </w:rPr>
            </w:pPr>
          </w:p>
        </w:tc>
        <w:tc>
          <w:tcPr>
            <w:tcW w:w="960" w:type="pct"/>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绩效信息公开性</w:t>
            </w: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Style w:val="font171"/>
                <w:rFonts w:ascii="Times New Roman" w:hAnsi="Times New Roman" w:cs="Times New Roman"/>
              </w:rPr>
            </w:pPr>
            <w:r>
              <w:rPr>
                <w:rStyle w:val="font171"/>
                <w:rFonts w:ascii="Times New Roman" w:hAnsi="Times New Roman" w:cs="Times New Roman"/>
              </w:rPr>
              <w:t>按规定公开</w:t>
            </w:r>
          </w:p>
        </w:tc>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D377B0">
            <w:pPr>
              <w:jc w:val="center"/>
              <w:textAlignment w:val="center"/>
              <w:rPr>
                <w:rStyle w:val="font171"/>
                <w:rFonts w:ascii="Times New Roman" w:hAnsi="Times New Roman" w:cs="Times New Roman"/>
              </w:rPr>
            </w:pPr>
            <w:r>
              <w:rPr>
                <w:rStyle w:val="font171"/>
                <w:rFonts w:ascii="Times New Roman" w:hAnsi="Times New Roman" w:cs="Times New Roman"/>
              </w:rPr>
              <w:t>按规定公开</w:t>
            </w:r>
          </w:p>
        </w:tc>
        <w:tc>
          <w:tcPr>
            <w:tcW w:w="407"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Style w:val="font171"/>
                <w:rFonts w:ascii="Times New Roman" w:hAnsi="Times New Roman" w:cs="Times New Roman"/>
              </w:rPr>
            </w:pPr>
            <w:r>
              <w:rPr>
                <w:rStyle w:val="font171"/>
                <w:rFonts w:ascii="Times New Roman" w:hAnsi="Times New Roman" w:cs="Times New Roman"/>
              </w:rPr>
              <w:t>2</w:t>
            </w:r>
          </w:p>
        </w:tc>
        <w:tc>
          <w:tcPr>
            <w:tcW w:w="64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D377B0">
            <w:pPr>
              <w:jc w:val="center"/>
              <w:textAlignment w:val="center"/>
              <w:rPr>
                <w:rStyle w:val="font171"/>
                <w:rFonts w:ascii="Times New Roman" w:hAnsi="Times New Roman" w:cs="Times New Roman"/>
              </w:rPr>
            </w:pPr>
            <w:r>
              <w:rPr>
                <w:rStyle w:val="font171"/>
                <w:rFonts w:ascii="Times New Roman" w:hAnsi="Times New Roman" w:cs="Times New Roman"/>
              </w:rPr>
              <w:t>2</w:t>
            </w:r>
          </w:p>
        </w:tc>
      </w:tr>
      <w:tr w:rsidR="00801D62" w:rsidTr="009B610B">
        <w:trPr>
          <w:trHeight w:val="392"/>
        </w:trPr>
        <w:tc>
          <w:tcPr>
            <w:tcW w:w="479" w:type="pct"/>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rPr>
                <w:rFonts w:ascii="Times New Roman" w:hAnsi="Times New Roman" w:cs="Times New Roman"/>
              </w:rPr>
            </w:pPr>
          </w:p>
        </w:tc>
        <w:tc>
          <w:tcPr>
            <w:tcW w:w="793"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Fonts w:ascii="Times New Roman" w:eastAsia="等线" w:hAnsi="Times New Roman" w:cs="Times New Roman"/>
                <w:color w:val="000000"/>
                <w:sz w:val="18"/>
                <w:szCs w:val="18"/>
              </w:rPr>
            </w:pPr>
            <w:r>
              <w:rPr>
                <w:rStyle w:val="font161"/>
                <w:rFonts w:ascii="Times New Roman" w:hAnsi="Times New Roman" w:cs="Times New Roman"/>
              </w:rPr>
              <w:t>绩效管理</w:t>
            </w:r>
          </w:p>
        </w:tc>
        <w:tc>
          <w:tcPr>
            <w:tcW w:w="960" w:type="pct"/>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绩效目标审核通过率</w:t>
            </w: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Style w:val="font171"/>
                <w:rFonts w:ascii="Times New Roman" w:hAnsi="Times New Roman" w:cs="Times New Roman"/>
              </w:rPr>
            </w:pPr>
            <w:r>
              <w:rPr>
                <w:rStyle w:val="font171"/>
                <w:rFonts w:ascii="Times New Roman" w:hAnsi="Times New Roman" w:cs="Times New Roman"/>
              </w:rPr>
              <w:t>100%</w:t>
            </w:r>
          </w:p>
        </w:tc>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D377B0">
            <w:pPr>
              <w:jc w:val="center"/>
              <w:textAlignment w:val="center"/>
              <w:rPr>
                <w:rStyle w:val="font171"/>
                <w:rFonts w:ascii="Times New Roman" w:hAnsi="Times New Roman" w:cs="Times New Roman"/>
              </w:rPr>
            </w:pPr>
            <w:r>
              <w:rPr>
                <w:rStyle w:val="font171"/>
                <w:rFonts w:ascii="Times New Roman" w:hAnsi="Times New Roman" w:cs="Times New Roman"/>
              </w:rPr>
              <w:t>100%</w:t>
            </w:r>
          </w:p>
        </w:tc>
        <w:tc>
          <w:tcPr>
            <w:tcW w:w="407"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Style w:val="font171"/>
                <w:rFonts w:ascii="Times New Roman" w:hAnsi="Times New Roman" w:cs="Times New Roman"/>
              </w:rPr>
            </w:pPr>
            <w:r>
              <w:rPr>
                <w:rStyle w:val="font171"/>
                <w:rFonts w:ascii="Times New Roman" w:hAnsi="Times New Roman" w:cs="Times New Roman"/>
              </w:rPr>
              <w:t>2</w:t>
            </w:r>
          </w:p>
        </w:tc>
        <w:tc>
          <w:tcPr>
            <w:tcW w:w="64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D377B0">
            <w:pPr>
              <w:jc w:val="center"/>
              <w:textAlignment w:val="center"/>
              <w:rPr>
                <w:rStyle w:val="font171"/>
                <w:rFonts w:ascii="Times New Roman" w:hAnsi="Times New Roman" w:cs="Times New Roman"/>
              </w:rPr>
            </w:pPr>
            <w:r>
              <w:rPr>
                <w:rStyle w:val="font171"/>
                <w:rFonts w:ascii="Times New Roman" w:hAnsi="Times New Roman" w:cs="Times New Roman"/>
              </w:rPr>
              <w:t>2</w:t>
            </w:r>
          </w:p>
        </w:tc>
      </w:tr>
      <w:tr w:rsidR="00801D62" w:rsidTr="009B610B">
        <w:trPr>
          <w:trHeight w:val="378"/>
        </w:trPr>
        <w:tc>
          <w:tcPr>
            <w:tcW w:w="479" w:type="pct"/>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rPr>
                <w:rFonts w:ascii="Times New Roman" w:hAnsi="Times New Roman" w:cs="Times New Roman"/>
              </w:rPr>
            </w:pPr>
          </w:p>
        </w:tc>
        <w:tc>
          <w:tcPr>
            <w:tcW w:w="793"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rPr>
                <w:rFonts w:ascii="Times New Roman" w:hAnsi="Times New Roman" w:cs="Times New Roman"/>
              </w:rPr>
            </w:pPr>
          </w:p>
        </w:tc>
        <w:tc>
          <w:tcPr>
            <w:tcW w:w="960" w:type="pct"/>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绩效自评覆盖率</w:t>
            </w: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Style w:val="font171"/>
                <w:rFonts w:ascii="Times New Roman" w:hAnsi="Times New Roman" w:cs="Times New Roman"/>
              </w:rPr>
            </w:pPr>
            <w:r>
              <w:rPr>
                <w:rStyle w:val="font171"/>
                <w:rFonts w:ascii="Times New Roman" w:hAnsi="Times New Roman" w:cs="Times New Roman"/>
              </w:rPr>
              <w:t>100%</w:t>
            </w:r>
          </w:p>
        </w:tc>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D377B0">
            <w:pPr>
              <w:jc w:val="center"/>
              <w:textAlignment w:val="center"/>
              <w:rPr>
                <w:rStyle w:val="font171"/>
                <w:rFonts w:ascii="Times New Roman" w:hAnsi="Times New Roman" w:cs="Times New Roman"/>
              </w:rPr>
            </w:pPr>
            <w:r>
              <w:rPr>
                <w:rStyle w:val="font171"/>
                <w:rFonts w:ascii="Times New Roman" w:hAnsi="Times New Roman" w:cs="Times New Roman"/>
              </w:rPr>
              <w:t>100%</w:t>
            </w:r>
          </w:p>
        </w:tc>
        <w:tc>
          <w:tcPr>
            <w:tcW w:w="407"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Style w:val="font171"/>
                <w:rFonts w:ascii="Times New Roman" w:hAnsi="Times New Roman" w:cs="Times New Roman"/>
              </w:rPr>
            </w:pPr>
            <w:r>
              <w:rPr>
                <w:rStyle w:val="font171"/>
                <w:rFonts w:ascii="Times New Roman" w:hAnsi="Times New Roman" w:cs="Times New Roman"/>
              </w:rPr>
              <w:t>2</w:t>
            </w:r>
          </w:p>
        </w:tc>
        <w:tc>
          <w:tcPr>
            <w:tcW w:w="64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D377B0">
            <w:pPr>
              <w:jc w:val="center"/>
              <w:textAlignment w:val="center"/>
              <w:rPr>
                <w:rStyle w:val="font171"/>
                <w:rFonts w:ascii="Times New Roman" w:hAnsi="Times New Roman" w:cs="Times New Roman"/>
              </w:rPr>
            </w:pPr>
            <w:r>
              <w:rPr>
                <w:rStyle w:val="font171"/>
                <w:rFonts w:ascii="Times New Roman" w:hAnsi="Times New Roman" w:cs="Times New Roman"/>
              </w:rPr>
              <w:t>2</w:t>
            </w:r>
          </w:p>
        </w:tc>
      </w:tr>
      <w:tr w:rsidR="00801D62" w:rsidTr="009B610B">
        <w:trPr>
          <w:trHeight w:val="407"/>
        </w:trPr>
        <w:tc>
          <w:tcPr>
            <w:tcW w:w="479" w:type="pct"/>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部门产出（</w:t>
            </w:r>
            <w:r>
              <w:rPr>
                <w:rStyle w:val="font51"/>
                <w:rFonts w:eastAsia="等线"/>
              </w:rPr>
              <w:t>40</w:t>
            </w:r>
            <w:r>
              <w:rPr>
                <w:rStyle w:val="font171"/>
                <w:rFonts w:ascii="Times New Roman" w:hAnsi="Times New Roman" w:cs="Times New Roman"/>
              </w:rPr>
              <w:t>分）</w:t>
            </w:r>
          </w:p>
        </w:tc>
        <w:tc>
          <w:tcPr>
            <w:tcW w:w="793" w:type="pct"/>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Fonts w:ascii="Times New Roman" w:hAnsi="Times New Roman" w:cs="Times New Roman"/>
                <w:color w:val="000000"/>
                <w:sz w:val="18"/>
                <w:szCs w:val="18"/>
              </w:rPr>
            </w:pPr>
            <w:r>
              <w:rPr>
                <w:rStyle w:val="font161"/>
                <w:rFonts w:ascii="Times New Roman" w:hAnsi="Times New Roman" w:cs="Times New Roman"/>
              </w:rPr>
              <w:t>数量</w:t>
            </w:r>
          </w:p>
        </w:tc>
        <w:tc>
          <w:tcPr>
            <w:tcW w:w="960" w:type="pct"/>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重点工作实际完成率</w:t>
            </w: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Style w:val="font171"/>
                <w:rFonts w:ascii="Times New Roman" w:hAnsi="Times New Roman" w:cs="Times New Roman"/>
              </w:rPr>
            </w:pPr>
            <w:r>
              <w:rPr>
                <w:rStyle w:val="font171"/>
                <w:rFonts w:ascii="Times New Roman" w:hAnsi="Times New Roman" w:cs="Times New Roman"/>
              </w:rPr>
              <w:t>100%</w:t>
            </w:r>
          </w:p>
        </w:tc>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D377B0">
            <w:pPr>
              <w:jc w:val="center"/>
              <w:textAlignment w:val="center"/>
              <w:rPr>
                <w:rStyle w:val="font171"/>
                <w:rFonts w:ascii="Times New Roman" w:hAnsi="Times New Roman" w:cs="Times New Roman"/>
              </w:rPr>
            </w:pPr>
            <w:r>
              <w:rPr>
                <w:rStyle w:val="font171"/>
                <w:rFonts w:ascii="Times New Roman" w:hAnsi="Times New Roman" w:cs="Times New Roman"/>
              </w:rPr>
              <w:t>100%</w:t>
            </w:r>
          </w:p>
        </w:tc>
        <w:tc>
          <w:tcPr>
            <w:tcW w:w="407"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Style w:val="font171"/>
                <w:rFonts w:ascii="Times New Roman" w:hAnsi="Times New Roman" w:cs="Times New Roman"/>
              </w:rPr>
            </w:pPr>
            <w:r>
              <w:rPr>
                <w:rStyle w:val="font171"/>
                <w:rFonts w:ascii="Times New Roman" w:hAnsi="Times New Roman" w:cs="Times New Roman"/>
              </w:rPr>
              <w:t>15</w:t>
            </w:r>
          </w:p>
        </w:tc>
        <w:tc>
          <w:tcPr>
            <w:tcW w:w="64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D377B0">
            <w:pPr>
              <w:jc w:val="center"/>
              <w:textAlignment w:val="center"/>
              <w:rPr>
                <w:rStyle w:val="font171"/>
                <w:rFonts w:ascii="Times New Roman" w:hAnsi="Times New Roman" w:cs="Times New Roman"/>
              </w:rPr>
            </w:pPr>
            <w:r>
              <w:rPr>
                <w:rStyle w:val="font171"/>
                <w:rFonts w:ascii="Times New Roman" w:hAnsi="Times New Roman" w:cs="Times New Roman"/>
              </w:rPr>
              <w:t>15</w:t>
            </w:r>
          </w:p>
        </w:tc>
      </w:tr>
      <w:tr w:rsidR="00801D62" w:rsidTr="009B610B">
        <w:trPr>
          <w:trHeight w:val="378"/>
        </w:trPr>
        <w:tc>
          <w:tcPr>
            <w:tcW w:w="479" w:type="pct"/>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rPr>
                <w:rFonts w:ascii="Times New Roman" w:hAnsi="Times New Roman" w:cs="Times New Roman"/>
              </w:rPr>
            </w:pPr>
          </w:p>
        </w:tc>
        <w:tc>
          <w:tcPr>
            <w:tcW w:w="793" w:type="pct"/>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Fonts w:ascii="Times New Roman" w:hAnsi="Times New Roman" w:cs="Times New Roman"/>
                <w:color w:val="000000"/>
                <w:sz w:val="18"/>
                <w:szCs w:val="18"/>
              </w:rPr>
            </w:pPr>
            <w:r>
              <w:rPr>
                <w:rStyle w:val="font161"/>
                <w:rFonts w:ascii="Times New Roman" w:hAnsi="Times New Roman" w:cs="Times New Roman"/>
              </w:rPr>
              <w:t>质量</w:t>
            </w:r>
          </w:p>
        </w:tc>
        <w:tc>
          <w:tcPr>
            <w:tcW w:w="960" w:type="pct"/>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重点工作质量达标率</w:t>
            </w: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Style w:val="font171"/>
                <w:rFonts w:ascii="Times New Roman" w:hAnsi="Times New Roman" w:cs="Times New Roman"/>
              </w:rPr>
            </w:pPr>
            <w:r>
              <w:rPr>
                <w:rStyle w:val="font171"/>
                <w:rFonts w:ascii="Times New Roman" w:hAnsi="Times New Roman" w:cs="Times New Roman"/>
              </w:rPr>
              <w:t>100%</w:t>
            </w:r>
          </w:p>
        </w:tc>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D377B0">
            <w:pPr>
              <w:jc w:val="center"/>
              <w:textAlignment w:val="center"/>
              <w:rPr>
                <w:rStyle w:val="font171"/>
                <w:rFonts w:ascii="Times New Roman" w:hAnsi="Times New Roman" w:cs="Times New Roman"/>
              </w:rPr>
            </w:pPr>
            <w:r>
              <w:rPr>
                <w:rStyle w:val="font171"/>
                <w:rFonts w:ascii="Times New Roman" w:hAnsi="Times New Roman" w:cs="Times New Roman"/>
              </w:rPr>
              <w:t>100%</w:t>
            </w:r>
          </w:p>
        </w:tc>
        <w:tc>
          <w:tcPr>
            <w:tcW w:w="407"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Style w:val="font171"/>
                <w:rFonts w:ascii="Times New Roman" w:hAnsi="Times New Roman" w:cs="Times New Roman"/>
              </w:rPr>
            </w:pPr>
            <w:r>
              <w:rPr>
                <w:rStyle w:val="font171"/>
                <w:rFonts w:ascii="Times New Roman" w:hAnsi="Times New Roman" w:cs="Times New Roman"/>
              </w:rPr>
              <w:t>10</w:t>
            </w:r>
          </w:p>
        </w:tc>
        <w:tc>
          <w:tcPr>
            <w:tcW w:w="64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D377B0">
            <w:pPr>
              <w:jc w:val="center"/>
              <w:textAlignment w:val="center"/>
              <w:rPr>
                <w:rStyle w:val="font171"/>
                <w:rFonts w:ascii="Times New Roman" w:hAnsi="Times New Roman" w:cs="Times New Roman"/>
              </w:rPr>
            </w:pPr>
            <w:r>
              <w:rPr>
                <w:rStyle w:val="font171"/>
                <w:rFonts w:ascii="Times New Roman" w:hAnsi="Times New Roman" w:cs="Times New Roman"/>
              </w:rPr>
              <w:t>10</w:t>
            </w:r>
          </w:p>
        </w:tc>
      </w:tr>
      <w:tr w:rsidR="00801D62" w:rsidTr="009B610B">
        <w:trPr>
          <w:trHeight w:val="450"/>
        </w:trPr>
        <w:tc>
          <w:tcPr>
            <w:tcW w:w="479" w:type="pct"/>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rPr>
                <w:rFonts w:ascii="Times New Roman" w:hAnsi="Times New Roman" w:cs="Times New Roman"/>
              </w:rPr>
            </w:pPr>
          </w:p>
        </w:tc>
        <w:tc>
          <w:tcPr>
            <w:tcW w:w="793" w:type="pct"/>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Fonts w:ascii="Times New Roman" w:hAnsi="Times New Roman" w:cs="Times New Roman"/>
                <w:color w:val="000000"/>
                <w:sz w:val="18"/>
                <w:szCs w:val="18"/>
              </w:rPr>
            </w:pPr>
            <w:r>
              <w:rPr>
                <w:rStyle w:val="font161"/>
                <w:rFonts w:ascii="Times New Roman" w:hAnsi="Times New Roman" w:cs="Times New Roman"/>
              </w:rPr>
              <w:t>时效</w:t>
            </w:r>
          </w:p>
        </w:tc>
        <w:tc>
          <w:tcPr>
            <w:tcW w:w="960" w:type="pct"/>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重点工作完成及时率</w:t>
            </w: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Style w:val="font171"/>
                <w:rFonts w:ascii="Times New Roman" w:hAnsi="Times New Roman" w:cs="Times New Roman"/>
              </w:rPr>
            </w:pPr>
            <w:r>
              <w:rPr>
                <w:rStyle w:val="font171"/>
                <w:rFonts w:ascii="Times New Roman" w:hAnsi="Times New Roman" w:cs="Times New Roman"/>
              </w:rPr>
              <w:t>100%</w:t>
            </w:r>
          </w:p>
        </w:tc>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D377B0">
            <w:pPr>
              <w:jc w:val="center"/>
              <w:textAlignment w:val="center"/>
              <w:rPr>
                <w:rStyle w:val="font171"/>
                <w:rFonts w:ascii="Times New Roman" w:hAnsi="Times New Roman" w:cs="Times New Roman"/>
              </w:rPr>
            </w:pPr>
            <w:r>
              <w:rPr>
                <w:rStyle w:val="font171"/>
                <w:rFonts w:ascii="Times New Roman" w:hAnsi="Times New Roman" w:cs="Times New Roman"/>
              </w:rPr>
              <w:t>100%</w:t>
            </w:r>
          </w:p>
        </w:tc>
        <w:tc>
          <w:tcPr>
            <w:tcW w:w="407"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Style w:val="font171"/>
                <w:rFonts w:ascii="Times New Roman" w:hAnsi="Times New Roman" w:cs="Times New Roman"/>
              </w:rPr>
            </w:pPr>
            <w:r>
              <w:rPr>
                <w:rStyle w:val="font171"/>
                <w:rFonts w:ascii="Times New Roman" w:hAnsi="Times New Roman" w:cs="Times New Roman"/>
              </w:rPr>
              <w:t>10</w:t>
            </w:r>
          </w:p>
        </w:tc>
        <w:tc>
          <w:tcPr>
            <w:tcW w:w="64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D377B0">
            <w:pPr>
              <w:jc w:val="center"/>
              <w:textAlignment w:val="center"/>
              <w:rPr>
                <w:rStyle w:val="font171"/>
                <w:rFonts w:ascii="Times New Roman" w:hAnsi="Times New Roman" w:cs="Times New Roman"/>
              </w:rPr>
            </w:pPr>
            <w:r>
              <w:rPr>
                <w:rStyle w:val="font171"/>
                <w:rFonts w:ascii="Times New Roman" w:hAnsi="Times New Roman" w:cs="Times New Roman"/>
              </w:rPr>
              <w:t>10</w:t>
            </w:r>
          </w:p>
        </w:tc>
      </w:tr>
      <w:tr w:rsidR="00801D62" w:rsidTr="009B610B">
        <w:trPr>
          <w:trHeight w:val="378"/>
        </w:trPr>
        <w:tc>
          <w:tcPr>
            <w:tcW w:w="479" w:type="pct"/>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rPr>
                <w:rFonts w:ascii="Times New Roman" w:hAnsi="Times New Roman" w:cs="Times New Roman"/>
              </w:rPr>
            </w:pPr>
          </w:p>
        </w:tc>
        <w:tc>
          <w:tcPr>
            <w:tcW w:w="793" w:type="pct"/>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Fonts w:ascii="Times New Roman" w:hAnsi="Times New Roman" w:cs="Times New Roman"/>
                <w:color w:val="000000"/>
                <w:sz w:val="18"/>
                <w:szCs w:val="18"/>
              </w:rPr>
            </w:pPr>
            <w:r>
              <w:rPr>
                <w:rStyle w:val="font161"/>
                <w:rFonts w:ascii="Times New Roman" w:hAnsi="Times New Roman" w:cs="Times New Roman"/>
              </w:rPr>
              <w:t>成本</w:t>
            </w:r>
          </w:p>
        </w:tc>
        <w:tc>
          <w:tcPr>
            <w:tcW w:w="960" w:type="pct"/>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一般性支出压减率</w:t>
            </w: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Style w:val="font171"/>
                <w:rFonts w:ascii="Times New Roman" w:hAnsi="Times New Roman" w:cs="Times New Roman"/>
              </w:rPr>
            </w:pPr>
            <w:r>
              <w:rPr>
                <w:rStyle w:val="font171"/>
                <w:rFonts w:ascii="Times New Roman" w:hAnsi="Times New Roman" w:cs="Times New Roman"/>
              </w:rPr>
              <w:t>&gt;0</w:t>
            </w:r>
          </w:p>
        </w:tc>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C87741" w:rsidP="0076692A">
            <w:pPr>
              <w:jc w:val="center"/>
              <w:rPr>
                <w:rFonts w:ascii="Times New Roman" w:eastAsia="仿宋_GB2312" w:hAnsi="Times New Roman" w:cs="Times New Roman"/>
                <w:color w:val="000000"/>
                <w:sz w:val="18"/>
                <w:szCs w:val="18"/>
              </w:rPr>
            </w:pPr>
            <w:r>
              <w:rPr>
                <w:rStyle w:val="font171"/>
                <w:rFonts w:ascii="Times New Roman" w:hAnsi="Times New Roman" w:cs="Times New Roman"/>
              </w:rPr>
              <w:t>&gt;0</w:t>
            </w:r>
          </w:p>
        </w:tc>
        <w:tc>
          <w:tcPr>
            <w:tcW w:w="407"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Style w:val="font171"/>
                <w:rFonts w:ascii="Times New Roman" w:hAnsi="Times New Roman" w:cs="Times New Roman"/>
              </w:rPr>
            </w:pPr>
            <w:r>
              <w:rPr>
                <w:rStyle w:val="font171"/>
                <w:rFonts w:ascii="Times New Roman" w:hAnsi="Times New Roman" w:cs="Times New Roman"/>
              </w:rPr>
              <w:t>5</w:t>
            </w:r>
          </w:p>
        </w:tc>
        <w:tc>
          <w:tcPr>
            <w:tcW w:w="64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C87741" w:rsidP="0076692A">
            <w:pPr>
              <w:jc w:val="center"/>
              <w:rPr>
                <w:rFonts w:ascii="Times New Roman" w:eastAsia="等线" w:hAnsi="Times New Roman" w:cs="Times New Roman"/>
                <w:color w:val="000000"/>
                <w:sz w:val="18"/>
                <w:szCs w:val="18"/>
              </w:rPr>
            </w:pPr>
            <w:r>
              <w:rPr>
                <w:rFonts w:ascii="Times New Roman" w:eastAsia="等线" w:hAnsi="Times New Roman" w:cs="Times New Roman" w:hint="eastAsia"/>
                <w:color w:val="000000"/>
                <w:sz w:val="18"/>
                <w:szCs w:val="18"/>
              </w:rPr>
              <w:t>5</w:t>
            </w:r>
          </w:p>
        </w:tc>
      </w:tr>
      <w:tr w:rsidR="00C87741" w:rsidTr="00595C2F">
        <w:trPr>
          <w:trHeight w:val="376"/>
        </w:trPr>
        <w:tc>
          <w:tcPr>
            <w:tcW w:w="479" w:type="pct"/>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87741" w:rsidRDefault="00C87741" w:rsidP="0076692A">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部门效果（</w:t>
            </w:r>
            <w:r>
              <w:rPr>
                <w:rStyle w:val="font51"/>
                <w:rFonts w:eastAsia="等线"/>
              </w:rPr>
              <w:t>20</w:t>
            </w:r>
            <w:r>
              <w:rPr>
                <w:rStyle w:val="font171"/>
                <w:rFonts w:ascii="Times New Roman" w:hAnsi="Times New Roman" w:cs="Times New Roman"/>
              </w:rPr>
              <w:t>分）</w:t>
            </w:r>
          </w:p>
        </w:tc>
        <w:tc>
          <w:tcPr>
            <w:tcW w:w="793" w:type="pct"/>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87741" w:rsidRDefault="00C87741" w:rsidP="0076692A">
            <w:pPr>
              <w:jc w:val="center"/>
              <w:textAlignment w:val="center"/>
              <w:rPr>
                <w:rStyle w:val="font161"/>
                <w:rFonts w:ascii="Times New Roman" w:hAnsi="Times New Roman" w:cs="Times New Roman"/>
              </w:rPr>
            </w:pPr>
            <w:r>
              <w:rPr>
                <w:rStyle w:val="font161"/>
                <w:rFonts w:ascii="Times New Roman" w:hAnsi="Times New Roman" w:cs="Times New Roman"/>
              </w:rPr>
              <w:t>经济效益</w:t>
            </w:r>
          </w:p>
        </w:tc>
        <w:tc>
          <w:tcPr>
            <w:tcW w:w="960" w:type="pct"/>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87741" w:rsidRDefault="00C87741" w:rsidP="0076692A">
            <w:pPr>
              <w:jc w:val="center"/>
              <w:rPr>
                <w:rFonts w:ascii="Times New Roman" w:eastAsia="等线" w:hAnsi="Times New Roman" w:cs="Times New Roman"/>
                <w:color w:val="000000"/>
                <w:sz w:val="18"/>
                <w:szCs w:val="18"/>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87741" w:rsidRDefault="00C87741" w:rsidP="0076692A">
            <w:pPr>
              <w:jc w:val="center"/>
              <w:textAlignment w:val="center"/>
              <w:rPr>
                <w:rStyle w:val="font171"/>
                <w:rFonts w:ascii="Times New Roman" w:hAnsi="Times New Roman" w:cs="Times New Roman"/>
              </w:rPr>
            </w:pPr>
          </w:p>
        </w:tc>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87741" w:rsidRDefault="00C87741" w:rsidP="0076692A">
            <w:pPr>
              <w:jc w:val="center"/>
              <w:rPr>
                <w:rFonts w:ascii="Times New Roman" w:eastAsia="仿宋_GB2312" w:hAnsi="Times New Roman" w:cs="Times New Roman"/>
                <w:color w:val="000000"/>
                <w:sz w:val="18"/>
                <w:szCs w:val="18"/>
              </w:rPr>
            </w:pPr>
          </w:p>
        </w:tc>
        <w:tc>
          <w:tcPr>
            <w:tcW w:w="407" w:type="pct"/>
            <w:vMerge w:val="restart"/>
            <w:tcBorders>
              <w:top w:val="single" w:sz="4" w:space="0" w:color="000000"/>
              <w:left w:val="nil"/>
              <w:bottom w:val="single" w:sz="4" w:space="0" w:color="000000"/>
              <w:right w:val="nil"/>
            </w:tcBorders>
            <w:shd w:val="clear" w:color="auto" w:fill="auto"/>
            <w:tcMar>
              <w:top w:w="10" w:type="dxa"/>
              <w:left w:w="10" w:type="dxa"/>
              <w:right w:w="10" w:type="dxa"/>
            </w:tcMar>
            <w:vAlign w:val="center"/>
          </w:tcPr>
          <w:p w:rsidR="00C87741" w:rsidRDefault="00C87741" w:rsidP="0076692A">
            <w:pPr>
              <w:jc w:val="center"/>
              <w:textAlignment w:val="center"/>
              <w:rPr>
                <w:rStyle w:val="font171"/>
                <w:rFonts w:ascii="Times New Roman" w:hAnsi="Times New Roman" w:cs="Times New Roman"/>
              </w:rPr>
            </w:pPr>
            <w:r>
              <w:rPr>
                <w:rStyle w:val="font171"/>
                <w:rFonts w:ascii="Times New Roman" w:hAnsi="Times New Roman" w:cs="Times New Roman"/>
              </w:rPr>
              <w:t>10</w:t>
            </w:r>
          </w:p>
        </w:tc>
        <w:tc>
          <w:tcPr>
            <w:tcW w:w="645" w:type="pct"/>
            <w:vMerge w:val="restart"/>
            <w:tcBorders>
              <w:top w:val="single" w:sz="4" w:space="0" w:color="000000"/>
              <w:left w:val="single" w:sz="4" w:space="0" w:color="000000"/>
              <w:right w:val="single" w:sz="4" w:space="0" w:color="000000"/>
            </w:tcBorders>
            <w:shd w:val="clear" w:color="auto" w:fill="auto"/>
            <w:tcMar>
              <w:top w:w="10" w:type="dxa"/>
              <w:left w:w="10" w:type="dxa"/>
              <w:right w:w="10" w:type="dxa"/>
            </w:tcMar>
            <w:vAlign w:val="center"/>
          </w:tcPr>
          <w:p w:rsidR="00C87741" w:rsidRDefault="00C87741" w:rsidP="0076692A">
            <w:pPr>
              <w:jc w:val="center"/>
              <w:rPr>
                <w:rFonts w:ascii="Times New Roman" w:eastAsia="等线" w:hAnsi="Times New Roman" w:cs="Times New Roman"/>
                <w:color w:val="000000"/>
                <w:sz w:val="18"/>
                <w:szCs w:val="18"/>
              </w:rPr>
            </w:pPr>
            <w:r>
              <w:rPr>
                <w:rFonts w:ascii="Times New Roman" w:eastAsia="等线" w:hAnsi="Times New Roman" w:cs="Times New Roman" w:hint="eastAsia"/>
                <w:color w:val="000000"/>
                <w:sz w:val="18"/>
                <w:szCs w:val="18"/>
              </w:rPr>
              <w:t>10</w:t>
            </w:r>
          </w:p>
        </w:tc>
      </w:tr>
      <w:tr w:rsidR="00C87741" w:rsidTr="00595C2F">
        <w:trPr>
          <w:trHeight w:val="304"/>
        </w:trPr>
        <w:tc>
          <w:tcPr>
            <w:tcW w:w="479" w:type="pct"/>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87741" w:rsidRDefault="00C87741" w:rsidP="0076692A">
            <w:pPr>
              <w:rPr>
                <w:rFonts w:ascii="Times New Roman" w:hAnsi="Times New Roman" w:cs="Times New Roman"/>
              </w:rPr>
            </w:pPr>
          </w:p>
        </w:tc>
        <w:tc>
          <w:tcPr>
            <w:tcW w:w="793" w:type="pct"/>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87741" w:rsidRDefault="00C87741" w:rsidP="0076692A">
            <w:pPr>
              <w:jc w:val="center"/>
              <w:textAlignment w:val="center"/>
              <w:rPr>
                <w:rStyle w:val="font161"/>
                <w:rFonts w:ascii="Times New Roman" w:hAnsi="Times New Roman" w:cs="Times New Roman"/>
              </w:rPr>
            </w:pPr>
            <w:r>
              <w:rPr>
                <w:rStyle w:val="font161"/>
                <w:rFonts w:ascii="Times New Roman" w:hAnsi="Times New Roman" w:cs="Times New Roman"/>
              </w:rPr>
              <w:t>社会效益</w:t>
            </w:r>
          </w:p>
        </w:tc>
        <w:tc>
          <w:tcPr>
            <w:tcW w:w="960" w:type="pct"/>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87741" w:rsidRDefault="00C87741" w:rsidP="0076692A">
            <w:pPr>
              <w:jc w:val="center"/>
              <w:rPr>
                <w:rFonts w:ascii="Times New Roman" w:eastAsia="等线" w:hAnsi="Times New Roman" w:cs="Times New Roman"/>
                <w:color w:val="000000"/>
                <w:sz w:val="18"/>
                <w:szCs w:val="18"/>
              </w:rPr>
            </w:pPr>
            <w:r>
              <w:rPr>
                <w:rFonts w:ascii="Times New Roman" w:eastAsia="等线" w:hAnsi="Times New Roman" w:cs="Times New Roman" w:hint="eastAsia"/>
                <w:color w:val="000000"/>
                <w:sz w:val="18"/>
                <w:szCs w:val="18"/>
              </w:rPr>
              <w:t>普及率</w:t>
            </w: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87741" w:rsidRDefault="00C87741" w:rsidP="00D377B0">
            <w:pPr>
              <w:jc w:val="center"/>
              <w:textAlignment w:val="center"/>
              <w:rPr>
                <w:rStyle w:val="font171"/>
                <w:rFonts w:ascii="Times New Roman" w:hAnsi="Times New Roman" w:cs="Times New Roman"/>
              </w:rPr>
            </w:pPr>
            <w:r>
              <w:rPr>
                <w:rStyle w:val="font171"/>
                <w:rFonts w:ascii="Times New Roman" w:hAnsi="Times New Roman" w:cs="Times New Roman" w:hint="eastAsia"/>
              </w:rPr>
              <w:t>100%</w:t>
            </w:r>
          </w:p>
        </w:tc>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87741" w:rsidRDefault="00C87741" w:rsidP="00D377B0">
            <w:pPr>
              <w:jc w:val="center"/>
              <w:rPr>
                <w:rFonts w:ascii="Times New Roman" w:eastAsia="仿宋_GB2312" w:hAnsi="Times New Roman" w:cs="Times New Roman"/>
                <w:color w:val="000000"/>
                <w:sz w:val="18"/>
                <w:szCs w:val="18"/>
              </w:rPr>
            </w:pPr>
            <w:r>
              <w:rPr>
                <w:rFonts w:ascii="Times New Roman" w:eastAsia="仿宋_GB2312" w:hAnsi="Times New Roman" w:cs="Times New Roman" w:hint="eastAsia"/>
                <w:color w:val="000000"/>
                <w:sz w:val="18"/>
                <w:szCs w:val="18"/>
              </w:rPr>
              <w:t>100%</w:t>
            </w:r>
          </w:p>
        </w:tc>
        <w:tc>
          <w:tcPr>
            <w:tcW w:w="407" w:type="pct"/>
            <w:vMerge/>
            <w:tcBorders>
              <w:top w:val="single" w:sz="4" w:space="0" w:color="000000"/>
              <w:left w:val="nil"/>
              <w:bottom w:val="single" w:sz="4" w:space="0" w:color="000000"/>
              <w:right w:val="nil"/>
            </w:tcBorders>
            <w:shd w:val="clear" w:color="auto" w:fill="auto"/>
            <w:tcMar>
              <w:top w:w="10" w:type="dxa"/>
              <w:left w:w="10" w:type="dxa"/>
              <w:right w:w="10" w:type="dxa"/>
            </w:tcMar>
            <w:vAlign w:val="center"/>
          </w:tcPr>
          <w:p w:rsidR="00C87741" w:rsidRDefault="00C87741" w:rsidP="0076692A">
            <w:pPr>
              <w:rPr>
                <w:rFonts w:ascii="Times New Roman" w:hAnsi="Times New Roman" w:cs="Times New Roman"/>
              </w:rPr>
            </w:pPr>
          </w:p>
        </w:tc>
        <w:tc>
          <w:tcPr>
            <w:tcW w:w="645" w:type="pct"/>
            <w:vMerge/>
            <w:tcBorders>
              <w:left w:val="single" w:sz="4" w:space="0" w:color="000000"/>
              <w:right w:val="single" w:sz="4" w:space="0" w:color="000000"/>
            </w:tcBorders>
            <w:shd w:val="clear" w:color="auto" w:fill="auto"/>
            <w:tcMar>
              <w:top w:w="10" w:type="dxa"/>
              <w:left w:w="10" w:type="dxa"/>
              <w:right w:w="10" w:type="dxa"/>
            </w:tcMar>
            <w:vAlign w:val="center"/>
          </w:tcPr>
          <w:p w:rsidR="00C87741" w:rsidRPr="00C87741" w:rsidRDefault="00C87741" w:rsidP="0076692A">
            <w:pPr>
              <w:jc w:val="center"/>
              <w:rPr>
                <w:rFonts w:ascii="Times New Roman" w:eastAsia="等线" w:hAnsi="Times New Roman" w:cs="Times New Roman"/>
                <w:b/>
                <w:color w:val="000000"/>
                <w:sz w:val="18"/>
                <w:szCs w:val="18"/>
              </w:rPr>
            </w:pPr>
          </w:p>
        </w:tc>
      </w:tr>
      <w:tr w:rsidR="00C87741" w:rsidTr="00595C2F">
        <w:trPr>
          <w:trHeight w:val="319"/>
        </w:trPr>
        <w:tc>
          <w:tcPr>
            <w:tcW w:w="479" w:type="pct"/>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87741" w:rsidRDefault="00C87741" w:rsidP="0076692A">
            <w:pPr>
              <w:rPr>
                <w:rFonts w:ascii="Times New Roman" w:hAnsi="Times New Roman" w:cs="Times New Roman"/>
              </w:rPr>
            </w:pPr>
          </w:p>
        </w:tc>
        <w:tc>
          <w:tcPr>
            <w:tcW w:w="793" w:type="pct"/>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87741" w:rsidRDefault="00C87741" w:rsidP="0076692A">
            <w:pPr>
              <w:jc w:val="center"/>
              <w:textAlignment w:val="center"/>
              <w:rPr>
                <w:rStyle w:val="font161"/>
                <w:rFonts w:ascii="Times New Roman" w:hAnsi="Times New Roman" w:cs="Times New Roman"/>
              </w:rPr>
            </w:pPr>
            <w:r>
              <w:rPr>
                <w:rStyle w:val="font161"/>
                <w:rFonts w:ascii="Times New Roman" w:hAnsi="Times New Roman" w:cs="Times New Roman"/>
              </w:rPr>
              <w:t>生态效益</w:t>
            </w:r>
          </w:p>
        </w:tc>
        <w:tc>
          <w:tcPr>
            <w:tcW w:w="960" w:type="pct"/>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87741" w:rsidRDefault="00C87741" w:rsidP="0076692A">
            <w:pPr>
              <w:jc w:val="center"/>
              <w:rPr>
                <w:rFonts w:ascii="Times New Roman" w:eastAsia="等线" w:hAnsi="Times New Roman" w:cs="Times New Roman"/>
                <w:color w:val="000000"/>
                <w:sz w:val="18"/>
                <w:szCs w:val="18"/>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87741" w:rsidRDefault="00C87741" w:rsidP="0076692A">
            <w:pPr>
              <w:jc w:val="center"/>
              <w:textAlignment w:val="center"/>
              <w:rPr>
                <w:rStyle w:val="font171"/>
                <w:rFonts w:ascii="Times New Roman" w:hAnsi="Times New Roman" w:cs="Times New Roman"/>
              </w:rPr>
            </w:pPr>
          </w:p>
        </w:tc>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87741" w:rsidRDefault="00C87741" w:rsidP="0076692A">
            <w:pPr>
              <w:jc w:val="center"/>
              <w:rPr>
                <w:rFonts w:ascii="Times New Roman" w:eastAsia="仿宋_GB2312" w:hAnsi="Times New Roman" w:cs="Times New Roman"/>
                <w:color w:val="000000"/>
                <w:sz w:val="18"/>
                <w:szCs w:val="18"/>
              </w:rPr>
            </w:pPr>
          </w:p>
        </w:tc>
        <w:tc>
          <w:tcPr>
            <w:tcW w:w="407" w:type="pct"/>
            <w:vMerge/>
            <w:tcBorders>
              <w:top w:val="single" w:sz="4" w:space="0" w:color="000000"/>
              <w:left w:val="nil"/>
              <w:bottom w:val="single" w:sz="4" w:space="0" w:color="000000"/>
              <w:right w:val="nil"/>
            </w:tcBorders>
            <w:shd w:val="clear" w:color="auto" w:fill="auto"/>
            <w:tcMar>
              <w:top w:w="10" w:type="dxa"/>
              <w:left w:w="10" w:type="dxa"/>
              <w:right w:w="10" w:type="dxa"/>
            </w:tcMar>
            <w:vAlign w:val="center"/>
          </w:tcPr>
          <w:p w:rsidR="00C87741" w:rsidRDefault="00C87741" w:rsidP="0076692A">
            <w:pPr>
              <w:rPr>
                <w:rFonts w:ascii="Times New Roman" w:hAnsi="Times New Roman" w:cs="Times New Roman"/>
              </w:rPr>
            </w:pPr>
          </w:p>
        </w:tc>
        <w:tc>
          <w:tcPr>
            <w:tcW w:w="645" w:type="pct"/>
            <w:vMerge/>
            <w:tcBorders>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87741" w:rsidRPr="00C87741" w:rsidRDefault="00C87741" w:rsidP="0076692A">
            <w:pPr>
              <w:jc w:val="center"/>
              <w:rPr>
                <w:rFonts w:ascii="Times New Roman" w:eastAsia="等线" w:hAnsi="Times New Roman" w:cs="Times New Roman"/>
                <w:b/>
                <w:color w:val="000000"/>
                <w:sz w:val="18"/>
                <w:szCs w:val="18"/>
              </w:rPr>
            </w:pPr>
          </w:p>
        </w:tc>
      </w:tr>
      <w:tr w:rsidR="00801D62" w:rsidTr="009B610B">
        <w:trPr>
          <w:trHeight w:val="435"/>
        </w:trPr>
        <w:tc>
          <w:tcPr>
            <w:tcW w:w="479" w:type="pct"/>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rPr>
                <w:rFonts w:ascii="Times New Roman" w:hAnsi="Times New Roman" w:cs="Times New Roman"/>
              </w:rPr>
            </w:pPr>
          </w:p>
        </w:tc>
        <w:tc>
          <w:tcPr>
            <w:tcW w:w="793" w:type="pct"/>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Fonts w:ascii="Times New Roman" w:eastAsia="等线" w:hAnsi="Times New Roman" w:cs="Times New Roman"/>
                <w:color w:val="000000"/>
                <w:sz w:val="18"/>
                <w:szCs w:val="18"/>
              </w:rPr>
            </w:pPr>
            <w:r>
              <w:rPr>
                <w:rFonts w:ascii="Times New Roman" w:eastAsia="等线" w:hAnsi="Times New Roman" w:cs="Times New Roman"/>
                <w:color w:val="000000"/>
                <w:kern w:val="0"/>
                <w:sz w:val="18"/>
                <w:szCs w:val="18"/>
              </w:rPr>
              <w:t>满意度</w:t>
            </w:r>
          </w:p>
        </w:tc>
        <w:tc>
          <w:tcPr>
            <w:tcW w:w="960" w:type="pct"/>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C87741" w:rsidP="0076692A">
            <w:pPr>
              <w:jc w:val="center"/>
              <w:rPr>
                <w:rFonts w:ascii="Times New Roman" w:eastAsia="等线" w:hAnsi="Times New Roman" w:cs="Times New Roman"/>
                <w:color w:val="000000"/>
                <w:sz w:val="18"/>
                <w:szCs w:val="18"/>
              </w:rPr>
            </w:pPr>
            <w:r>
              <w:rPr>
                <w:rFonts w:ascii="Times New Roman" w:eastAsia="等线" w:hAnsi="Times New Roman" w:cs="Times New Roman" w:hint="eastAsia"/>
                <w:color w:val="000000"/>
                <w:sz w:val="18"/>
                <w:szCs w:val="18"/>
              </w:rPr>
              <w:t>服务对象</w:t>
            </w: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Style w:val="font171"/>
                <w:rFonts w:ascii="Times New Roman" w:hAnsi="Times New Roman" w:cs="Times New Roman"/>
              </w:rPr>
            </w:pPr>
            <w:r>
              <w:rPr>
                <w:rStyle w:val="font171"/>
                <w:rFonts w:ascii="Times New Roman" w:hAnsi="Times New Roman" w:cs="Times New Roman"/>
              </w:rPr>
              <w:t>≥90%</w:t>
            </w:r>
          </w:p>
        </w:tc>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C87741" w:rsidP="0076692A">
            <w:pPr>
              <w:jc w:val="center"/>
              <w:rPr>
                <w:rFonts w:ascii="Times New Roman" w:eastAsia="仿宋_GB2312" w:hAnsi="Times New Roman" w:cs="Times New Roman"/>
                <w:color w:val="000000"/>
                <w:sz w:val="18"/>
                <w:szCs w:val="18"/>
              </w:rPr>
            </w:pPr>
            <w:r>
              <w:rPr>
                <w:rStyle w:val="font171"/>
                <w:rFonts w:ascii="Times New Roman" w:hAnsi="Times New Roman" w:cs="Times New Roman"/>
              </w:rPr>
              <w:t>≥90%</w:t>
            </w:r>
          </w:p>
        </w:tc>
        <w:tc>
          <w:tcPr>
            <w:tcW w:w="407"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Style w:val="font171"/>
                <w:rFonts w:ascii="Times New Roman" w:hAnsi="Times New Roman" w:cs="Times New Roman"/>
              </w:rPr>
            </w:pPr>
            <w:r>
              <w:rPr>
                <w:rStyle w:val="font171"/>
                <w:rFonts w:ascii="Times New Roman" w:hAnsi="Times New Roman" w:cs="Times New Roman"/>
              </w:rPr>
              <w:t>10</w:t>
            </w:r>
          </w:p>
        </w:tc>
        <w:tc>
          <w:tcPr>
            <w:tcW w:w="64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Pr="00C87741" w:rsidRDefault="00C87741" w:rsidP="0076692A">
            <w:pPr>
              <w:jc w:val="center"/>
              <w:rPr>
                <w:rFonts w:ascii="Times New Roman" w:eastAsia="等线" w:hAnsi="Times New Roman" w:cs="Times New Roman"/>
                <w:b/>
                <w:color w:val="000000"/>
                <w:sz w:val="18"/>
                <w:szCs w:val="18"/>
              </w:rPr>
            </w:pPr>
            <w:r>
              <w:rPr>
                <w:rFonts w:ascii="Times New Roman" w:eastAsia="等线" w:hAnsi="Times New Roman" w:cs="Times New Roman" w:hint="eastAsia"/>
                <w:b/>
                <w:color w:val="000000"/>
                <w:sz w:val="18"/>
                <w:szCs w:val="18"/>
              </w:rPr>
              <w:t>10</w:t>
            </w:r>
          </w:p>
        </w:tc>
      </w:tr>
      <w:tr w:rsidR="00801D62" w:rsidTr="009B610B">
        <w:trPr>
          <w:trHeight w:val="374"/>
        </w:trPr>
        <w:tc>
          <w:tcPr>
            <w:tcW w:w="2232" w:type="pct"/>
            <w:gridSpan w:val="5"/>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合　计</w:t>
            </w: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Fonts w:ascii="Times New Roman" w:hAnsi="Times New Roman" w:cs="Times New Roman"/>
                <w:color w:val="000000"/>
                <w:sz w:val="18"/>
                <w:szCs w:val="18"/>
              </w:rPr>
            </w:pPr>
            <w:r>
              <w:rPr>
                <w:rFonts w:ascii="Times New Roman" w:eastAsia="宋体" w:hAnsi="Times New Roman" w:cs="Times New Roman"/>
                <w:color w:val="000000"/>
                <w:kern w:val="0"/>
                <w:sz w:val="18"/>
                <w:szCs w:val="18"/>
              </w:rPr>
              <w:t>——</w:t>
            </w:r>
          </w:p>
        </w:tc>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Fonts w:ascii="Times New Roman" w:hAnsi="Times New Roman" w:cs="Times New Roman"/>
                <w:color w:val="000000"/>
                <w:sz w:val="18"/>
                <w:szCs w:val="18"/>
              </w:rPr>
            </w:pPr>
            <w:r>
              <w:rPr>
                <w:rFonts w:ascii="Times New Roman" w:eastAsia="宋体" w:hAnsi="Times New Roman" w:cs="Times New Roman"/>
                <w:color w:val="000000"/>
                <w:kern w:val="0"/>
                <w:sz w:val="18"/>
                <w:szCs w:val="18"/>
              </w:rPr>
              <w:t>——</w:t>
            </w:r>
          </w:p>
        </w:tc>
        <w:tc>
          <w:tcPr>
            <w:tcW w:w="407" w:type="pct"/>
            <w:tcBorders>
              <w:top w:val="single" w:sz="4" w:space="0" w:color="000000"/>
              <w:left w:val="nil"/>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Style w:val="font171"/>
                <w:rFonts w:ascii="Times New Roman" w:hAnsi="Times New Roman" w:cs="Times New Roman"/>
              </w:rPr>
            </w:pPr>
            <w:r>
              <w:rPr>
                <w:rStyle w:val="font171"/>
                <w:rFonts w:ascii="Times New Roman" w:hAnsi="Times New Roman" w:cs="Times New Roman"/>
              </w:rPr>
              <w:t>100</w:t>
            </w:r>
          </w:p>
        </w:tc>
        <w:tc>
          <w:tcPr>
            <w:tcW w:w="64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C87741" w:rsidP="0076692A">
            <w:pPr>
              <w:jc w:val="center"/>
              <w:rPr>
                <w:rFonts w:ascii="Times New Roman" w:eastAsia="等线" w:hAnsi="Times New Roman" w:cs="Times New Roman"/>
                <w:color w:val="000000"/>
                <w:sz w:val="18"/>
                <w:szCs w:val="18"/>
              </w:rPr>
            </w:pPr>
            <w:r>
              <w:rPr>
                <w:rFonts w:ascii="Times New Roman" w:eastAsia="等线" w:hAnsi="Times New Roman" w:cs="Times New Roman" w:hint="eastAsia"/>
                <w:color w:val="000000"/>
                <w:sz w:val="18"/>
                <w:szCs w:val="18"/>
              </w:rPr>
              <w:t>100</w:t>
            </w:r>
          </w:p>
        </w:tc>
      </w:tr>
      <w:tr w:rsidR="00801D62" w:rsidTr="009B610B">
        <w:trPr>
          <w:trHeight w:val="431"/>
        </w:trPr>
        <w:tc>
          <w:tcPr>
            <w:tcW w:w="2232" w:type="pct"/>
            <w:gridSpan w:val="5"/>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Fonts w:ascii="Times New Roman" w:hAnsi="Times New Roman" w:cs="Times New Roman"/>
                <w:color w:val="000000"/>
                <w:szCs w:val="21"/>
              </w:rPr>
            </w:pPr>
            <w:r>
              <w:rPr>
                <w:rFonts w:ascii="Times New Roman" w:eastAsia="宋体" w:hAnsi="Times New Roman" w:cs="Times New Roman"/>
                <w:color w:val="000000"/>
                <w:kern w:val="0"/>
                <w:szCs w:val="21"/>
              </w:rPr>
              <w:t>评价结论：</w:t>
            </w:r>
          </w:p>
        </w:tc>
        <w:tc>
          <w:tcPr>
            <w:tcW w:w="2768" w:type="pct"/>
            <w:gridSpan w:val="5"/>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bottom"/>
          </w:tcPr>
          <w:p w:rsidR="00801D62" w:rsidRDefault="00C87741" w:rsidP="0076692A">
            <w:pPr>
              <w:jc w:val="center"/>
              <w:rPr>
                <w:rFonts w:ascii="Times New Roman" w:eastAsia="等线" w:hAnsi="Times New Roman" w:cs="Times New Roman"/>
                <w:color w:val="000000"/>
                <w:sz w:val="22"/>
              </w:rPr>
            </w:pPr>
            <w:r>
              <w:rPr>
                <w:rFonts w:ascii="Times New Roman" w:eastAsia="等线" w:hAnsi="Times New Roman" w:cs="Times New Roman" w:hint="eastAsia"/>
                <w:color w:val="000000"/>
                <w:sz w:val="22"/>
              </w:rPr>
              <w:t>优秀</w:t>
            </w:r>
          </w:p>
        </w:tc>
      </w:tr>
      <w:tr w:rsidR="00801D62" w:rsidTr="009B610B">
        <w:trPr>
          <w:trHeight w:val="493"/>
        </w:trPr>
        <w:tc>
          <w:tcPr>
            <w:tcW w:w="2232" w:type="pct"/>
            <w:gridSpan w:val="5"/>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Fonts w:ascii="Times New Roman" w:hAnsi="Times New Roman" w:cs="Times New Roman"/>
                <w:color w:val="000000"/>
                <w:sz w:val="20"/>
                <w:szCs w:val="20"/>
              </w:rPr>
            </w:pPr>
            <w:r>
              <w:rPr>
                <w:rFonts w:ascii="Times New Roman" w:eastAsia="宋体" w:hAnsi="Times New Roman" w:cs="Times New Roman"/>
                <w:color w:val="000000"/>
                <w:kern w:val="0"/>
                <w:sz w:val="20"/>
                <w:szCs w:val="20"/>
              </w:rPr>
              <w:t>绩效指标完成的指标</w:t>
            </w:r>
          </w:p>
        </w:tc>
        <w:tc>
          <w:tcPr>
            <w:tcW w:w="2768" w:type="pct"/>
            <w:gridSpan w:val="5"/>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1D62" w:rsidRDefault="00801D62" w:rsidP="0076692A">
            <w:pPr>
              <w:jc w:val="center"/>
              <w:textAlignment w:val="center"/>
              <w:rPr>
                <w:rFonts w:ascii="Times New Roman" w:hAnsi="Times New Roman" w:cs="Times New Roman"/>
                <w:color w:val="000000"/>
                <w:sz w:val="20"/>
                <w:szCs w:val="20"/>
              </w:rPr>
            </w:pPr>
            <w:r>
              <w:rPr>
                <w:rFonts w:ascii="Times New Roman" w:eastAsia="宋体" w:hAnsi="Times New Roman" w:cs="Times New Roman"/>
                <w:color w:val="000000"/>
                <w:kern w:val="0"/>
                <w:sz w:val="20"/>
                <w:szCs w:val="20"/>
              </w:rPr>
              <w:t>可将相应指标一一列举，也可以顺畅的描述成一段话。</w:t>
            </w:r>
          </w:p>
        </w:tc>
      </w:tr>
      <w:tr w:rsidR="00801D62" w:rsidTr="009B610B">
        <w:trPr>
          <w:trHeight w:val="452"/>
        </w:trPr>
        <w:tc>
          <w:tcPr>
            <w:tcW w:w="2232" w:type="pct"/>
            <w:gridSpan w:val="5"/>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Fonts w:ascii="Times New Roman" w:hAnsi="Times New Roman" w:cs="Times New Roman"/>
                <w:color w:val="000000"/>
                <w:sz w:val="20"/>
                <w:szCs w:val="20"/>
              </w:rPr>
            </w:pPr>
            <w:r>
              <w:rPr>
                <w:rFonts w:ascii="Times New Roman" w:eastAsia="宋体" w:hAnsi="Times New Roman" w:cs="Times New Roman"/>
                <w:color w:val="000000"/>
                <w:kern w:val="0"/>
                <w:sz w:val="20"/>
                <w:szCs w:val="20"/>
              </w:rPr>
              <w:t>超标完成和尚未完成的绩效指标与目标值偏差程度</w:t>
            </w:r>
          </w:p>
        </w:tc>
        <w:tc>
          <w:tcPr>
            <w:tcW w:w="2768" w:type="pct"/>
            <w:gridSpan w:val="5"/>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1D62" w:rsidRDefault="00801D62" w:rsidP="0076692A">
            <w:pPr>
              <w:jc w:val="center"/>
              <w:textAlignment w:val="center"/>
              <w:rPr>
                <w:rFonts w:ascii="Times New Roman" w:hAnsi="Times New Roman" w:cs="Times New Roman"/>
                <w:color w:val="000000"/>
                <w:sz w:val="20"/>
                <w:szCs w:val="20"/>
              </w:rPr>
            </w:pPr>
            <w:r>
              <w:rPr>
                <w:rFonts w:ascii="Times New Roman" w:eastAsia="宋体" w:hAnsi="Times New Roman" w:cs="Times New Roman"/>
                <w:color w:val="000000"/>
                <w:kern w:val="0"/>
                <w:sz w:val="20"/>
                <w:szCs w:val="20"/>
              </w:rPr>
              <w:t>逐项将相应指标一一列举。</w:t>
            </w:r>
          </w:p>
        </w:tc>
      </w:tr>
      <w:tr w:rsidR="00801D62" w:rsidTr="009B610B">
        <w:trPr>
          <w:trHeight w:val="513"/>
        </w:trPr>
        <w:tc>
          <w:tcPr>
            <w:tcW w:w="2232" w:type="pct"/>
            <w:gridSpan w:val="5"/>
            <w:tcBorders>
              <w:top w:val="single" w:sz="4" w:space="0" w:color="000000"/>
              <w:left w:val="single" w:sz="4" w:space="0" w:color="000000"/>
              <w:bottom w:val="nil"/>
              <w:right w:val="single" w:sz="4" w:space="0" w:color="000000"/>
            </w:tcBorders>
            <w:shd w:val="clear" w:color="auto" w:fill="auto"/>
            <w:tcMar>
              <w:top w:w="10" w:type="dxa"/>
              <w:left w:w="10" w:type="dxa"/>
              <w:right w:w="10" w:type="dxa"/>
            </w:tcMar>
            <w:vAlign w:val="center"/>
          </w:tcPr>
          <w:p w:rsidR="00801D62" w:rsidRDefault="00801D62" w:rsidP="0076692A">
            <w:pPr>
              <w:jc w:val="center"/>
              <w:textAlignment w:val="center"/>
              <w:rPr>
                <w:rFonts w:ascii="Times New Roman" w:hAnsi="Times New Roman" w:cs="Times New Roman"/>
                <w:color w:val="000000"/>
                <w:sz w:val="20"/>
                <w:szCs w:val="20"/>
              </w:rPr>
            </w:pPr>
            <w:r>
              <w:rPr>
                <w:rFonts w:ascii="Times New Roman" w:eastAsia="宋体" w:hAnsi="Times New Roman" w:cs="Times New Roman"/>
                <w:color w:val="000000"/>
                <w:kern w:val="0"/>
                <w:sz w:val="20"/>
                <w:szCs w:val="20"/>
              </w:rPr>
              <w:t>超标完成和尚未完成的绩效指标原因说明</w:t>
            </w:r>
          </w:p>
        </w:tc>
        <w:tc>
          <w:tcPr>
            <w:tcW w:w="2768" w:type="pct"/>
            <w:gridSpan w:val="5"/>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1D62" w:rsidRDefault="00801D62" w:rsidP="0076692A">
            <w:pPr>
              <w:jc w:val="center"/>
              <w:textAlignment w:val="center"/>
              <w:rPr>
                <w:rFonts w:ascii="Times New Roman" w:hAnsi="Times New Roman" w:cs="Times New Roman"/>
                <w:color w:val="000000"/>
                <w:sz w:val="20"/>
                <w:szCs w:val="20"/>
              </w:rPr>
            </w:pPr>
            <w:r>
              <w:rPr>
                <w:rFonts w:ascii="Times New Roman" w:eastAsia="宋体" w:hAnsi="Times New Roman" w:cs="Times New Roman"/>
                <w:color w:val="000000"/>
                <w:kern w:val="0"/>
                <w:sz w:val="20"/>
                <w:szCs w:val="20"/>
              </w:rPr>
              <w:t>结合相应指标逐项说明原因。</w:t>
            </w:r>
          </w:p>
        </w:tc>
      </w:tr>
      <w:tr w:rsidR="00801D62" w:rsidTr="009B610B">
        <w:trPr>
          <w:trHeight w:val="690"/>
        </w:trPr>
        <w:tc>
          <w:tcPr>
            <w:tcW w:w="1027" w:type="pct"/>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1D62" w:rsidRDefault="00801D62" w:rsidP="0076692A">
            <w:pPr>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改进措施</w:t>
            </w:r>
          </w:p>
        </w:tc>
        <w:tc>
          <w:tcPr>
            <w:tcW w:w="1205" w:type="pct"/>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textAlignment w:val="center"/>
              <w:rPr>
                <w:rFonts w:ascii="Times New Roman" w:eastAsia="等线" w:hAnsi="Times New Roman" w:cs="Times New Roman"/>
                <w:color w:val="000000"/>
                <w:sz w:val="20"/>
                <w:szCs w:val="20"/>
              </w:rPr>
            </w:pPr>
            <w:r>
              <w:rPr>
                <w:rStyle w:val="font121"/>
                <w:rFonts w:eastAsia="等线"/>
              </w:rPr>
              <w:t>1.</w:t>
            </w:r>
            <w:r>
              <w:rPr>
                <w:rStyle w:val="font131"/>
                <w:rFonts w:ascii="Times New Roman" w:hAnsi="Times New Roman" w:cs="Times New Roman"/>
              </w:rPr>
              <w:t>对部门预算编制、预算执行与部门决算等的措施</w:t>
            </w:r>
          </w:p>
        </w:tc>
        <w:tc>
          <w:tcPr>
            <w:tcW w:w="2768" w:type="pct"/>
            <w:gridSpan w:val="5"/>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1D62" w:rsidRDefault="00801D62" w:rsidP="0076692A">
            <w:pPr>
              <w:jc w:val="center"/>
              <w:textAlignment w:val="center"/>
              <w:rPr>
                <w:rFonts w:ascii="Times New Roman" w:hAnsi="Times New Roman" w:cs="Times New Roman"/>
                <w:color w:val="000000"/>
                <w:sz w:val="20"/>
                <w:szCs w:val="20"/>
              </w:rPr>
            </w:pPr>
            <w:r>
              <w:rPr>
                <w:rFonts w:ascii="Times New Roman" w:eastAsia="宋体" w:hAnsi="Times New Roman" w:cs="Times New Roman"/>
                <w:color w:val="000000"/>
                <w:kern w:val="0"/>
                <w:sz w:val="20"/>
                <w:szCs w:val="20"/>
              </w:rPr>
              <w:t>结合超标完成和尚未完成的绩效指标对应填写改进措施。</w:t>
            </w:r>
          </w:p>
        </w:tc>
      </w:tr>
      <w:tr w:rsidR="00801D62" w:rsidTr="009B610B">
        <w:trPr>
          <w:trHeight w:val="575"/>
        </w:trPr>
        <w:tc>
          <w:tcPr>
            <w:tcW w:w="1027" w:type="pct"/>
            <w:gridSpan w:val="2"/>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1D62" w:rsidRDefault="00801D62" w:rsidP="0076692A">
            <w:pPr>
              <w:rPr>
                <w:rFonts w:ascii="Times New Roman" w:hAnsi="Times New Roman" w:cs="Times New Roman"/>
              </w:rPr>
            </w:pPr>
          </w:p>
        </w:tc>
        <w:tc>
          <w:tcPr>
            <w:tcW w:w="1205" w:type="pct"/>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textAlignment w:val="center"/>
              <w:rPr>
                <w:rFonts w:ascii="Times New Roman" w:eastAsia="等线" w:hAnsi="Times New Roman" w:cs="Times New Roman"/>
                <w:color w:val="000000"/>
                <w:sz w:val="20"/>
                <w:szCs w:val="20"/>
              </w:rPr>
            </w:pPr>
            <w:r>
              <w:rPr>
                <w:rStyle w:val="font121"/>
                <w:rFonts w:eastAsia="等线"/>
              </w:rPr>
              <w:t>2.</w:t>
            </w:r>
            <w:r>
              <w:rPr>
                <w:rStyle w:val="font131"/>
                <w:rFonts w:ascii="Times New Roman" w:hAnsi="Times New Roman" w:cs="Times New Roman"/>
              </w:rPr>
              <w:t>对制度完善、人员管理、资产配置等的措施</w:t>
            </w:r>
          </w:p>
        </w:tc>
        <w:tc>
          <w:tcPr>
            <w:tcW w:w="2768" w:type="pct"/>
            <w:gridSpan w:val="5"/>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1D62" w:rsidRDefault="00801D62" w:rsidP="0076692A">
            <w:pPr>
              <w:jc w:val="center"/>
              <w:textAlignment w:val="center"/>
              <w:rPr>
                <w:rFonts w:ascii="Times New Roman" w:hAnsi="Times New Roman" w:cs="Times New Roman"/>
                <w:color w:val="000000"/>
                <w:sz w:val="20"/>
                <w:szCs w:val="20"/>
              </w:rPr>
            </w:pPr>
            <w:r>
              <w:rPr>
                <w:rFonts w:ascii="Times New Roman" w:eastAsia="宋体" w:hAnsi="Times New Roman" w:cs="Times New Roman"/>
                <w:color w:val="000000"/>
                <w:kern w:val="0"/>
                <w:sz w:val="20"/>
                <w:szCs w:val="20"/>
              </w:rPr>
              <w:t>结合超标完成和尚未完成的绩效指标对应填写改进措施。</w:t>
            </w:r>
          </w:p>
        </w:tc>
      </w:tr>
      <w:tr w:rsidR="00801D62" w:rsidTr="009B610B">
        <w:trPr>
          <w:trHeight w:val="585"/>
        </w:trPr>
        <w:tc>
          <w:tcPr>
            <w:tcW w:w="1027" w:type="pct"/>
            <w:gridSpan w:val="2"/>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1D62" w:rsidRDefault="00801D62" w:rsidP="0076692A">
            <w:pPr>
              <w:rPr>
                <w:rFonts w:ascii="Times New Roman" w:hAnsi="Times New Roman" w:cs="Times New Roman"/>
              </w:rPr>
            </w:pPr>
          </w:p>
        </w:tc>
        <w:tc>
          <w:tcPr>
            <w:tcW w:w="1205" w:type="pct"/>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1D62" w:rsidRDefault="00801D62" w:rsidP="0076692A">
            <w:pPr>
              <w:textAlignment w:val="center"/>
              <w:rPr>
                <w:rFonts w:ascii="Times New Roman" w:eastAsia="等线" w:hAnsi="Times New Roman" w:cs="Times New Roman"/>
                <w:color w:val="000000"/>
                <w:sz w:val="20"/>
                <w:szCs w:val="20"/>
              </w:rPr>
            </w:pPr>
            <w:r>
              <w:rPr>
                <w:rStyle w:val="font121"/>
                <w:rFonts w:eastAsia="等线"/>
              </w:rPr>
              <w:t>3.</w:t>
            </w:r>
            <w:r>
              <w:rPr>
                <w:rStyle w:val="font131"/>
                <w:rFonts w:ascii="Times New Roman" w:hAnsi="Times New Roman" w:cs="Times New Roman"/>
              </w:rPr>
              <w:t>其他措施</w:t>
            </w:r>
          </w:p>
        </w:tc>
        <w:tc>
          <w:tcPr>
            <w:tcW w:w="2768" w:type="pct"/>
            <w:gridSpan w:val="5"/>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1D62" w:rsidRDefault="00801D62" w:rsidP="0076692A">
            <w:pPr>
              <w:jc w:val="center"/>
              <w:textAlignment w:val="center"/>
              <w:rPr>
                <w:rFonts w:ascii="Times New Roman" w:hAnsi="Times New Roman" w:cs="Times New Roman"/>
                <w:color w:val="000000"/>
                <w:sz w:val="20"/>
                <w:szCs w:val="20"/>
              </w:rPr>
            </w:pPr>
            <w:r>
              <w:rPr>
                <w:rFonts w:ascii="Times New Roman" w:eastAsia="宋体" w:hAnsi="Times New Roman" w:cs="Times New Roman"/>
                <w:color w:val="000000"/>
                <w:kern w:val="0"/>
                <w:sz w:val="20"/>
                <w:szCs w:val="20"/>
              </w:rPr>
              <w:t>结合超标完成和尚未完成的绩效指标对应填写改进措施。</w:t>
            </w:r>
          </w:p>
        </w:tc>
      </w:tr>
    </w:tbl>
    <w:p w:rsidR="005476D1" w:rsidRPr="009432F2" w:rsidRDefault="005476D1">
      <w:pPr>
        <w:rPr>
          <w:color w:val="000000" w:themeColor="text1"/>
          <w:sz w:val="16"/>
        </w:rPr>
      </w:pPr>
    </w:p>
    <w:p w:rsidR="005476D1" w:rsidRPr="005476D1" w:rsidRDefault="005476D1">
      <w:pPr>
        <w:rPr>
          <w:color w:val="000000" w:themeColor="text1"/>
          <w:sz w:val="16"/>
        </w:rPr>
      </w:pPr>
    </w:p>
    <w:p w:rsidR="005476D1" w:rsidRPr="005476D1" w:rsidRDefault="005476D1">
      <w:pPr>
        <w:rPr>
          <w:color w:val="000000" w:themeColor="text1"/>
          <w:sz w:val="16"/>
        </w:rPr>
      </w:pPr>
    </w:p>
    <w:p w:rsidR="005476D1" w:rsidRPr="005476D1" w:rsidRDefault="005476D1">
      <w:pPr>
        <w:rPr>
          <w:color w:val="000000" w:themeColor="text1"/>
          <w:sz w:val="16"/>
        </w:rPr>
      </w:pPr>
    </w:p>
    <w:p w:rsidR="005476D1" w:rsidRPr="005476D1" w:rsidRDefault="005476D1">
      <w:pPr>
        <w:rPr>
          <w:color w:val="000000" w:themeColor="text1"/>
          <w:sz w:val="16"/>
        </w:rPr>
      </w:pPr>
    </w:p>
    <w:p w:rsidR="005476D1" w:rsidRPr="005476D1" w:rsidRDefault="005476D1">
      <w:pPr>
        <w:rPr>
          <w:color w:val="000000" w:themeColor="text1"/>
          <w:sz w:val="16"/>
        </w:rPr>
      </w:pPr>
    </w:p>
    <w:p w:rsidR="005476D1" w:rsidRPr="005476D1" w:rsidRDefault="005476D1">
      <w:pPr>
        <w:rPr>
          <w:color w:val="000000" w:themeColor="text1"/>
          <w:sz w:val="16"/>
        </w:rPr>
      </w:pPr>
    </w:p>
    <w:p w:rsidR="005476D1" w:rsidRDefault="005476D1">
      <w:pPr>
        <w:rPr>
          <w:color w:val="000000" w:themeColor="text1"/>
        </w:rPr>
      </w:pPr>
    </w:p>
    <w:p w:rsidR="005476D1" w:rsidRDefault="005476D1">
      <w:pPr>
        <w:rPr>
          <w:color w:val="000000" w:themeColor="text1"/>
        </w:rPr>
      </w:pPr>
    </w:p>
    <w:p w:rsidR="005476D1" w:rsidRDefault="005476D1">
      <w:pPr>
        <w:rPr>
          <w:color w:val="000000" w:themeColor="text1"/>
        </w:rPr>
      </w:pPr>
    </w:p>
    <w:p w:rsidR="005476D1" w:rsidRDefault="005476D1">
      <w:pPr>
        <w:rPr>
          <w:color w:val="000000" w:themeColor="text1"/>
        </w:rPr>
      </w:pPr>
    </w:p>
    <w:p w:rsidR="005476D1" w:rsidRDefault="005476D1">
      <w:pPr>
        <w:rPr>
          <w:color w:val="000000" w:themeColor="text1"/>
        </w:rPr>
      </w:pPr>
    </w:p>
    <w:p w:rsidR="005476D1" w:rsidRDefault="005476D1">
      <w:pPr>
        <w:rPr>
          <w:color w:val="000000" w:themeColor="text1"/>
        </w:rPr>
      </w:pPr>
    </w:p>
    <w:p w:rsidR="005476D1" w:rsidRDefault="005476D1">
      <w:pPr>
        <w:rPr>
          <w:color w:val="000000" w:themeColor="text1"/>
        </w:rPr>
      </w:pPr>
    </w:p>
    <w:p w:rsidR="005476D1" w:rsidRDefault="005476D1">
      <w:pPr>
        <w:rPr>
          <w:color w:val="000000" w:themeColor="text1"/>
        </w:rPr>
      </w:pPr>
    </w:p>
    <w:p w:rsidR="00016531" w:rsidRDefault="00016531">
      <w:pPr>
        <w:rPr>
          <w:color w:val="000000" w:themeColor="text1"/>
        </w:rPr>
      </w:pPr>
    </w:p>
    <w:p w:rsidR="00016531" w:rsidRDefault="00016531">
      <w:pPr>
        <w:rPr>
          <w:color w:val="000000" w:themeColor="text1"/>
        </w:rPr>
      </w:pPr>
    </w:p>
    <w:p w:rsidR="00016531" w:rsidRDefault="00016531">
      <w:pPr>
        <w:rPr>
          <w:color w:val="000000" w:themeColor="text1"/>
        </w:rPr>
      </w:pPr>
    </w:p>
    <w:p w:rsidR="00016531" w:rsidRDefault="006D3C4C">
      <w:pPr>
        <w:rPr>
          <w:color w:val="000000" w:themeColor="text1"/>
        </w:rPr>
      </w:pPr>
      <w:r>
        <w:rPr>
          <w:color w:val="000000" w:themeColor="text1"/>
        </w:rPr>
        <w:pict>
          <v:rect id="_x0000_s1027" style="position:absolute;left:0;text-align:left;margin-left:-70.5pt;margin-top:-85.25pt;width:595.1pt;height:841.15pt;z-index:251658240;v-text-anchor:middle"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lmqUrXQIAAIwEAAAOAAAAZHJzL2Uyb0RvYy54&#10;bWytVNtuEzEQfUfiHyy/092kzVXdVFGqIKSKRiqIZ8frzVryDdvJpvwMEm98BJ+D+A2OvemFyxPi&#10;xZ3Zmc6ZOXMml1dHrchB+CCtqejgrKREGG5raXYVff9u/WpKSYjM1ExZIyp6LwK9Wrx8cdm5uRja&#10;1qpaeIIiJsw7V9E2RjcvisBboVk4s04YBBvrNYtw/a6oPetQXatiWJbjorO+dt5yEQK+XvdBusj1&#10;m0bweNs0QUSiKoreYn59frfpLRaXbL7zzLWSn9pg/9CFZtIA9LHUNYuM7L38o5SW3Ntgm3jGrS5s&#10;00gu8gyYZlD+Ns1dy5zIs4Cc4B5pCv+vLH972Hgi64pegB7DNHb04/PX79++EHwAO50LcyTduY0/&#10;eQFmGvXYeJ3+YghyrOjsfDKdjSi5hwwG41l5PurJFcdIOOKT0WgymQCEp4xyPB2Oy5xSPJVyPsTX&#10;wmqSjIp6rC+zyg43IQIeqQ8pCTlYJeu1VCo7frddKU8ODKter1dlmfvHv/ySpgzpgD+cIEw4g+Qa&#10;xSJM7UBCMDtKmNpByzz6jG1sQsg6SdjXLLQ9Ri7bz6hlhIqV1BWdAvcRWRn0nBjsOUvW1tb3YNzb&#10;XorB8bVE2RsW4oZ5aA9t4Z7iLZ5GWfRqTxYlrfWf/vY95UMSiFLSQcuY4+OeeUGJemMgltngIm03&#10;ZudiNBnC8c8j2+cRs9crCw4HuFzHs5nyo3owG2/1B5zdMqEixAwHds/YyVnF/sZwuFwslzkNgncs&#10;3pg7x1PxtDNjl/toG5l3+8TOiTRIPq/8dJ7ppp77OevpR2Tx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Cby1/dAAAADwEAAA8AAAAAAAAAAQAgAAAAIgAAAGRycy9kb3ducmV2LnhtbFBLAQIUABQA&#10;AAAIAIdO4kAlmqUrXQIAAIwEAAAOAAAAAAAAAAEAIAAAACwBAABkcnMvZTJvRG9jLnhtbFBLBQYA&#10;AAAABgAGAFkBAAD7BQAAAAA=&#10;" fillcolor="#ffc000" stroked="f" strokeweight="1pt"/>
        </w:pict>
      </w:r>
    </w:p>
    <w:sectPr w:rsidR="00016531" w:rsidSect="00016531">
      <w:headerReference w:type="default" r:id="rId42"/>
      <w:pgSz w:w="11906" w:h="16838"/>
      <w:pgMar w:top="1701" w:right="1418" w:bottom="1281" w:left="1418"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350" w:rsidRDefault="002A6350" w:rsidP="00016531">
      <w:r>
        <w:separator/>
      </w:r>
    </w:p>
  </w:endnote>
  <w:endnote w:type="continuationSeparator" w:id="1">
    <w:p w:rsidR="002A6350" w:rsidRDefault="002A6350" w:rsidP="000165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00000000"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altName w:val="宋体"/>
    <w:charset w:val="86"/>
    <w:family w:val="auto"/>
    <w:pitch w:val="default"/>
    <w:sig w:usb0="00000000" w:usb1="00000000" w:usb2="00000016" w:usb3="00000000" w:csb0="0004000F" w:csb1="00000000"/>
  </w:font>
  <w:font w:name="楷体_GB2312">
    <w:altName w:val="楷体"/>
    <w:panose1 w:val="02010609030101010101"/>
    <w:charset w:val="86"/>
    <w:family w:val="modern"/>
    <w:pitch w:val="fixed"/>
    <w:sig w:usb0="00000001" w:usb1="080E0000" w:usb2="00000010" w:usb3="00000000" w:csb0="00040000" w:csb1="00000000"/>
  </w:font>
  <w:font w:name="Yu Gothic UI Semibold">
    <w:altName w:val="Meiryo"/>
    <w:charset w:val="80"/>
    <w:family w:val="swiss"/>
    <w:pitch w:val="default"/>
    <w:sig w:usb0="00000000" w:usb1="00000000" w:usb2="00000016" w:usb3="00000000" w:csb0="2002009F" w:csb1="00000000"/>
  </w:font>
  <w:font w:name="思源黑体 HW Bold">
    <w:altName w:val="黑体"/>
    <w:charset w:val="86"/>
    <w:family w:val="swiss"/>
    <w:pitch w:val="default"/>
    <w:sig w:usb0="00000001" w:usb1="080E0000" w:usb2="00000016" w:usb3="00000000" w:csb0="002E0107"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UnicodeMS">
    <w:altName w:val="Malgun Gothic"/>
    <w:charset w:val="81"/>
    <w:family w:val="auto"/>
    <w:pitch w:val="default"/>
    <w:sig w:usb0="00000000" w:usb1="00000000" w:usb2="00000010" w:usb3="00000000" w:csb0="00080001" w:csb1="00000000"/>
  </w:font>
  <w:font w:name="Cambria">
    <w:panose1 w:val="02040503050406030204"/>
    <w:charset w:val="00"/>
    <w:family w:val="roman"/>
    <w:pitch w:val="variable"/>
    <w:sig w:usb0="A00002EF" w:usb1="4000004B" w:usb2="00000000" w:usb3="00000000" w:csb0="0000009F" w:csb1="00000000"/>
  </w:font>
  <w:font w:name="DengXian-Regular">
    <w:altName w:val="宋体"/>
    <w:charset w:val="86"/>
    <w:family w:val="auto"/>
    <w:pitch w:val="default"/>
    <w:sig w:usb0="00000000" w:usb1="00000000" w:usb2="00000010" w:usb3="00000000" w:csb0="00040001" w:csb1="00000000"/>
  </w:font>
  <w:font w:name="DengXian-Bold">
    <w:altName w:val="宋体"/>
    <w:charset w:val="86"/>
    <w:family w:val="auto"/>
    <w:pitch w:val="default"/>
    <w:sig w:usb0="00000000" w:usb1="00000000" w:usb2="00000010" w:usb3="00000000" w:csb0="00040001" w:csb1="00000000"/>
  </w:font>
  <w:font w:name="MS-UIGothic,Bold">
    <w:altName w:val="Malgun Gothic"/>
    <w:charset w:val="81"/>
    <w:family w:val="auto"/>
    <w:pitch w:val="default"/>
    <w:sig w:usb0="00000000" w:usb1="00000000" w:usb2="00000010" w:usb3="00000000" w:csb0="00080000"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F0E" w:rsidRDefault="007A7F0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F0E" w:rsidRDefault="007A7F0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F0E" w:rsidRDefault="007A7F0E">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3C" w:rsidRDefault="008A053C">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3C" w:rsidRDefault="008A053C">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3C" w:rsidRDefault="008A053C">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3C" w:rsidRDefault="006D3C4C">
    <w:pPr>
      <w:pStyle w:val="a5"/>
    </w:pPr>
    <w:r>
      <w:pict>
        <v:shapetype id="_x0000_t202" coordsize="21600,21600" o:spt="202" path="m,l,21600r21600,l21600,xe">
          <v:stroke joinstyle="miter"/>
          <v:path gradientshapeok="t" o:connecttype="rect"/>
        </v:shapetype>
        <v:shape id="_x0000_s2090" type="#_x0000_t202" style="position:absolute;margin-left:209.15pt;margin-top:-6pt;width:2in;height:18.7pt;z-index:251657216;mso-wrap-style:none;mso-position-horizontal-relative:margin"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AxSbjITAgAABgQAAA4AAABkcnMvZTJvRG9jLnhtbK1T&#10;TY7TMBTeI3EHy3uatEOHUjUdlRkVIVXMSAWxdh27iWT7WbbbpBwAbsBqNuw5V8/Bs5N0ELBCbJwX&#10;v9/ve58XN61W5Cicr8EUdDzKKRGGQ1mbfUE/fli/mFHiAzMlU2BEQU/C05vl82eLxs7FBCpQpXAE&#10;ixg/b2xBqxDsPMs8r4RmfgRWGHRKcJoF/HX7rHSswepaZZM8v84acKV1wIX3eHvXOeky1ZdS8HAv&#10;pReBqILibCGdLp27eGbLBZvvHbNVzfsx2D9MoVltsOml1B0LjBxc/UcpXXMHHmQYcdAZSFlzkTAg&#10;mnH+G5ptxaxIWJAcby80+f9Xlr8/PjhSlwWdUmKYxhWdv309P/44f/9CppGexvo5Rm0txoX2DbS4&#10;5uHe42VE3Uqn4xfxEPQj0acLuaINhMek2WQ2y9HF0Te5evXydWI/e8q2zoe3AjSJRkEdLi9xyo4b&#10;H3ASDB1CYjMD61qptEBlSFPQ66tpnhIuHsxQBhMjhm7WaIV21/bAdlCeEJeDThje8nWNzTfMhwfm&#10;UAk4L6o73OMhFWAT6C1KKnCf/3Yf43FB6KWkQWUV1KD0KVHvDC4uinAw3GDsBsMc9C2gVMf4aixP&#10;Jia4oAZTOtCfUPKr2ANdzHDsVNAwmLehUzc+GS5WqxSEUrMsbMzW8li6I291CCDrxGskpWOi5wrF&#10;lujuH0ZU86//Kerp+S5/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MUm4yEwIAAAYEAAAO&#10;AAAAAAAAAAEAIAAAACgBAABkcnMvZTJvRG9jLnhtbFBLBQYAAAAABgAGAFkBAACtBQAAAAA=&#10;" filled="f" stroked="f" strokeweight=".5pt">
          <v:textbox style="mso-next-textbox:#_x0000_s2090" inset="0,0,0,0">
            <w:txbxContent>
              <w:p w:rsidR="008A053C" w:rsidRDefault="006D3C4C">
                <w:pPr>
                  <w:pStyle w:val="a5"/>
                  <w:rPr>
                    <w:rFonts w:ascii="Times New Roman" w:hAnsi="Times New Roman" w:cs="Times New Roman"/>
                    <w:sz w:val="24"/>
                    <w:szCs w:val="24"/>
                  </w:rPr>
                </w:pPr>
                <w:r>
                  <w:rPr>
                    <w:rFonts w:ascii="Times New Roman" w:hAnsi="Times New Roman" w:cs="Times New Roman"/>
                    <w:sz w:val="24"/>
                    <w:szCs w:val="24"/>
                  </w:rPr>
                  <w:fldChar w:fldCharType="begin"/>
                </w:r>
                <w:r w:rsidR="008A053C">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F91201">
                  <w:rPr>
                    <w:rFonts w:ascii="Times New Roman" w:hAnsi="Times New Roman" w:cs="Times New Roman"/>
                    <w:noProof/>
                    <w:sz w:val="24"/>
                    <w:szCs w:val="24"/>
                  </w:rPr>
                  <w:t>- 18 -</w:t>
                </w:r>
                <w:r>
                  <w:rPr>
                    <w:rFonts w:ascii="Times New Roman" w:hAnsi="Times New Roman" w:cs="Times New Roman"/>
                    <w:sz w:val="24"/>
                    <w:szCs w:val="24"/>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3C" w:rsidRDefault="006D3C4C">
    <w:pPr>
      <w:pStyle w:val="a5"/>
    </w:pPr>
    <w:r>
      <w:pict>
        <v:shapetype id="_x0000_t202" coordsize="21600,21600" o:spt="202" path="m,l,21600r21600,l21600,xe">
          <v:stroke joinstyle="miter"/>
          <v:path gradientshapeok="t" o:connecttype="rect"/>
        </v:shapetype>
        <v:shape id="_x0000_s2098" type="#_x0000_t202" style="position:absolute;margin-left:205.45pt;margin-top:-18.75pt;width:30.15pt;height:31.45pt;z-index:251658240;mso-position-horizontal-relative:margin"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DgoAYcFwIAAAkEAAAOAAAAZHJzL2Uyb0RvYy54bWyt&#10;U8GO0zAQvSPxD5bvNGm7XW2rpquyqyKkil2pIM6uYzeRbI+x3SblA+APOO2FO9/V72DsNF0EnBCX&#10;yWRmPOP35nl+22pFDsL5GkxBh4OcEmE4lLXZFfTD+9WrG0p8YKZkCowo6FF4ert4+WLe2JkYQQWq&#10;FI5gE+NnjS1oFYKdZZnnldDMD8AKg0kJTrOAv26XlY412F2rbJTn11kDrrQOuPAeo/ddki5SfykF&#10;Dw9SehGIKijeLSTrkt1Gmy3mbLZzzFY1P1+D/cMtNKsNDr20umeBkb2r/2ila+7AgwwDDjoDKWsu&#10;EgZEM8x/Q7OpmBUJC5Lj7YUm///a8neHR0fqEnd3RYlhGnd0+vb19PTj9P0LwRgS1Fg/w7qNxcrQ&#10;voYWi/u4x2DE3Uqn4xcREcwj1ccLvaINhGNwfDOa5hNKOKbG0+nVcBK7ZM+HrfPhjQBNolNQh9tL&#10;pLLD2oeutC+JswysaqXSBpUhTUGvx5M8HbhksLkyOCNC6K4avdBu2zOuLZRHhOWgU4a3fFXj8DXz&#10;4ZE5lAIiQXmHBzRSAQ6Bs0dJBe7z3+KxHjeEWUoalFZB/ac9c4IS9dbg7qIOe8f1zrZ3zF7fAap1&#10;iA/H8uTiARdU70oH+iOqfhmnYIoZjrMKGnr3LnQCx1fDxXKZilBtloW12VgeW3f0LfcBZJ2YjbR0&#10;XJzZQr2l3ZzfRhT0r/+p6vkFL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uKWjNoAAAAKAQAA&#10;DwAAAAAAAAABACAAAAAiAAAAZHJzL2Rvd25yZXYueG1sUEsBAhQAFAAAAAgAh07iQOCgBhwXAgAA&#10;CQQAAA4AAAAAAAAAAQAgAAAAKQEAAGRycy9lMm9Eb2MueG1sUEsFBgAAAAAGAAYAWQEAALIFAAAA&#10;AA==&#10;" filled="f" stroked="f" strokeweight=".5pt">
          <v:textbox style="mso-next-textbox:#_x0000_s2098" inset="0,0,0,0">
            <w:txbxContent>
              <w:p w:rsidR="008A053C" w:rsidRDefault="006D3C4C">
                <w:pPr>
                  <w:pStyle w:val="a5"/>
                  <w:rPr>
                    <w:rFonts w:ascii="Times New Roman" w:hAnsi="Times New Roman" w:cs="Times New Roman"/>
                    <w:sz w:val="24"/>
                    <w:szCs w:val="24"/>
                  </w:rPr>
                </w:pPr>
                <w:r>
                  <w:rPr>
                    <w:rFonts w:ascii="Times New Roman" w:hAnsi="Times New Roman" w:cs="Times New Roman"/>
                    <w:sz w:val="24"/>
                    <w:szCs w:val="24"/>
                  </w:rPr>
                  <w:fldChar w:fldCharType="begin"/>
                </w:r>
                <w:r w:rsidR="008A053C">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F91201">
                  <w:rPr>
                    <w:rFonts w:ascii="Times New Roman" w:hAnsi="Times New Roman" w:cs="Times New Roman"/>
                    <w:noProof/>
                    <w:sz w:val="24"/>
                    <w:szCs w:val="24"/>
                  </w:rPr>
                  <w:t>- 13 -</w:t>
                </w:r>
                <w:r>
                  <w:rPr>
                    <w:rFonts w:ascii="Times New Roman" w:hAnsi="Times New Roman" w:cs="Times New Roman"/>
                    <w:sz w:val="24"/>
                    <w:szCs w:val="24"/>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3C" w:rsidRDefault="006D3C4C">
    <w:pPr>
      <w:pStyle w:val="a5"/>
    </w:pPr>
    <w:r>
      <w:pict>
        <v:shapetype id="_x0000_t202" coordsize="21600,21600" o:spt="202" path="m,l,21600r21600,l21600,xe">
          <v:stroke joinstyle="miter"/>
          <v:path gradientshapeok="t" o:connecttype="rect"/>
        </v:shapetype>
        <v:shape id="_x0000_s2070" type="#_x0000_t202" style="position:absolute;margin-left:209.15pt;margin-top:-6pt;width:2in;height:18.7pt;z-index:251664384;mso-wrap-style:none;mso-position-horizontal-relative:margin"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D8v0EYTAgAACAQAAA4AAABkcnMvZTJvRG9jLnhtbK1T&#10;zY7TMBC+I/EOlu80afeHUm26KrsqQqrYlQri7Dp2Y8n2WLbbpDwAvAEnLtx5rj4HY6fpIuCEuDiT&#10;+Z9vvrm57Ywme+GDAlvR8aikRFgOtbLbin54v3wxpSREZmumwYqKHkSgt/Pnz25aNxMTaEDXwhNM&#10;YsOsdRVtYnSzogi8EYaFEThh0SjBGxbx12+L2rMWsxtdTMryumjB184DFyGg9r430nnOL6Xg8UHK&#10;ICLRFcXeYn59fjfpLeY3bLb1zDWKn9pg/9CFYcpi0XOqexYZ2Xn1RyqjuIcAMo44mAKkVFzkGXCa&#10;cfnbNOuGOZFnQXCCO8MU/l9a/m7/6ImqK3p5RYllBnd0/Prl+O3H8ftngjoEqHVhhn5rh56xew0d&#10;LnrQB1SmuTvpTfriRATtCPXhDK/oIuEpaDqZTks0cbRNLl5evsr4F0/Rzof4RoAhSaiox/VlVNl+&#10;FSJ2gq6DSypmYam0zivUlrQVvb64KnPA2YIR2mJgmqHvNUmx23SnwTZQH3AuDz01guNLhcVXLMRH&#10;5pEL2C/yOz7gIzVgEThJlDTgP/1Nn/xxRWilpEVuVdQi+SnRby2uLtFwEPwgbAbB7swdIFnHeDeO&#10;ZxEDfNSDKD2Yj0j6RaqBJmY5VqpoHMS72PMbj4aLxSI7Idkciyu7djyl7sFb7CJIlXFNoPRInLBC&#10;umW4T6eR+Pzrf/Z6OuD5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L9BGEwIAAAgEAAAO&#10;AAAAAAAAAAEAIAAAACgBAABkcnMvZTJvRG9jLnhtbFBLBQYAAAAABgAGAFkBAACtBQAAAAA=&#10;" filled="f" stroked="f" strokeweight=".5pt">
          <v:textbox inset="0,0,0,0">
            <w:txbxContent>
              <w:p w:rsidR="008A053C" w:rsidRDefault="006D3C4C">
                <w:pPr>
                  <w:pStyle w:val="a5"/>
                  <w:rPr>
                    <w:rFonts w:ascii="Times New Roman" w:hAnsi="Times New Roman" w:cs="Times New Roman"/>
                    <w:sz w:val="24"/>
                    <w:szCs w:val="24"/>
                  </w:rPr>
                </w:pPr>
                <w:r>
                  <w:rPr>
                    <w:rFonts w:ascii="Times New Roman" w:hAnsi="Times New Roman" w:cs="Times New Roman"/>
                    <w:sz w:val="24"/>
                    <w:szCs w:val="24"/>
                  </w:rPr>
                  <w:fldChar w:fldCharType="begin"/>
                </w:r>
                <w:r w:rsidR="008A053C">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F91201">
                  <w:rPr>
                    <w:rFonts w:ascii="Times New Roman" w:hAnsi="Times New Roman" w:cs="Times New Roman"/>
                    <w:noProof/>
                    <w:sz w:val="24"/>
                    <w:szCs w:val="24"/>
                  </w:rPr>
                  <w:t>- 35 -</w:t>
                </w:r>
                <w:r>
                  <w:rPr>
                    <w:rFonts w:ascii="Times New Roman" w:hAnsi="Times New Roman" w:cs="Times New Roman"/>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350" w:rsidRDefault="002A6350" w:rsidP="00016531">
      <w:r>
        <w:separator/>
      </w:r>
    </w:p>
  </w:footnote>
  <w:footnote w:type="continuationSeparator" w:id="1">
    <w:p w:rsidR="002A6350" w:rsidRDefault="002A6350" w:rsidP="000165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F0E" w:rsidRDefault="007A7F0E">
    <w:pPr>
      <w:pStyle w:val="a6"/>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3C" w:rsidRDefault="006D3C4C">
    <w:pPr>
      <w:pStyle w:val="a6"/>
    </w:pPr>
    <w:r>
      <w:pict>
        <v:group id="_x0000_s2103" style="position:absolute;left:0;text-align:left;margin-left:0;margin-top:29.75pt;width:157.5pt;height:32pt;z-index:251652096;mso-position-horizontal:left;mso-position-horizontal-relative:page;mso-position-vertical-relative:page" coordorigin="1337,880" coordsize="3150,640203"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Ar1HQtLQMAADkIAAAOAAAAZHJzL2Uyb0RvYy54bWzdVc1u&#10;FDkQvq/EO1i+b7p7ZkgmrUxQSEiEFC2Rsoizx+3uacltG9uTnnBe7e5xT3tCQnBbiTdAPA7hNfjs&#10;/iEDuSys9sAceuwqu36++qp88GDTSHIlrKu1WtBsJ6VEKK6LWlUL+vTX05/nlDjPVMGkVmJBr4Wj&#10;Dw7v/XTQmlxM9ErLQlgCI8rlrVnQlfcmTxLHV6JhbkcboaAstW2Yx9ZWSWFZC+uNTCZpupu02hbG&#10;ai6cg/SkU9LDaL8sBfdPytIJT+SCIjYfvzZ+l+GbHB6wvLLMrGreh8G+IYqG1QpOR1MnzDOytvVX&#10;ppqaW+106Xe4bhJdljUXMQdkk6VfZHNm9drEXKq8rcwIE6D9AqdvNst/ubqwpC5Qu/k+JYo1KNLH&#10;d799+OtPEiTApzVVjmNn1lyaC9sLqm4XUt6Utgn/SIZsIrLXI7Ji4wmHEKVKJ/dRAA7dLN2dpT30&#10;fIX6hGvZdLpHCbTz+ah61N+eZsNVXAwhJYPXJAQ3xtIakMh9xsl9H06XK2ZEhN8FAAac9pFGh9PN&#10;33/cvHx78/p3stsBFc8FlIjfPNQhq0HuILwDrGyWZttZD4hN0znwCHDtzqKVMWeWG+v8mdANCYsF&#10;tWB5JB+7One+g2c4EnwqfVpLCTnLpSItLE6B55YGxqUCrgHBLtSw8pvlJtbb5UtdXCMtq7sOcoaf&#10;1nB+zpy/YBYtA1AwBvwTfEqp4UT3K0pW2r64Sx7Oo0LQUtKiBRfUPV8zKyiRjxVqt5/NUG7i42Z2&#10;f2+Cjb2tWd7WqHVzrNHlwBPRxWU47+WwLK1unmFaHAWvUDHF4XtB/bA89t1gwLTh4ugoHkKXGubP&#10;1aXhwXQH2tHa67KOSAeYOmx69MC/0DL/CxGRat+wr/758P4N2RvYBraOvToUdGiZsVHHjsvS2Szc&#10;ZPlAvizDLAjcm063++1fc89pWReBfsG8s9XyWFpyxcI0jr/gF+TbOtaRNJvsYUgQHnhRSoYq8cYU&#10;4IiqUDBZ4bnh3m7TuAvvhLlV5yOa7VJrao+HRtYNJsxtz3fQ/gfmekCsJ/5/x/Y4hPE+xUr2b2l4&#10;AG/vY3d8fvEP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Dsxve51wAAAAcBAAAPAAAAAAAAAAEA&#10;IAAAACIAAABkcnMvZG93bnJldi54bWxQSwECFAAUAAAACACHTuJAK9R0LS0DAAA5CAAADgAAAAAA&#10;AAABACAAAAAmAQAAZHJzL2Uyb0RvYy54bWxQSwUGAAAAAAYABgBZAQAAxQYAAAAA&#10;">
          <v:shapetype id="_x0000_t202" coordsize="21600,21600" o:spt="202" path="m,l,21600r21600,l21600,xe">
            <v:stroke joinstyle="miter"/>
            <v:path gradientshapeok="t" o:connecttype="rect"/>
          </v:shapetype>
          <v:shape id="_x0000_s2105" type="#_x0000_t202" style="position:absolute;left:1401;top:880;width:3087;height:641"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filled="f" stroked="f" strokeweight=".5pt">
            <v:textbox style="mso-next-textbox:#_x0000_s2105">
              <w:txbxContent>
                <w:p w:rsidR="008A053C" w:rsidRDefault="008A053C">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20XX 企业业务制定</w:t>
                  </w:r>
                </w:p>
              </w:txbxContent>
            </v:textbox>
          </v:shape>
          <v:rect id="矩形 7" o:spid="_x0000_s2104" style="position:absolute;left:1337;top:1044;width:119;height:330;v-text-anchor:middle"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fillcolor="black [3213]" stroked="f" strokeweight="1pt"/>
          <w10:wrap anchorx="page" anchory="page"/>
        </v:group>
      </w:pict>
    </w:r>
    <w:r>
      <w:pict>
        <v:group id="_x0000_s2099" style="position:absolute;left:0;text-align:left;margin-left:0;margin-top:0;width:596.5pt;height:58.95pt;z-index:251651072;mso-width-percent:1000;mso-position-horizontal-relative:page;mso-position-vertical-relative:page;mso-width-percent:1000" coordorigin="881,505" coordsize="11930,1179203"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iQ2Z1fQEAAClFAAADgAAAGRycy9lMm9Eb2MueG1s7VjLbuw0&#10;GN4j8Q5Wlkh0kukkc1GnR1VLK6TCqdSDOCzd3KUkDran07I+C3awZoOE2PAIqIKnocBj8NmOU3da&#10;nXQOCCHRWWR8+f379/dfPid7L67qilymXJSsWXrBju+RtIlZUjb50vvs1fGHM48ISZuEVqxJl951&#10;KrwX+++/t7duF+mYFaxKUk6gpBGLdbv0CinbxWgk4iKtqdhhbdpgMmO8phJdno8STtfQXlejse9H&#10;ozXjSctZnAqB0SMz6e1r/VmWxvJllolUkmrpwTapn1w/L9RztL9HFzmnbVHGnRn0Hayoadlg017V&#10;EZWUrHj5QFVdxpwJlsmdmNUjlmVlnOoz4DSBv3GaE85WrT5LvljnbQ8ToN3A6Z3Vxp9ennFSJvDd&#10;fOyRhtZw0h83b26//ZqoEeCzbvMFxE54e96e8W4gNz115KuM1+ofhyFXGtnrHtn0SpIYg9NwGoYh&#10;HBBjbjqZRVFooI8L+Ectm80Cj2Ay9PuZj7rFQTDf7ZYGwXSuFo7stiNlXW/MukUUiTugxN8D6ryg&#10;barxFwqBHqjdHqjvf7r95QfSwaSFeozEQgCuRwCyJw3C3ZkBwaKEg45Dg1Ewie6dky5aLuRJymqi&#10;GkuPI7R1xNHLUyENJFZEbSpYVSbHZVXpDs8vDitOLinS4Pj4aB5Fem21qj9hiRmOfPyMPRhWXtHS&#10;EzsMyIVRo+G/p79qyBoRNJ5CA4kp8jirqESzbhFZosk9QqscBSKWXG/cMGUarDbnOqKiMNtptcaK&#10;upQoDVVZIziUEdo4WFE1MEB52uCrWhcsuYZ3ODP5Ldr4uARKp1TIM8qR0DALRUq+xCOrGGxlXcsj&#10;BeNfPTau5BE+mPXIGgUC5/hyRXnqkerjBoE1DyYTqJW6MwmnY3S4O3PhzjSr+pABfAQ5rNNNJS8r&#10;28w4qz9HLTtQu2KKNjH2Noh1nUNpCheqYZweHGgxVJGWytPmvI2VcgVoww5WkmWlDoo7dDrQkB4q&#10;pf+VPJnYPPnt5ub3N9/c/vjdn7/+rBJmV3lYGYGsGk6YwA+mU10copnOCrqwGTOOgrlJmFmks7Av&#10;DHQRr0zCKExskqBAJ0gXNZQnXbWLWdMIxNproJ7VFaLlgxEJ5yFZE61eR+kD6S9c6YAUpDPgMcVw&#10;eq9YqRzQ7Ir7b9eMkr2NZlcc9r5dN6pcr9sfMNmVHVSMsOgVD+PsSjs4w9G9K2lhSiB8ftV07kUL&#10;aQOm9HVStEwolnF9DbKxXTjTVFCsUrExsNgwVb842GoxfODubKP2aTsDZ3exziMg8bTFQNJdPHHN&#10;Nko67BS3qAtTpS9MEnUKfOMRXJgu1BrUbCoV5Lapir/JxAK1GomoJmqU2FdMi0gFPTyt97do3c1X&#10;jStnFMFQ6xM7bf9bra4X6/IOB7AC9t8IIk+hbEhq0zqrI66YSE1sqENr6utPr0BziozmrkcpV9OX&#10;Pc89sWfmfGZOpEvHhf0NE6liruKbzKmTdgvmnESGOftrdc+cuxN71Qx8fQ9FNNurvBvVW1NnFM0G&#10;2MKlTkVwwdi+Djyg2dcuGW7JncGQbpcOn6DbFVcmD1jucuI2/PkE1S4nDsPtSruQwOHPFPpfpFCd&#10;D49xKHyt2cxSySCHBlbS8pn93yBRm4EDLDootmmg3e6fodHnN9f//Zur/t6Db2H6ItZ9t1Mf29y+&#10;ftO9+7q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U0b31QAAAAYBAAAPAAAAAAAAAAEAIAAA&#10;ACIAAABkcnMvZG93bnJldi54bWxQSwECFAAUAAAACACHTuJAiQ2Z1fQEAAClFAAADgAAAAAAAAAB&#10;ACAAAAAkAQAAZHJzL2Uyb0RvYy54bWxQSwUGAAAAAAYABgBZAQAAiggAAAAA&#10;">
          <v:rect id="矩形 2" o:spid="_x0000_s2102" style="position:absolute;left:881;top:1538;width:11925;height:146;v-text-anchor:middle"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fillcolor="#ffd966 [1943]" stroked="f" strokeweight="1pt"/>
          <v:shape id="任意多边形 3" o:spid="_x0000_s2101" style="position:absolute;left:10177;top:686;width:2619;height:862;v-text-anchor:middle" coordsize="2619,862" o:spt="100"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adj="0,,0" path="m595,1l2619,r,862l,862,595,1xe" fillcolor="black [3213]" stroked="f" strokeweight="1pt">
            <v:stroke joinstyle="miter"/>
            <v:formulas/>
            <v:path o:connecttype="segments" o:connectlocs="595,1;2619,0;2619,862;0,862;595,1" o:connectangles="0,0,0,0,0"/>
          </v:shape>
          <v:shape id="任意多边形 4" o:spid="_x0000_s2100" style="position:absolute;left:10467;top:505;width:2345;height:1108;v-text-anchor:middle" coordsize="2619,1265" o:spt="100"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adj="0,,0" path="m668,l2619,10r,1255l,1265,668,xe" fillcolor="#ffd966 [1943]" stroked="f" strokeweight="1pt">
            <v:stroke joinstyle="miter"/>
            <v:formulas/>
            <v:path o:connecttype="segments" o:connectlocs="598,0;2345,8;2345,1108;0,1108;598,0" o:connectangles="0,0,0,0,0"/>
          </v:shape>
          <w10:wrap anchorx="page" anchory="page"/>
        </v:group>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3C" w:rsidRDefault="008A053C">
    <w:pPr>
      <w:pStyle w:val="a6"/>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3C" w:rsidRDefault="006D3C4C">
    <w:pPr>
      <w:pStyle w:val="a6"/>
    </w:pPr>
    <w:r>
      <w:pict>
        <v:group id="_x0000_s2086" style="position:absolute;left:0;text-align:left;margin-left:-2.15pt;margin-top:59pt;width:596.85pt;height:32.8pt;z-index:251669504;mso-position-horizontal-relative:page;mso-position-vertical-relative:page" coordorigin="881,505" coordsize="11971,1179203" o:gfxdata="UEsDBAoAAAAAAIdO4kAAAAAAAAAAAAAAAAAEAAAAZHJzL1BLAwQUAAAACACHTuJAZJ93PtoAAAAL&#10;AQAADwAAAGRycy9kb3ducmV2LnhtbE2PQU/DMAyF70j8h8hI3LY0dEylNJ3QBJwmJDYkxM1rvLZa&#10;k1RN1m7/Hu8EN9vv6fl7xepsOzHSEFrvNKh5AoJc5U3rag1fu7dZBiJEdAY770jDhQKsytubAnPj&#10;J/dJ4zbWgkNcyFFDE2OfSxmqhiyGue/JsXbwg8XI61BLM+DE4baTD0mylBZbxx8a7GndUHXcnqyG&#10;9wmnl1S9jpvjYX352T1+fG8UaX1/p5JnEJHO8c8MV3xGh5KZ9v7kTBCdhtkiZSffVcadrgaVPS1A&#10;7HnK0iXIspD/O5S/UEsDBBQAAAAIAIdO4kAkJxLL9AQAAKAUAAAOAAAAZHJzL2Uyb0RvYy54bWzt&#10;WMtuJDUU3SPxD1YtkZiu6nRXP5TOKEpIhBSYSBnEsHRcT6mqXNjudDLrWbCDNRskxIZPQBF8DQE+&#10;g2O7XHEeTCUDQkikF1V+XF9fn/s47tp+fl5X5CwVsuTNKoiehQFJG8aTsslXwWcvDz6cB0Qq2iS0&#10;4k26Ci5SGTzfef+97U27TMe84FWSCgIljVxu2lVQKNUuRyPJirSm8hlv0waTGRc1VeiKfJQIuoH2&#10;uhqNwzAebbhIWsFZKiVG9+1ksGP0Z1nK1Issk6ki1SqAbco8hXme6udoZ5suc0HbomSdGfQdrKhp&#10;2WDTXtU+VZSsRXlHVV0ywSXP1DPG6xHPspKl5gw4TRTeOs2h4OvWnCVfbvK2hwnQ3sLpndWyT8+O&#10;BSmTVTDeCkhDa/jo98s3V998RTAAdDZtvoTQoWhP2mPRDeS2pw98nolav3EUcm5wvehxTc8VYRic&#10;TWeLxWIaEIa5SRRP4w54VsA7etl8HgUEk9Nwal3Cio+6xVG0mGFSL42i2UJPj9y2I21db8ymRQzJ&#10;a5jk34PppKBtatCXGgEH06SH6bsfr37+nowtSkamh0guJdC6Bx930Gi6NbcndSDhnOMOomgS3zgm&#10;XbZCqsOU10Q3VoFAXJtwo2dHUllEnIjeVPKqTA7KqjIdkZ/uVYKcUeTAwcH+Io7N2mpdf8ITOxyH&#10;+Fl7MKydYqQnbhiIS6vGoH9Df9WQDXwznkEDYRRJnFVUoVm3CCvZ5AGhVY7qwJQwGzdcmwar7bn2&#10;qSzsdkattaIuFepCVdaIDW2EMQ5WVA0M0I62+OrWKU8u4BzBbXLLlh2UQOmISnVMBbIZZqFCqRd4&#10;ZBWHrbxrBaTg4vV941oe0YPZgGxQHXCOL9dUpAGpPm4QV4toMtHlxHQm09kYHeHPnPozzbre4wAf&#10;YQzrTFPLq8o1M8Hrz1HIdvWumKINw94Wsa6zp2zVQilk6e6uEUMJaak6ak5appVrQBu+u1Y8K01Q&#10;XKPTgYbs0Bn9b6QJQtlWk18vL3978/XVD9/+8ctPOl+6qvLAfInCaDYzpSGem6SgS5cw4zha2Low&#10;j00S9mWBLtna5ouGxOUIinOCbNFDedIZx3jTSITaK4Ce1RWC5YMRmS6mZEOMehOkd6S/8KUjUpDO&#10;gPsUw+e9Yq1yQLMvHr5d8/hxmn1x2Pt23eCC3upwwGRfdlAxqmeveBhnX9rDGY7uXUkLWwHh8/Om&#10;cy9ayBqwZGhyouVSc4zva5CJ68KZtoBilY6NgcVwkL84etRi+MBf7KL2YTsDZ3+xySMg8bDFQNJf&#10;PPHNtko67DS16MtSZS5LKOMoOyIguCyd2sqMiqMh11Dppq79NhMLlGokop6oUWFfciOiNPTwtNnf&#10;oXU9XzW+nFUEQ51P3LR7t0ZdL9blHQ7gBNzbCiJPoWxI6rZ1TgeruExtbOiTGubrT69B84qMoa57&#10;GdewlzvPDbEn4nwiTqSL5mPvfhn/FXGanO2Ehy+aUTiJLXH2d+qeOLfm7qIZhbOuErh7vB/Uj2bO&#10;OJ4PkIXPnJrfonHc3fjvsOwrnwsfSZ3RkG6fDR+g2xfXJg9Y7lPiY+jzAap9ShyG25f2IUH1emLQ&#10;/yKDmny4j0Lha0NmjkkGKTRyko7O3PsWh7oMHCDRQbHbBrrt/hkWffrf+r//32o+9uAzmLmHdZ/s&#10;9Hc2v2/+515/WNz5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GSfdz7aAAAACwEAAA8AAAAAAAAA&#10;AQAgAAAAIgAAAGRycy9kb3ducmV2LnhtbFBLAQIUABQAAAAIAIdO4kAkJxLL9AQAAKAUAAAOAAAA&#10;AAAAAAEAIAAAACkBAABkcnMvZTJvRG9jLnhtbFBLBQYAAAAABgAGAFkBAACPCAAAAAA=&#10;">
          <v:rect id="矩形 2" o:spid="_x0000_s2089" style="position:absolute;left:881;top:1538;width:11925;height:146;v-text-anchor:middle" o:gfxdata="UEsDBAoAAAAAAIdO4kAAAAAAAAAAAAAAAAAEAAAAZHJzL1BLAwQUAAAACACHTuJAsOh8rL0AAADb&#10;AAAADwAAAGRycy9kb3ducmV2LnhtbEWPzWrDMBCE74W+g9hCLiWRbNoQ3Cg5hJTm0FLy8wCLtbWM&#10;rZWxZDt5+6hQ6HGYmW+Y9fbqWjFSH2rPGrKFAkFcelNzpeFyfp+vQISIbLD1TBpuFGC7eXxYY2H8&#10;xEcaT7ESCcKhQA02xq6QMpSWHIaF74iT9+N7hzHJvpKmxynBXStzpZbSYc1pwWJHO0tlcxqchiGY&#10;18F+q+az+Vpy/HD7pnxWWs+eMvUGItI1/of/2gejIX+B3y/p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6HysvQAA&#10;ANsAAAAPAAAAAAAAAAEAIAAAACIAAABkcnMvZG93bnJldi54bWxQSwECFAAUAAAACACHTuJAMy8F&#10;njsAAAA5AAAAEAAAAAAAAAABACAAAAAMAQAAZHJzL3NoYXBleG1sLnhtbFBLBQYAAAAABgAGAFsB&#10;AAC2AwAAAAA=&#10;" fillcolor="#ffd966 [1943]" stroked="f" strokeweight="1pt"/>
          <v:shape id="任意多边形 3" o:spid="_x0000_s2088" style="position:absolute;left:10177;top:686;width:2619;height:862;v-text-anchor:middle" coordsize="2619,862" o:spt="100" o:gfxdata="UEsDBAoAAAAAAIdO4kAAAAAAAAAAAAAAAAAEAAAAZHJzL1BLAwQUAAAACACHTuJAWBhHI74AAADb&#10;AAAADwAAAGRycy9kb3ducmV2LnhtbEWPW4vCMBSE34X9D+Es7Jumyq6XahTxgvvktT/g0BzbanNS&#10;mmjdf28WBB+HmfmGmcwephR3ql1hWUG3E4EgTq0uOFOQnNbtIQjnkTWWlknBHzmYTT9aE4y1bfhA&#10;96PPRICwi1FB7n0VS+nSnAy6jq2Ig3e2tUEfZJ1JXWMT4KaUvSjqS4MFh4UcK1rklF6PN6Ngvt2N&#10;1vt0mGTladAkq8ty8L25KPX12Y3GIDw9/Dv8av9qBb0f+P8SfoC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BhHI74A&#10;AADbAAAADwAAAAAAAAABACAAAAAiAAAAZHJzL2Rvd25yZXYueG1sUEsBAhQAFAAAAAgAh07iQDMv&#10;BZ47AAAAOQAAABAAAAAAAAAAAQAgAAAADQEAAGRycy9zaGFwZXhtbC54bWxQSwUGAAAAAAYABgBb&#10;AQAAtwMAAAAA&#10;" adj="0,,0" path="m595,1l2619,r,862l,862,595,1xe" fillcolor="black [3213]" stroked="f" strokeweight="1pt">
            <v:stroke joinstyle="miter"/>
            <v:formulas/>
            <v:path o:connecttype="segments" o:connectlocs="595,1;2619,0;2619,862;0,862;595,1" o:connectangles="0,0,0,0,0"/>
          </v:shape>
          <v:shape id="任意多边形 4" o:spid="_x0000_s2087" style="position:absolute;left:10467;top:505;width:2385;height:1107;v-text-anchor:middle" coordsize="2619,1265" o:spt="100" o:gfxdata="UEsDBAoAAAAAAIdO4kAAAAAAAAAAAAAAAAAEAAAAZHJzL1BLAwQUAAAACACHTuJAhM945bsAAADb&#10;AAAADwAAAGRycy9kb3ducmV2LnhtbEWP0YrCMBRE34X9h3AXfNOkgrp0jeIuCCK+rPoBl+baVJub&#10;2sSqf2+EBR+HmTnDzBZ3V4uO2lB51pANFQjiwpuKSw2H/WrwBSJEZIO1Z9LwoACL+UdvhrnxN/6j&#10;bhdLkSAcctRgY2xyKUNhyWEY+oY4eUffOoxJtqU0Ld4S3NVypNREOqw4LVhs6NdScd5dnYZxx9vz&#10;xaoGf+Ils8vstAnTk9b9z0x9g4h0j+/wf3ttNIwm8PqSfoC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945bsAAADb&#10;AAAADwAAAAAAAAABACAAAAAiAAAAZHJzL2Rvd25yZXYueG1sUEsBAhQAFAAAAAgAh07iQDMvBZ47&#10;AAAAOQAAABAAAAAAAAAAAQAgAAAACgEAAGRycy9zaGFwZXhtbC54bWxQSwUGAAAAAAYABgBbAQAA&#10;tAMAAAAA&#10;" adj="0,,0" path="m668,l2619,10r,1255l,1265,668,xe" fillcolor="#ffd966 [1943]" stroked="f" strokeweight="1pt">
            <v:stroke joinstyle="miter"/>
            <v:formulas/>
            <v:path o:connecttype="segments" o:connectlocs="608,0;2385,8;2385,1107;0,1107;608,0" o:connectangles="0,0,0,0,0"/>
          </v:shape>
          <w10:wrap anchorx="page" anchory="page"/>
        </v:group>
      </w:pict>
    </w:r>
    <w:r>
      <w:pict>
        <v:shapetype id="_x0000_t202" coordsize="21600,21600" o:spt="202" path="m,l,21600r21600,l21600,xe">
          <v:stroke joinstyle="miter"/>
          <v:path gradientshapeok="t" o:connecttype="rect"/>
        </v:shapetype>
        <v:shape id="文本框 6" o:spid="_x0000_s2085" type="#_x0000_t202" style="position:absolute;left:0;text-align:left;margin-left:-84.1pt;margin-top:17.55pt;width:231pt;height:32.05pt;z-index:251670528" o:gfxdata="UEsDBAoAAAAAAIdO4kAAAAAAAAAAAAAAAAAEAAAAZHJzL1BLAwQUAAAACACHTuJAP6FnAdsAAAAK&#10;AQAADwAAAGRycy9kb3ducmV2LnhtbE2Py07DMBBF90j8gzVI7FonrlolIU6FIlVICBYt3bBz4mkS&#10;4UeI3Qf9+g4rWI7m6N5zy/XFGnbCKQzeSUjnCTB0rdeD6yTsPzazDFiIymllvEMJPxhgXd3flarQ&#10;/uy2eNrFjlGIC4WS0Mc4FpyHtkerwtyP6Oh38JNVkc6p43pSZwq3hoskWXGrBkcNvRqx7rH92h2t&#10;hNd68662jbDZ1dQvb4fn8Xv/uZTy8SFNnoBFvMQ/GH71SR0qcmr80enAjIRZusoEsRIWyxQYESJf&#10;0JhGQp4L4FXJ/0+oblBLAwQUAAAACACHTuJA5R8RdCECAAAZBAAADgAAAGRycy9lMm9Eb2MueG1s&#10;rVPNjtMwEL4j8Q6W7zRp+sdWTVdlV0VIFbtSQZxdx2ki2R5ju03KA8Ab7IkLd56rz8HYabsVcEJc&#10;nPHMZMbfN9/MblslyV5YV4POab+XUiI0h6LW25x+/LB89ZoS55kumAQtcnoQjt7OX76YNWYqMqhA&#10;FsISLKLdtDE5rbw30yRxvBKKuR4YoTFYglXM49Vuk8KyBqsrmWRpOk4asIWxwIVz6L3vgnQe65el&#10;4P6hLJ3wROYU3+bjaeO5CWcyn7Hp1jJT1fz0DPYPr1Cs1tj0UuqeeUZ2tv6jlKq5BQel73FQCZRl&#10;zUXEgGj66W9o1hUzImJBcpy50OT+X1n+fv9oSV3kNJtQopnCGR2fvh2//zz++ErGgZ/GuCmmrQ0m&#10;+vYNtDjns9+hM8BuS6vCFwERjCPThwu7ovWEozO7GQxGWUYJx9gwnaSDUSiTPP9trPNvBSgSjJxa&#10;nF4kle1Xznep55TQTMOyljJOUGrS5HQ8GKXxh0sEi0uNPQKG7q3B8u2mPQHbQHFAXBY6ZTjDlzU2&#10;XzHnH5lFKSAUlLd/wKOUgE3gZFFSgf3yN3/IxwlhlJIGpZVT93nHrKBEvtM4u5v+cBi0GC/D0STD&#10;i72ObK4jeqfuANXbx0UyPJoh38uzWVpQn3ALFqErhpjm2Dun/mze+U7wuEVcLBYxCdVnmF/pteGh&#10;dEfnYuehrCPTgaaOmxN7qL84q9OuBIFf32PW80bP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10;oWcB2wAAAAoBAAAPAAAAAAAAAAEAIAAAACIAAABkcnMvZG93bnJldi54bWxQSwECFAAUAAAACACH&#10;TuJA5R8RdCECAAAZBAAADgAAAAAAAAABACAAAAAqAQAAZHJzL2Uyb0RvYy54bWxQSwUGAAAAAAYA&#10;BgBZAQAAvQUAAAAA&#10;" filled="f" stroked="f" strokeweight=".5pt">
          <v:textbox>
            <w:txbxContent>
              <w:p w:rsidR="008A053C" w:rsidRDefault="008A053C">
                <w:pPr>
                  <w:rPr>
                    <w:rFonts w:ascii="微软雅黑" w:eastAsia="微软雅黑" w:hAnsi="微软雅黑" w:cs="微软雅黑"/>
                    <w:b/>
                    <w:bCs/>
                    <w:sz w:val="32"/>
                    <w:szCs w:val="40"/>
                  </w:rPr>
                </w:pPr>
                <w:r>
                  <w:rPr>
                    <w:noProof/>
                  </w:rP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ascii="微软雅黑" w:eastAsia="微软雅黑" w:hAnsi="微软雅黑" w:cs="微软雅黑" w:hint="eastAsia"/>
                    <w:b/>
                    <w:bCs/>
                    <w:sz w:val="32"/>
                    <w:szCs w:val="40"/>
                  </w:rPr>
                  <w:t>第三部分 相关名词解释</w:t>
                </w:r>
              </w:p>
              <w:p w:rsidR="008A053C" w:rsidRDefault="008A053C">
                <w:pPr>
                  <w:rPr>
                    <w:rFonts w:ascii="微软雅黑" w:eastAsia="微软雅黑" w:hAnsi="微软雅黑" w:cs="微软雅黑"/>
                    <w:b/>
                    <w:bCs/>
                    <w:sz w:val="32"/>
                    <w:szCs w:val="40"/>
                  </w:rPr>
                </w:pPr>
              </w:p>
            </w:txbxContent>
          </v:textbox>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3C" w:rsidRDefault="008A053C">
    <w:pPr>
      <w:pStyle w:val="a6"/>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3C" w:rsidRDefault="006D3C4C">
    <w:pPr>
      <w:pStyle w:val="a6"/>
    </w:pPr>
    <w:r>
      <w:pict>
        <v:group id="_x0000_s2074" style="position:absolute;left:0;text-align:left;margin-left:2.5pt;margin-top:28.75pt;width:594.8pt;height:35.25pt;z-index:251666432;mso-position-horizontal-relative:page;mso-position-vertical-relative:page" coordorigin="881,505" coordsize="11930,1179203"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DGxQkZ8wQAAKAUAAAOAAAAZHJzL2Uyb0RvYy54bWzt&#10;WE1v5DQYviPxH6wckdhJZjKZD3W6qlpaIRW2UhexHN18S0kcbE+n5bwHbnDmgoS48BNQBb+GAj+D&#10;x3acetvRprMghETnkPjj9evXz/vxeLL3/KquyGXKRcmalRc88z2SNjFLyiZfeZ+9PP5w7hEhaZPQ&#10;ijXpyrtOhfd8//339jbtMh2zglVJygmUNGK5aVdeIWW7HI1EXKQ1Fc9YmzaYzBivqUSX56OE0w20&#10;19Vo7PvRaMN40nIWp0Jg9MhMevtaf5alsXyRZSKVpFp5sE3qJ9fPC/Uc7e/RZc5pW5RxZwZ9Bytq&#10;WjbYtFd1RCUla14+UFWXMWeCZfJZzOoRy7IyTvUZcJrAv3eaE87WrT5LvtzkbQ8ToL2H0zurjT+9&#10;POOkTFZeuPBIQ2v46I+b17fffk0wAHQ2bb6E0Alvz9sz3g3kpqcOfJXxWr1xFHKlcb3ucU2vJIkx&#10;OJtOJ4sI8MeYC8NZNJsa4OMC3lHL5vPAI5ic+v3MR93iIFhMuqVBMNM2jey2I2Vdb8ymRQyJO5jE&#10;34PpvKBtqtEXCoEOpils6WD6/qfbX34gY4OSlukhEksBtLbgYw8aTCdzg4EFCeccTw1EQRipuf6Y&#10;dNlyIU9SVhPVWHkcca3DjV6eCmlErYjaVLCqTI7LqtIdnl8cVpxcUuTA8fHRIor02mpdf8ISMxz5&#10;+Bl7MKycoqVDOwxThFGjzXpDf9WQDVJ/PIMGElMkcVZRiWbdIqxEk3uEVjmqQyy53rhhyjRYbc51&#10;REVhttNqjRV1KVEXqrJGbCgjtHGwompggHK0wVe1LlhyDedwZpJbtPFxCZROqZBnlCObYRYqlHyB&#10;R1Yx2Mq6lkcKxr/aNq7kET2Y9cgG1QHn+HJNeeqR6uMGcbUIwhBqpe6E09kYHe7OXLgzzbo+ZAAf&#10;MQ7rdFPJy8o2M87qz1HIDtSumKJNjL0NYl3nUJqqhVIYpwcHWgwlpKXytDlvY6VcAdqwg7VkWamD&#10;4g6dDjRkh8rofyNNcFaTJr/d3Pz++pvbH7/789efVb5MlIOVDcip4XwJ/GA206UhmuukoEubMOMo&#10;QMlSJWUe6SR08iVem3xRkNgcQXFOkC1qKE8642LWNAKh9gqgZ3WFYPlgRKaLKdkQrV4H6QPpL1zp&#10;gBSkM2CbYuDQK1YqBzS74v7bNY930+yKw9636544uv0Bk13ZQcWho3gYZ1fawRmO7l1JC1MB6TK+&#10;ajr3ooWsAUv6OidaJhTHuL5G0NgunGkKKFap2BhYDAe5i4OdFsMH7mIbtY/bGTi7i3UeAYnHLQaS&#10;7uLQNdso6bBT1KIuS5W+LKGMo+xwj+CydKHWoGRTqSC3TVX7TSYWJhHVRI0K+5JpEamgh6f1/hat&#10;u/mqceWMIhhqfWKn7bvV6nqxu8S3AvZtBJGnUDYkdd86qyOumEhNbKhDa+brT69Ac4qMpq6tjKvZ&#10;y57nDbEn4nwiThSojgvt/RI1Yjtx6pzdgTjDyBBnf6fuiXMS2otm4OtbKILZ3uPdoN6ZOaNoPkAW&#10;LnMqfgvGUXfjf8Cyr1wu3JE6gyHdLhs+QrcrrkwesNylxF3o8xGqXUochtuVdiGBw58Y9L/IoDof&#10;tlEofK3JzDLJIIUGVtLSmX3f41CbgQgJK2HfLokOit030Cr5Z1j06X/r//5/q/7Yg89g+h7WfbJT&#10;39ncvv6fe/dhcf8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RPys19oAAAAJAQAADwAAAAAAAAAB&#10;ACAAAAAiAAAAZHJzL2Rvd25yZXYueG1sUEsBAhQAFAAAAAgAh07iQMbFCRnzBAAAoBQAAA4AAAAA&#10;AAAAAQAgAAAAKQEAAGRycy9lMm9Eb2MueG1sUEsFBgAAAAAGAAYAWQEAAI4IAAAAAA==&#10;">
          <v:rect id="矩形 2" o:spid="_x0000_s2077" style="position:absolute;left:881;top:1538;width:11925;height:146;v-text-anchor:middle"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fillcolor="#ffd966 [1943]" stroked="f" strokeweight="1pt"/>
          <v:shape id="任意多边形 3" o:spid="_x0000_s2076" style="position:absolute;left:10177;top:686;width:2619;height:862;v-text-anchor:middle" coordsize="2619,862" o:spt="100"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adj="0,,0" path="m595,1l2619,r,862l,862,595,1xe" fillcolor="black [3213]" stroked="f" strokeweight="1pt">
            <v:stroke joinstyle="miter"/>
            <v:formulas/>
            <v:path o:connecttype="segments" o:connectlocs="595,1;2619,0;2619,862;0,862;595,1" o:connectangles="0,0,0,0,0"/>
          </v:shape>
          <v:shape id="任意多边形 4" o:spid="_x0000_s2075" style="position:absolute;left:10467;top:505;width:2345;height:1108;v-text-anchor:middle" coordsize="2619,1265" o:spt="100"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adj="0,,0" path="m668,l2619,10r,1255l,1265,668,xe" fillcolor="#ffd966 [1943]" stroked="f" strokeweight="1pt">
            <v:stroke joinstyle="miter"/>
            <v:formulas/>
            <v:path o:connecttype="segments" o:connectlocs="598,0;2345,8;2345,1108;0,1108;598,0" o:connectangles="0,0,0,0,0"/>
          </v:shape>
          <w10:wrap anchorx="page" anchory="page"/>
        </v:group>
      </w:pict>
    </w:r>
    <w:r>
      <w:pict>
        <v:group id="_x0000_s2071" style="position:absolute;left:0;text-align:left;margin-left:0;margin-top:29.75pt;width:280pt;height:32pt;z-index:251668480;mso-position-horizontal-relative:page;mso-position-vertical-relative:page" coordorigin="1337,880" coordsize="3150,640203"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qrM6rIQMAADUIAAAOAAAAZHJzL2Uyb0RvYy54bWzdVc1u&#10;EzEQviPxDpbvdHeTzU+jbqrQ0gqpopUK4ux4vZuVvLaxnWzKGQFHTpyQENyQeAPE47S8BmPvT5PS&#10;CwUu5LAZe+z5+eab8d7+uuRoxbQppEhwtBNixASVaSHyBD97evRgjJGxRKSES8ESfMEM3p/ev7dX&#10;qQnryYXkKdMIjAgzqVSCF9aqSRAYumAlMTtSMQHKTOqSWFjqPEg1qcB6yYNeGA6DSupUaUmZMbB7&#10;WCvx1NvPMkbtaZYZZhFPMMRm/Vf779x9g+kemeSaqEVBmzDIHaIoSSHAaWfqkFiClrr4xVRZUC2N&#10;zOwOlWUgs6ygzOcA2UThjWyOtVwqn0s+qXLVwQTQ3sDpzmbpk9WZRkWa4HiIkSAl1OjHt1eX794i&#10;2AB0KpVP4NCxVufqTDcbeb1yCa8zXbp/SAWtPa4XHa5sbRGFzf5gMAxDgJ+CLg6HMcgeeLqA6rhr&#10;Ub8/wgi043GnetTejgbNVbjo7gWt18AF18VSKaCQuUbJ/BlK5wuimAffOABalCDMGqWr92+uPny9&#10;+vQaNTj5Yw4kZNcPpUuqxs9MDGzeglUUh9F20h1g4Rj8OLSGsbfSpUwmSht7zGSJnJBgDRT3zCOr&#10;E2NrdNojzqeQRwXnHm0uUAUW+wDnlgaMcwGwOgDrUJ1k1/M1XHPiXKYXkJaWdfsYRY8KcH5CjD0j&#10;GvoF6gMzwJ7CJ+MSnMhGwmgh9cvb9t15KBBoMaqg/xJsXiyJZhjxxwJKtxvFUG1k/SIejHqw0Jua&#10;+aZGLMsDCS0OeEJ0XnTnLW/FTMvyOYyKmfMKKiIo+E6wbcUDW08FGDWUzWb+ELSoIvZEnCvqTNeg&#10;zZZWZoVH+hqbBj2gX43Yv+chzNWmWz9+ufz+GY1asgFXu05t69k2TNemXb9FYRzXvdhyL4p2a+r1&#10;+9vd9tvUM5IXqWOfA87ofH7ANVoRN4n9r+nlrWM1R6PeyI8LR4uMEygSLVUKFBE51Ivn8NRQq7dZ&#10;XId3SMyi9uHN1qmVhYVHhhclzJdNz7ew/j+mukOs4f3fI7sfwfA2+ancvKPu8dtc++a4fu2n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Hpuwe1wAAAAcBAAAPAAAAAAAAAAEAIAAAACIAAABkcnMv&#10;ZG93bnJldi54bWxQSwECFAAUAAAACACHTuJAqqzOqyEDAAA1CAAADgAAAAAAAAABACAAAAAmAQAA&#10;ZHJzL2Uyb0RvYy54bWxQSwUGAAAAAAYABgBZAQAAuQYAAAAA&#10;">
          <v:shapetype id="_x0000_t202" coordsize="21600,21600" o:spt="202" path="m,l,21600r21600,l21600,xe">
            <v:stroke joinstyle="miter"/>
            <v:path gradientshapeok="t" o:connecttype="rect"/>
          </v:shapetype>
          <v:shape id="_x0000_s2073" type="#_x0000_t202" style="position:absolute;left:1401;top:880;width:3087;height:641"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filled="f" stroked="f" strokeweight=".5pt">
            <v:textbox>
              <w:txbxContent>
                <w:p w:rsidR="008A053C" w:rsidRDefault="008A053C">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第四部分 2019年度部门决算报表</w:t>
                  </w:r>
                </w:p>
                <w:p w:rsidR="008A053C" w:rsidRDefault="008A053C"/>
              </w:txbxContent>
            </v:textbox>
          </v:shape>
          <v:rect id="矩形 7" o:spid="_x0000_s2072" style="position:absolute;left:1337;top:1044;width:119;height:330;v-text-anchor:middle"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fillcolor="black [3213]" stroked="f" strokeweight="1pt"/>
          <w10:wrap anchorx="page" anchory="page"/>
        </v:group>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3C" w:rsidRDefault="006D3C4C">
    <w:pPr>
      <w:pStyle w:val="a6"/>
    </w:pPr>
    <w:r>
      <w:pict>
        <v:group id="_x0000_s2081" style="position:absolute;left:0;text-align:left;margin-left:0;margin-top:0;width:596.5pt;height:38.05pt;z-index:251660288;mso-width-percent:1000;mso-position-horizontal-relative:page;mso-position-vertical-relative:page;mso-width-percent:1000" coordorigin="881,505" coordsize="11930,1179203"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AQLj6bzBAAAoBQAAA4AAABkcnMvZTJvRG9jLnhtbO1YTW/k&#10;NBi+I/EfrByR6CQzk8x01OmqammFVNhKXcRydPMtJXGwPZ2W8x64wXkvKyEu/ARUwa+hwM/gsR2n&#10;3na06SwIIdE5JP54/fr18348nuw9u6orcplyUbJm6QU7vkfSJmZJ2eRL74sXxx/PPSIkbRJasSZd&#10;etep8J7tf/jB3rpdpGNWsCpJOYGSRizW7dIrpGwXo5GIi7SmYoe1aYPJjPGaSnR5Pko4XUN7XY3G&#10;vh+N1ownLWdxKgRGj8ykt6/1Z1kay+dZJlJJqqUH26R+cv28UM/R/h5d5Jy2RRl3ZtD3sKKmZYNN&#10;e1VHVFKy4uUDVXUZcyZYJndiVo9YlpVxqs+A0wT+vdOccLZq9VnyxTpve5gA7T2c3ltt/PnlGSdl&#10;At/teqShNXz0x82r2++/JRgAOus2X0DohLfn7RnvBnLTUwe+ynit3jgKudK4Xve4pleSxBichbMw&#10;DAF/jLnpfDKehAb4uIB31LL5PPAIJkO/n/mkWxwEu5NuaRDMtE0ju+1IWdcbs24RQ+IOJvH3YDov&#10;aJtq9IVCoINpDFs6mN78dPvLD2RsUNIyPURiIYDWBnzsQYNwMjcYWJBwznFoIAqmkZrrj0kXLRfy&#10;JGU1UY2lxxHXOtzo5amQRtSKqE0Fq8rkuKwq3eH5xWHFySVFDhwfH+1GkV5brerPWGKGIx8/Yw+G&#10;lVO09NQOwxRh1Giz3tJfNWSN8BnPoIHEFEmcVVSiWbcIK9HkHqFVjuoQS643bpgyDVabcx1RUZjt&#10;tFpjRV1K1IWqrBEbyghtHKyoGhigHG3wVa0LllzDOZyZ5BZtfFwCpVMq5BnlyGaYhQoln+ORVQy2&#10;sq7lkYLxbzaNK3lED2Y9skZ1wDm+XlGeeqT6tEFc7QbTKdRK3ZmGMxUV3J25cGeaVX3IAD5iHNbp&#10;ppKXlW1mnNVfopAdqF0xRZsYexvEus6hNFULpTBODw60GEpIS+Vpc97GSrkCtGEHK8myUgfFHTod&#10;aMgOldH/RprgrCZNfru5+f3Vd7c/vv7z159VvkyUg5UNyKnhfAn8YDbTpSGa66SgC5sw40iVLFVS&#10;5pFOQidf4pXJFwWJzREU5wTZoobypDMuZk0jEGovAXpWVwiWj0Yk3A3Jmmj1OkgfSH/lSgekIJ0B&#10;mxQDh16xUjmg2RX33615vJ1mVxz2vlv3xNHtD5jsyg4qnjqKh3F2pR2c4ejelbQwFZAu4qumcy9a&#10;yBqwpK9zomVCcYzrawSN7cKZpoBilYqNgcVwkLs42GoxfOAutlH7uJ2Bs7tY5xGQeNxiIOkunrpm&#10;GyUddopa1GWp0pcllHGUHe4RXJYu1BqUbCoV5Lapar/JxMIkopqoUWFfMC0iFfTwtN7fonU3XzWu&#10;nFEEQ61P7LR9t1pdL3aX+FbAvo0g8hTKhqTuW2d1xBUTqYkNdWjNfP3pFWhOkdHUtZFxNXvZ87wl&#10;9kScT8SJAtVxob1fokZsJk6ds1sQ5zQyxNnfqXvinEztRTPw9S0UwWzv8W5Qb82cUTQfIAuXORW/&#10;BeOou/E/YNmXLhduSZ3BkG6XDR+h2xVXJg9Y7lLiNvT5CNUuJQ7D7Uq7kMDhTwz6X2RQnQ+bKBS+&#10;1mRmmWSQQgMraenMvu9xqM1AhISVsG+XRAfF7htolfwzLPr0v/V//79Vf+zBZzB9D+s+2anvbG5f&#10;/8+9+7C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xkhrE1gAAAAkBAAAPAAAAAAAAAAEAIAAA&#10;ACIAAABkcnMvZG93bnJldi54bWxQSwECFAAUAAAACACHTuJABAuPpvMEAACgFAAADgAAAAAAAAAB&#10;ACAAAAAlAQAAZHJzL2Uyb0RvYy54bWxQSwUGAAAAAAYABgBZAQAAiggAAAAA&#10;">
          <v:rect id="矩形 2" o:spid="_x0000_s2084" style="position:absolute;left:881;top:1538;width:11925;height:146;v-text-anchor:middle"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fillcolor="#ffd966 [1943]" stroked="f" strokeweight="1pt"/>
          <v:shape id="任意多边形 3" o:spid="_x0000_s2083" style="position:absolute;left:10177;top:686;width:2619;height:862;v-text-anchor:middle" coordsize="2619,862" o:spt="100"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adj="0,,0" path="m595,1l2619,r,862l,862,595,1xe" fillcolor="black [3213]" stroked="f" strokeweight="1pt">
            <v:stroke joinstyle="miter"/>
            <v:formulas/>
            <v:path o:connecttype="segments" o:connectlocs="595,1;2619,0;2619,862;0,862;595,1" o:connectangles="0,0,0,0,0"/>
          </v:shape>
          <v:shape id="任意多边形 4" o:spid="_x0000_s2082" style="position:absolute;left:10467;top:505;width:2345;height:1108;v-text-anchor:middle" coordsize="2619,1265" o:spt="100"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adj="0,,0" path="m668,l2619,10r,1255l,1265,668,xe" fillcolor="#ffd966 [1943]" stroked="f" strokeweight="1pt">
            <v:stroke joinstyle="miter"/>
            <v:formulas/>
            <v:path o:connecttype="segments" o:connectlocs="598,0;2345,8;2345,1108;0,1108;598,0" o:connectangles="0,0,0,0,0"/>
          </v:shape>
          <w10:wrap anchorx="page" anchory="page"/>
        </v:group>
      </w:pict>
    </w:r>
    <w:r>
      <w:pict>
        <v:group id="_x0000_s2078" style="position:absolute;left:0;text-align:left;margin-left:0;margin-top:29.75pt;width:254.25pt;height:32pt;z-index:251662336;mso-position-horizontal:left;mso-position-horizontal-relative:page;mso-position-vertical-relative:page" coordorigin="1337,880" coordsize="3150,640203"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G1FZmJg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hRqt4ORIBXU6Me3V5fv3iI4&#10;AHRqlcegdKzVuTrT7UHe7FzCq0xX7h9SQSuP60WPK1tZROFwOBhMdsfbGFGQjcKdUdgCTwuojrsW&#10;DYdjjEA6mfSiR93taBsq567CRRdS0HkNXHB9LLUCCplrlMyfoXReEMU8+MYB0KEEYTYoXb1/c/Xh&#10;69Wn16jFyas5kJBdPZQuqQY/Exs4vAWraBRGm0n3gIUT8NOk7K30KZNYaWOPmayQWyRYA8U988jy&#10;xNgGnU7F+RTyqOQczknMBaoBxCHAuSEB41wArA7AJlS3sqv5ypfbxHOZXkBaWjbtYxQ9KsH5CTH2&#10;jGjoF6gPzAB7Cp+MS3Ai2xVGhdQvbzt3+lAgkGJUQ/8l2LxYEM0w4o8FlG43GkG1kfWb0fZ4ABu9&#10;LpmvS8SiOpDQ4oAnROeXTt/ybplpWT2HUTFzXkFEBAXfCbbd8sA2UwFGDWWzmVeCFlXEnohzRZ3p&#10;BrTZwsqs9Eg7mBpsWvSAfq5j/gUPYa623frxy+X3z2jckQ242ndqV8+uYfo27fstCkcjd5PEHfei&#10;aLeh3nC42W2/TT0jeZk69jnzRufzA67RkrhJ7H9tL2+oNRyNBmMYEYg6WmScQJFopVKgiMihXjyH&#10;p4ZavcniJrxDYorGhzfbpFaVFh4ZXlYwX9Y938L6/5jqDrGW93+P7H4Ew9vkp3L7jrrHb33vm+P6&#10;t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DwgED7XAAAABwEAAA8AAAAAAAAAAQAgAAAAIgAA&#10;AGRycy9kb3ducmV2LnhtbFBLAQIUABQAAAAIAIdO4kAG1FZmJgMAADUIAAAOAAAAAAAAAAEAIAAA&#10;ACYBAABkcnMvZTJvRG9jLnhtbFBLBQYAAAAABgAGAFkBAAC+BgAAAAA=&#10;">
          <v:shapetype id="_x0000_t202" coordsize="21600,21600" o:spt="202" path="m,l,21600r21600,l21600,xe">
            <v:stroke joinstyle="miter"/>
            <v:path gradientshapeok="t" o:connecttype="rect"/>
          </v:shapetype>
          <v:shape id="_x0000_s2080" type="#_x0000_t202" style="position:absolute;left:1401;top:880;width:3087;height:641"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filled="f" stroked="f" strokeweight=".5pt">
            <v:textbox>
              <w:txbxContent>
                <w:p w:rsidR="008A053C" w:rsidRDefault="008A053C">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第四部分  2019年度部门决算报表</w:t>
                  </w:r>
                </w:p>
              </w:txbxContent>
            </v:textbox>
          </v:shape>
          <v:rect id="矩形 7" o:spid="_x0000_s2079" style="position:absolute;left:1337;top:1044;width:119;height:330;v-text-anchor:middle"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fillcolor="black [3213]" stroked="f" strokeweight="1pt"/>
          <w10:wrap anchorx="page" anchory="page"/>
        </v:group>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3C" w:rsidRDefault="008A053C">
    <w:pPr>
      <w:pStyle w:val="a6"/>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3C" w:rsidRDefault="006D3C4C">
    <w:pPr>
      <w:pStyle w:val="a6"/>
    </w:pPr>
    <w:r>
      <w:pict>
        <v:group id="_x0000_s2066" style="position:absolute;left:0;text-align:left;margin-left:2.25pt;margin-top:28.5pt;width:544.5pt;height:35.25pt;z-index:251675648;mso-position-horizontal-relative:page;mso-position-vertical-relative:page" coordorigin="881,505" coordsize="11930,1179203" o:gfxdata="UEsDBAoAAAAAAIdO4kAAAAAAAAAAAAAAAAAEAAAAZHJzL1BLAwQUAAAACACHTuJAxh85j9kAAAAJ&#10;AQAADwAAAGRycy9kb3ducmV2LnhtbE2PQU/DMAyF70j8h8hI3FjSjbJRmk5oAk4TEhsS2s1rvLZa&#10;k1RN1m7/Hu8EN9vv6fl7+fJsWzFQHxrvNCQTBYJc6U3jKg3f2/eHBYgQ0RlsvSMNFwqwLG5vcsyM&#10;H90XDZtYCQ5xIUMNdYxdJmUoa7IYJr4jx9rB9xYjr30lTY8jh9tWTpV6khYbxx9q7GhVU3ncnKyG&#10;jxHH11nyNqyPh9Vlt00/f9YJaX1/l6gXEJHO8c8MV3xGh4KZ9v7kTBCthseUjRrSOTe6yup5xpc9&#10;T9N5CrLI5f8GxS9QSwMEFAAAAAgAh07iQNUAnfrzBAAAoBQAAA4AAABkcnMvZTJvRG9jLnhtbO1Y&#10;y27sNBjeI/EOVpZIdJJpJnNRp0dVSyukwqnUgzgs3dylJA62p9OyPgt2sGaDhNjwCKiCp6HAY/DZ&#10;jlN3Wp10Dggh0Vkkvvz+/fv7L58ney+u6opcplyUrFl6wY7vkbSJWVI2+dL77NXxhzOPCEmbhFas&#10;SZfedSq8F/vvv7e3bhfpmBWsSlJOoKQRi3W79Aop28VoJOIiranYYW3aYDJjvKYSXZ6PEk7X0F5X&#10;o7HvR6M140nLWZwKgdEjM+nta/1ZlsbyZZaJVJJq6cE2qZ9cPy/Uc7S/Rxc5p21Rxp0Z9B2sqGnZ&#10;YNNe1RGVlKx4+UBVXcacCZbJnZjVI5ZlZZzqM+A0gb9xmhPOVq0+S75Y520PE6DdwOmd1cafXp5x&#10;UiZLLxx7pKE1fPTHzZvbb78mGAA66zZfQOiEt+ftGe8GctNTB77KeK3eOAq50rhe97imV5LEGIzm&#10;wSSYAP4Yc2E4jaYTA3xcwDtq2WwWeASTE7+f+ahbHATz3W5pEEznauHIbjtS1vXGrFvEkLiDSfw9&#10;mM4L2qYafaEQsDDt9jB9/9PtLz+QDiUt00MkFgJoPYKPPWgw2Z0ZDCxIOOd4YiAKwujeMemi5UKe&#10;pKwmqrH0OOJahxu9PBXSIGJF1KaCVWVyXFaV7vD84rDi5JIiB46Pj+ZRpNdWq/oTlpjhyMfP2INh&#10;5RQtHdphIC6MGo3+Pf1VQ9ZI/fEUGkhMkcRZRSWadYuwEk3uEVrlqA6x5HrjhinTYLU51xEVhdlO&#10;qzVW1KVEXajKGrGhjNDGwYqqgQHK0QZf1bpgyTWcw5lJbtHGxyVQOqVCnlGObIZZqFDyJR5ZxWAr&#10;61oeKRj/6rFxJY/owaxH1qgOOMeXK8pTj1QfN4ireRCGUCt1J5xMx+hwd+bCnWlW9SED+IhxWKeb&#10;Sl5WtplxVn+OQnagdsUUbWLsbRDrOofSVC2Uwjg9ONBiKCEtlafNeRsr5QrQhh2sJMtKHRR36HSg&#10;ITtURv8baRLaNPnt5ub3N9/c/vjdn7/+rPJlVzlY2YCcGs6XwA+mU10aoplOCrqwCTOOgrnJl1mk&#10;k7AvC3QRr0y+KEhsjqA4J8gWNZQnXamLWdMIhNprgJ7VFYLlgxGZzCdkTbR6HaQPpL9wpQNSkM6A&#10;xxTD571ipXJAsyvuv10z6vU2ml1x2Pt23ShyvW5/wGRXdlAxwqJXPIyzK+3gDEf3rqSFqYDw+VXT&#10;uRctZA1Y0tc50TKhOMb1NajGduFMU0CxSsXGwGLDU/3iYKvF8IG7s43ap+0MnN3FOo+AxNMWA0l3&#10;ceiabZR02ClqUZelSl+WJMoU6MYjuCxdqDUo2VQqyG1T1X6TiQVKNRJRTdSosK+YFpEKenha72/R&#10;upuvGlfOKIKh1id22r5bra4X6/IOB7AC9m0EkadQNiS1aZ3VEVdMpCY21KE18/WnV6A5RUZT16OM&#10;q9nLnuee2DNxPhMn0qXjwu5+Oenvl5vEqXN2C+IMI0Oc/Z26J87d0F40A1/fQhHM9h7vBvXWzBlF&#10;swGycJlT8Vswjrob/wOWfe1y4ZbUGQzpdtnwCbpdcWXygOUuJW5Dn09Q7VLiMNyutAsJHP7MoP9F&#10;BtX58BiFwteazCyTDFJoYCUtndn3BofaDBwg0UGxTQPtdv8Miz7/b/3f/2/VH3vwGUzfw7pPduo7&#10;m9vX/3PvPizu/w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DGHzmP2QAAAAkBAAAPAAAAAAAAAAEA&#10;IAAAACIAAABkcnMvZG93bnJldi54bWxQSwECFAAUAAAACACHTuJA1QCd+vMEAACgFAAADgAAAAAA&#10;AAABACAAAAAoAQAAZHJzL2Uyb0RvYy54bWxQSwUGAAAAAAYABgBZAQAAjQgAAAAA&#10;">
          <v:rect id="矩形 2" o:spid="_x0000_s2069" style="position:absolute;left:881;top:1538;width:11925;height:146;v-text-anchor:middle" o:gfxdata="UEsDBAoAAAAAAIdO4kAAAAAAAAAAAAAAAAAEAAAAZHJzL1BLAwQUAAAACACHTuJA4t4BeL0AAADb&#10;AAAADwAAAGRycy9kb3ducmV2LnhtbEWPzWrDMBCE74W+g9hCLqWRkqYhuJZzKA3pISE0zQMs1tYy&#10;tlbGkvPz9lEgkOMwM98w+fLsWnGkPtSeNUzGCgRx6U3NlYbD3+ptASJEZIOtZ9JwoQDL4vkpx8z4&#10;E//ScR8rkSAcMtRgY+wyKUNpyWEY+444ef++dxiT7CtpejwluGvlVKm5dFhzWrDY0ZelstkPTsMQ&#10;zMdgd6rZNNs5x7X7bspXpfXoZaI+QUQ6x0f43v4xGmbvcPuSfoAsr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3gF4vQAA&#10;ANsAAAAPAAAAAAAAAAEAIAAAACIAAABkcnMvZG93bnJldi54bWxQSwECFAAUAAAACACHTuJAMy8F&#10;njsAAAA5AAAAEAAAAAAAAAABACAAAAAMAQAAZHJzL3NoYXBleG1sLnhtbFBLBQYAAAAABgAGAFsB&#10;AAC2AwAAAAA=&#10;" fillcolor="#ffd966 [1943]" stroked="f" strokeweight="1pt"/>
          <v:shape id="任意多边形 3" o:spid="_x0000_s2068" style="position:absolute;left:10177;top:686;width:2619;height:862;v-text-anchor:middle" coordsize="2619,862" o:spt="100" o:gfxdata="UEsDBAoAAAAAAIdO4kAAAAAAAAAAAAAAAAAEAAAAZHJzL1BLAwQUAAAACACHTuJA6osHGL8AAADb&#10;AAAADwAAAGRycy9kb3ducmV2LnhtbEWP0WrCQBRE3wv9h+UW+mY2lqBp6iqlrdgnbTUfcMlek2j2&#10;bsiuSfz7riD0cZiZM8xiNZpG9NS52rKCaRSDIC6srrlUkB/WkxSE88gaG8uk4EoOVsvHhwVm2g78&#10;S/3elyJA2GWooPK+zaR0RUUGXWRb4uAdbWfQB9mVUnc4BLhp5Escz6TBmsNChS19VFSc9xej4H27&#10;e13/FGleNof5kH+dPufJ5qTU89M0fgPhafT/4Xv7WytIErh9CT9AL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qLBxi/&#10;AAAA2wAAAA8AAAAAAAAAAQAgAAAAIgAAAGRycy9kb3ducmV2LnhtbFBLAQIUABQAAAAIAIdO4kAz&#10;LwWeOwAAADkAAAAQAAAAAAAAAAEAIAAAAA4BAABkcnMvc2hhcGV4bWwueG1sUEsFBgAAAAAGAAYA&#10;WwEAALgDAAAAAA==&#10;" adj="0,,0" path="m595,1l2619,r,862l,862,595,1xe" fillcolor="black [3213]" stroked="f" strokeweight="1pt">
            <v:stroke joinstyle="miter"/>
            <v:formulas/>
            <v:path o:connecttype="segments" o:connectlocs="595,1;2619,0;2619,862;0,862;595,1" o:connectangles="0,0,0,0,0"/>
          </v:shape>
          <v:shape id="任意多边形 4" o:spid="_x0000_s2067" style="position:absolute;left:10467;top:505;width:2345;height:1108;v-text-anchor:middle" coordsize="2619,1265" o:spt="100" o:gfxdata="UEsDBAoAAAAAAIdO4kAAAAAAAAAAAAAAAAAEAAAAZHJzL1BLAwQUAAAACACHTuJAzL6oALwAAADb&#10;AAAADwAAAGRycy9kb3ducmV2LnhtbEWP3WoCMRSE74W+QziCd5qspbasRqlCQUpvXPsAh83pZn9y&#10;sm7iat++KRR6Ocx8M8xmd3edGGkItWcN2UKBIC69qbnS8Hl+m7+ACBHZYOeZNHxTgN32YbLB3Pgb&#10;n2gsYiVSCYccNdgY+1zKUFpyGBa+J07elx8cxiSHSpoBb6ncdXKp1Eo6rDktWOzpYKlsi6vT8DTy&#10;R3uxqsd9vGT2NWvew3Oj9WyaqTWISPf4H/6jjyZxj/D7Jf0Auf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y+qAC8AAAA&#10;2wAAAA8AAAAAAAAAAQAgAAAAIgAAAGRycy9kb3ducmV2LnhtbFBLAQIUABQAAAAIAIdO4kAzLwWe&#10;OwAAADkAAAAQAAAAAAAAAAEAIAAAAAsBAABkcnMvc2hhcGV4bWwueG1sUEsFBgAAAAAGAAYAWwEA&#10;ALUDAAAAAA==&#10;" adj="0,,0" path="m668,l2619,10r,1255l,1265,668,xe" fillcolor="#ffd966 [1943]" stroked="f" strokeweight="1pt">
            <v:stroke joinstyle="miter"/>
            <v:formulas/>
            <v:path o:connecttype="segments" o:connectlocs="598,0;2345,8;2345,1108;0,1108;598,0" o:connectangles="0,0,0,0,0"/>
          </v:shape>
          <w10:wrap anchorx="page" anchory="page"/>
        </v:group>
      </w:pict>
    </w:r>
    <w:r>
      <w:pict>
        <v:group id="_x0000_s2063" style="position:absolute;left:0;text-align:left;margin-left:0;margin-top:29.75pt;width:280pt;height:32pt;z-index:251676672;mso-position-horizontal-relative:page;mso-position-vertical-relative:page" coordorigin="1337,880" coordsize="3151,641203"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TEnXGJwMAADUIAAAOAAAAZHJzL2Uyb0RvYy54bWzdVUtv&#10;EzEQviPxHyzf6e7m0aSrbqrQ0gqpopUK4ux4vQ/JaxvbyaacEXDkxAkJwQ2Jf4D4OW3/BmPvo2np&#10;hdeFHDZjjz2Pb74Z7+6tK45WTJtSigRHWyFGTFCZliJP8LOnhw+mGBlLREq4FCzB58zgvdn9e7u1&#10;itlAFpKnTCMwIkxcqwQX1qo4CAwtWEXMllRMgDKTuiIWljoPUk1qsF7xYBCG20Etdaq0pMwY2D1o&#10;lHjm7WcZo/YkywyziCcYYrP+q/134b7BbJfEuSaqKGkbBvmNKCpSCnDamzoglqClLn8yVZVUSyMz&#10;u0VlFcgsKynzOUA2UXgrmyMtl8rnksd1rnqYANpbOP22WfpkdapRmSZ4PMJIkApqdPXt1cW7twg2&#10;AJ1a5TEcOtLqTJ3qdiNvVi7hdaYr9w+poLXH9bzHla0torA5HI8n0XCMEQXdKJyEIHvgaQHVcdei&#10;4XCCEWin07YmtHjU3Y7GUXN1exS5e0HnNXDB9bHUCihkrlEyf4bSWUEU8+AbB0CHEmTRoHT5/s3l&#10;h6+Xn16j7QYnf8yBhOz6oXRJdfsGNu/AKhqFkNhm0j1g4RTgcGjdTpnESht7xGSFnJBgDRT3zCOr&#10;Y2MbdLojzqeQhyXnHm0uUA0Wh+PQX+g1gCcXAKsDsAnVSXa9WMM1Jy5keg5padm0j1H0sATnx8TY&#10;U6KhX6CzYAbYE/hkXIIT2UoYFVK/vGvfnYcCgRajGvovwebFkmiGEX8soHQ70WjkGtYvRuPJABZ6&#10;U7PY1IhltS+hxQFPiM6L7rzlnZhpWT2HUTF3XkFFBAXfCbaduG+bqQCjhrL53B+CFlXEHoszRZ3p&#10;Bs750sqs9EhfY9OiB/RrEPv3PNzueHj18cvF989o0pENuNp3alfPrmH6Nu37LQpHvs1J3HEvinYa&#10;6g2HvhX7bvtl6hnJy9SxzwFndL7Y5xqtiJvE/tf28o1jDUejwSSEIlFHi4wTKBKtVAoUETnUi+fw&#10;1FCrb7K4Ce+AmKLx4c06FySuSguPDC8rmC+bnu9g/X9MdYdYy/u/R3Y/guFt8lO5fUfd47e59s1x&#10;/drPf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XBQAAW0NvbnRlbnRfVHlwZXNdLnhtbFBLAQIUAAoAAAAAAIdO4kAAAAAAAAAAAAAAAAAGAAAA&#10;AAAAAAAAEAAAAHkEAABfcmVscy9QSwECFAAUAAAACACHTuJAihRmPNEAAACUAQAACwAAAAAAAAAB&#10;ACAAAACdBAAAX3JlbHMvLnJlbHNQSwECFAAKAAAAAACHTuJAAAAAAAAAAAAAAAAABAAAAAAAAAAA&#10;ABAAAAAAAAAAZHJzL1BLAQIUABQAAAAIAIdO4kDHpuwe1wAAAAcBAAAPAAAAAAAAAAEAIAAAACIA&#10;AABkcnMvZG93bnJldi54bWxQSwECFAAUAAAACACHTuJAkxJ1xicDAAA1CAAADgAAAAAAAAABACAA&#10;AAAmAQAAZHJzL2Uyb0RvYy54bWxQSwUGAAAAAAYABgBZAQAAvwYAAAAA&#10;">
          <v:shapetype id="_x0000_t202" coordsize="21600,21600" o:spt="202" path="m,l,21600r21600,l21600,xe">
            <v:stroke joinstyle="miter"/>
            <v:path gradientshapeok="t" o:connecttype="rect"/>
          </v:shapetype>
          <v:shape id="_x0000_s2065" type="#_x0000_t202" style="position:absolute;left:1401;top:880;width:3087;height:641" o:gfxdata="UEsDBAoAAAAAAIdO4kAAAAAAAAAAAAAAAAAEAAAAZHJzL1BLAwQUAAAACACHTuJATTlT2L4AAADb&#10;AAAADwAAAGRycy9kb3ducmV2LnhtbEWPQWvCQBSE74X+h+UVems2ChFJXaUExFL0oObi7TX7TEKz&#10;b2N2a6K/3hUEj8PMfMPMFoNpxJk6V1tWMIpiEMSF1TWXCvL98mMKwnlkjY1lUnAhB4v568sMU217&#10;3tJ550sRIOxSVFB536ZSuqIigy6yLXHwjrYz6IPsSqk77APcNHIcxxNpsOawUGFLWUXF3+7fKPjJ&#10;lhvc/o7N9Npkq/Xxqz3lh0Sp97dR/AnC0+Cf4Uf7WytIErh/CT9Az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TlT2L4A&#10;AADbAAAADwAAAAAAAAABACAAAAAiAAAAZHJzL2Rvd25yZXYueG1sUEsBAhQAFAAAAAgAh07iQDMv&#10;BZ47AAAAOQAAABAAAAAAAAAAAQAgAAAADQEAAGRycy9zaGFwZXhtbC54bWxQSwUGAAAAAAYABgBb&#10;AQAAtwMAAAAA&#10;" filled="f" stroked="f" strokeweight=".5pt">
            <v:textbox style="mso-next-textbox:#_x0000_s2065">
              <w:txbxContent>
                <w:p w:rsidR="008A053C" w:rsidRDefault="008A053C">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第五部分 预算绩效公开内容</w:t>
                  </w:r>
                </w:p>
                <w:p w:rsidR="008A053C" w:rsidRDefault="008A053C"/>
              </w:txbxContent>
            </v:textbox>
          </v:shape>
          <v:rect id="矩形 7" o:spid="_x0000_s2064" style="position:absolute;left:1337;top:1044;width:119;height:330;v-text-anchor:middle" o:gfxdata="UEsDBAoAAAAAAIdO4kAAAAAAAAAAAAAAAAAEAAAAZHJzL1BLAwQUAAAACACHTuJAVVW/abwAAADb&#10;AAAADwAAAGRycy9kb3ducmV2LnhtbEWPQWsCMRSE7wX/Q3iCl6LJSpXt1igiCl7dSs/Pzevu0s3L&#10;ksRV/70pFHocZuYbZrW5204M5EPrWEM2UyCIK2darjWcPw/THESIyAY7x6ThQQE269HLCgvjbnyi&#10;oYy1SBAOBWpoYuwLKUPVkMUwcz1x8r6dtxiT9LU0Hm8Jbjs5V2opLbacFhrsaddQ9VNebaKc37cL&#10;uc8v2dvr7iv3Q1ae1EHryThTHyAi3eN/+K99NBoWS/j9kn6AXD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VVv2m8AAAA&#10;2wAAAA8AAAAAAAAAAQAgAAAAIgAAAGRycy9kb3ducmV2LnhtbFBLAQIUABQAAAAIAIdO4kAzLwWe&#10;OwAAADkAAAAQAAAAAAAAAAEAIAAAAAsBAABkcnMvc2hhcGV4bWwueG1sUEsFBgAAAAAGAAYAWwEA&#10;ALUDAAAAAA==&#10;" fillcolor="black [3213]" stroked="f" strokeweight="1pt"/>
          <w10:wrap anchorx="page" anchory="page"/>
        </v:group>
      </w:pict>
    </w:r>
    <w:r w:rsidR="008A053C">
      <w:rPr>
        <w:rFonts w:hint="eastAsia"/>
      </w:rPr>
      <w:t>·</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3C" w:rsidRDefault="006D3C4C">
    <w:pPr>
      <w:pStyle w:val="a6"/>
    </w:pPr>
    <w:r>
      <w:pict>
        <v:group id="_x0000_s2052" style="position:absolute;left:0;text-align:left;margin-left:2.5pt;margin-top:28.75pt;width:594.8pt;height:35.25pt;z-index:251678720;mso-position-horizontal-relative:page;mso-position-vertical-relative:page" coordorigin="881,505" coordsize="11930,1179203"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CjDI709AQAAKAUAAAOAAAAZHJzL2Uyb0RvYy54bWzt&#10;WMtu7DQY3iPxDlaWSHSSmUzmok6PqpZWSIVTqQdxWLq5S0kcbE+nZX0W7GDNBgmx4RFQBU9Dgcfg&#10;sx2nbjs6aQ8IIdFZJL78/v37+y+fJ7svLuuKXKRclKxZecGO75G0iVlSNvnK++zV0YdzjwhJm4RW&#10;rElX3lUqvBd777+3u2mX6ZgVrEpSTqCkEctNu/IKKdvlaCTiIq2p2GFt2mAyY7ymEl2ejxJON9Be&#10;V6Ox70ejDeNJy1mcCoHRQzPp7Wn9WZbG8mWWiVSSauXBNqmfXD/P1XO0t0uXOadtUcadGfQdrKhp&#10;2WDTXtUhlZSseflAVV3GnAmWyZ2Y1SOWZWWc6jPgNIF/7zTHnK1bfZZ8ucnbHiZAew+nd1Ybf3px&#10;ykmZrLww8EhDa/joj+s3N99+TTAAdDZtvoTQMW/P2lPeDeSmpw58mfFavXEUcqlxvepxTS8liTE4&#10;m04niwjwx5gLw1k0mxrg4wLeUcvmc+yOyanfz3zULQ6CxaRbGgSzhVo4stuOlHW9MZsWMSRuYRJ/&#10;D6azgrapRl8oBDqYprMepu9/uvnlBzI2KGmZHiKxFEBrCz72oMF0MjcYWJBwzvHUQBSE0Z1j0mXL&#10;hTxOWU1UY+VxxLUON3pxIqRBxIqoTQWryuSorCrd4fn5QcXJBUUOHB0dLqJIr63W9ScsMcORj5+x&#10;B8PKKVo6tMNAXBg1Gv07+quGbJD64xk0kJgiibOKSjTrFmElmtwjtMpRHWLJ9cYNU6bBanOuQyoK&#10;s51Wa6yoS4m6UJU1YkMZoY2DFVUDA5SjDb6qdc6SKziHM5Pcoo2PSqB0QoU8pRzZDLNQoeRLPLKK&#10;wVbWtTxSMP7VtnElj+jBrEc2qA44x5drylOPVB83iKtFEIZQK3UnnM7G6HB35tydadb1AQP4iHFY&#10;p5tKXla2mXFWf45Ctq92xRRtYuxtEOs6B9JULZTCON3f12IoIS2VJ81ZGyvlCtCG7a8ly0odFLfo&#10;dKAhO1RG/xtpgrpvqslv19e/v/nm5sfv/vz1Z5UvE+VgZQNyajhfAj+YIeNQGqK5Tgq6tAkzjoKF&#10;yZd5pJOwLwt0Ga9NvihIbI6gOCfIFjWUJ51xMWsagVB7DdCzukKwfDAi08WUbIhWr4P0gfQXrnRA&#10;CtIZsE0xfN4rVioHNLvi/ts1j5+m2RWHvW/XPXF0+wMmu7KDikNH8TDOrrSDMxzdu5IWpgLC55dN&#10;5160kDVgSV/nRMuE4hjX14gn24UzTQHFKhUbA4sNT/WLNUfCnscthg/cnW3UPm4xcHYX6zx69M5A&#10;0l0cumc2SjrsFLWoy1KlL0so4yg73CO4LJ2byoyKoyBXUKmmqv0mEwuUaiSimqhRYV8xLSIV9PC0&#10;3t+idTtfNa6cUQRDrU/stH23Wl0v1uUdDmAF7NsIIk+hbEjqvnVWR1wxkZrYUCfVzNefXoHmFBlN&#10;XVsZV7OXPc8dsWfifCZOpEvHhfZ+CU7bTpw6Z59AnGFkiLO/U/fEOQntRTPw9S0UwWzv8W5QP5k5&#10;o2g+QBYucyp+C8ZRd+N/wLKvXS58InUGQ7pdNnyEbldcmTxguUuJT6HPR6h2KXEYblfahQQOf2bQ&#10;/yKD6nzYRqHwtSYzyySDFBpYSUtn9n2PQ20GDpDooNh9A+12/wyLPv9v/d//b9Ufe/AZTN/Duk92&#10;6jub29f/c28/LO79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T8rNfaAAAACQEAAA8AAAAAAAAA&#10;AQAgAAAAIgAAAGRycy9kb3ducmV2LnhtbFBLAQIUABQAAAAIAIdO4kCjDI709AQAAKAUAAAOAAAA&#10;AAAAAAEAIAAAACkBAABkcnMvZTJvRG9jLnhtbFBLBQYAAAAABgAGAFkBAACPCAAAAAA=&#10;">
          <v:rect id="矩形 2" o:spid="_x0000_s2055" style="position:absolute;left:881;top:1538;width:11925;height:146;v-text-anchor:middle" o:gfxdata="UEsDBAoAAAAAAIdO4kAAAAAAAAAAAAAAAAAEAAAAZHJzL1BLAwQUAAAACACHTuJAGDyRprsAAADb&#10;AAAADwAAAGRycy9kb3ducmV2LnhtbEWPQYvCMBSE78L+h/AW9iKaKKhLNXpYFD0oou4PeDRvm9Lm&#10;pTSpuv/eCILHYWa+YRaru6vFldpQetYwGioQxLk3JRcafi+bwTeIEJEN1p5Jwz8FWC0/egvMjL/x&#10;ia7nWIgE4ZChBhtjk0kZcksOw9A3xMn7863DmGRbSNPiLcFdLcdKTaXDktOCxYZ+LOXVuXMaumAm&#10;nT2qal8dphy3bl3lfaX11+dIzUFEusd3+NXeGQ2TGTy/pB8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DyRprsAAADb&#10;AAAADwAAAAAAAAABACAAAAAiAAAAZHJzL2Rvd25yZXYueG1sUEsBAhQAFAAAAAgAh07iQDMvBZ47&#10;AAAAOQAAABAAAAAAAAAAAQAgAAAACgEAAGRycy9zaGFwZXhtbC54bWxQSwUGAAAAAAYABgBbAQAA&#10;tAMAAAAA&#10;" fillcolor="#ffd966 [1943]" stroked="f" strokeweight="1pt"/>
          <v:shape id="任意多边形 3" o:spid="_x0000_s2054" style="position:absolute;left:10177;top:686;width:2619;height:862;v-text-anchor:middle" coordsize="2619,862" o:spt="100" o:gfxdata="UEsDBAoAAAAAAIdO4kAAAAAAAAAAAAAAAAAEAAAAZHJzL1BLAwQUAAAACACHTuJA7h+bwLoAAADb&#10;AAAADwAAAGRycy9kb3ducmV2LnhtbEVPy4rCMBTdD/gP4QruNFWcUatRxAfOymc/4NJc22pzU5po&#10;nb83C2GWh/OeLV6mFE+qXWFZQb8XgSBOrS44U5Bctt0xCOeRNZaWScEfOVjMW18zjLVt+ETPs89E&#10;CGEXo4Lc+yqW0qU5GXQ9WxEH7mprgz7AOpO6xiaEm1IOouhHGiw4NORY0Sqn9H5+GAXL/WGyPabj&#10;JCsvoybZ3Naj4e6mVKfdj6YgPL38v/jj/tUKvsPY8CX8AD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uH5vAugAAANsA&#10;AAAPAAAAAAAAAAEAIAAAACIAAABkcnMvZG93bnJldi54bWxQSwECFAAUAAAACACHTuJAMy8FnjsA&#10;AAA5AAAAEAAAAAAAAAABACAAAAAJAQAAZHJzL3NoYXBleG1sLnhtbFBLBQYAAAAABgAGAFsBAACz&#10;AwAAAAA=&#10;" adj="0,,0" path="m595,1l2619,r,862l,862,595,1xe" fillcolor="black [3213]" stroked="f" strokeweight="1pt">
            <v:stroke joinstyle="miter"/>
            <v:formulas/>
            <v:path o:connecttype="segments" o:connectlocs="595,1;2619,0;2619,862;0,862;595,1" o:connectangles="0,0,0,0,0"/>
          </v:shape>
          <v:shape id="任意多边形 4" o:spid="_x0000_s2053" style="position:absolute;left:10467;top:505;width:2345;height:1108;v-text-anchor:middle" coordsize="2619,1265" o:spt="100" o:gfxdata="UEsDBAoAAAAAAIdO4kAAAAAAAAAAAAAAAAAEAAAAZHJzL1BLAwQUAAAACACHTuJArVaf6rwAAADb&#10;AAAADwAAAGRycy9kb3ducmV2LnhtbEWP3WoCMRSE74W+QziCd5qs0NquRqlCQUpvXPsAh83pZn9y&#10;sm7iat++KRR6Ocx8M8xmd3edGGkItWcN2UKBIC69qbnS8Hl+mz+DCBHZYOeZNHxTgN32YbLB3Pgb&#10;n2gsYiVSCYccNdgY+1zKUFpyGBa+J07elx8cxiSHSpoBb6ncdXKp1JN0WHNasNjTwVLZFlen4XHk&#10;j/ZiVY/7eMnsa9a8h1Wj9WyaqTWISPf4H/6jjyZxL/D7Jf0Auf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Wn+q8AAAA&#10;2wAAAA8AAAAAAAAAAQAgAAAAIgAAAGRycy9kb3ducmV2LnhtbFBLAQIUABQAAAAIAIdO4kAzLwWe&#10;OwAAADkAAAAQAAAAAAAAAAEAIAAAAAsBAABkcnMvc2hhcGV4bWwueG1sUEsFBgAAAAAGAAYAWwEA&#10;ALUDAAAAAA==&#10;" adj="0,,0" path="m668,l2619,10r,1255l,1265,668,xe" fillcolor="#ffd966 [1943]" stroked="f" strokeweight="1pt">
            <v:stroke joinstyle="miter"/>
            <v:formulas/>
            <v:path o:connecttype="segments" o:connectlocs="598,0;2345,8;2345,1108;0,1108;598,0" o:connectangles="0,0,0,0,0"/>
          </v:shape>
          <w10:wrap anchorx="page" anchory="page"/>
        </v:group>
      </w:pict>
    </w:r>
    <w:r>
      <w:pict>
        <v:group id="_x0000_s2049" style="position:absolute;left:0;text-align:left;margin-left:0;margin-top:29.75pt;width:280pt;height:32pt;z-index:251679744;mso-position-horizontal-relative:page;mso-position-vertical-relative:page" coordorigin="1337,880" coordsize="3151,641203"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DI607IJwMAADUIAAAOAAAAZHJzL2Uyb0RvYy54bWzdVc1u&#10;EzEQviPxDpbvdHeTTZOuuqlCSyukilYqiLPj9f5IXtvYTjbljIAjJ05ICG5IvAHicdq+BmNvdpuW&#10;Xvi7kMNm7BnPzzff2Lt7q5qjJdOmkiLF0VaIERNUZpUoUvzs6eGDCUbGEpERLgVL8TkzeG96/95u&#10;oxI2kKXkGdMInAiTNCrFpbUqCQJDS1YTsyUVE6DMpa6JhaUugkyTBrzXPBiE4XbQSJ0pLSkzBnYP&#10;WiWeev95zqg9yXPDLOIphtys/2r/nbtvMN0lSaGJKiu6ToP8RhY1qQQE7V0dEEvQQlc/uaorqqWR&#10;ud2isg5knleU+Rqgmii8Vc2RlgvlaymSplA9TADtLZx+2y19sjzVqMpSvA3wCFJDj66+vbp49xbB&#10;BqDTqCIBoyOtztSpXm8U7coVvMp17f6hFLTyuJ73uLKVRRQ2h6PROBqOMKKgi8NxCLIHnpbQHXcs&#10;Gg7HGIF2Mln3hJaPutPRKGqPbseROxd0UQOXXJ9Lo4BC5hol82conZVEMQ++cQB0KEEqLUqX799c&#10;fvh6+ek12m5x8mYOJGRXD6Urqts3sHkHVlEcgrfNonvAwgnA4dC6XTJJlDb2iMkaOSHFGijumUeW&#10;x8a26HQmLqaQhxXnHm0uUAMeh6PQH+g1gCcXAKsDsE3VSXY1X8ExJ85ldg5ladmOj1H0sILgx8TY&#10;U6JhXoA6cAfYE/jkXEIQuZYwKqV+ede+s4cGgRajBuYvxebFgmiGEX8soHU7URy7gfWLeDQewEJv&#10;auabGrGo9yWMOOAJ2XnR2VveibmW9XO4KmYuKqiIoBA7xbYT9217K8BVQ9ls5o1gRBWxx+JMUee6&#10;hXO2sDKvPNLX2KzRA/q1iP17Hg46Hl59/HLx/TMad2QDrvaT2vWzG5h+TPt5i8I4didJ0nEvinZa&#10;6g2HfhT7aftl6hnJq8yxz7k3upjvc42WxN3E/ufigvcbZi1Ho8E4hCZRR4ucE2gSrVUGFBEF9IsX&#10;8NRQq2+yuE3vgJiyjeHdtqXVlYVHhlc13C+bke9g/X9MdYfYmvd/j+z+Coa3yXdy/Y66x29z7Yfj&#10;+rWf/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XBQAAW0NvbnRlbnRfVHlwZXNdLnhtbFBLAQIUAAoAAAAAAIdO4kAAAAAAAAAAAAAAAAAGAAAA&#10;AAAAAAAAEAAAAHkEAABfcmVscy9QSwECFAAUAAAACACHTuJAihRmPNEAAACUAQAACwAAAAAAAAAB&#10;ACAAAACdBAAAX3JlbHMvLnJlbHNQSwECFAAKAAAAAACHTuJAAAAAAAAAAAAAAAAABAAAAAAAAAAA&#10;ABAAAAAAAAAAZHJzL1BLAQIUABQAAAAIAIdO4kDHpuwe1wAAAAcBAAAPAAAAAAAAAAEAIAAAACIA&#10;AABkcnMvZG93bnJldi54bWxQSwECFAAUAAAACACHTuJAyOtOyCcDAAA1CAAADgAAAAAAAAABACAA&#10;AAAmAQAAZHJzL2Uyb0RvYy54bWxQSwUGAAAAAAYABgBZAQAAvwYAAAAA&#10;">
          <v:shapetype id="_x0000_t202" coordsize="21600,21600" o:spt="202" path="m,l,21600r21600,l21600,xe">
            <v:stroke joinstyle="miter"/>
            <v:path gradientshapeok="t" o:connecttype="rect"/>
          </v:shapetype>
          <v:shape id="_x0000_s2051" type="#_x0000_t202" style="position:absolute;left:1401;top:880;width:3087;height:641" o:gfxdata="UEsDBAoAAAAAAIdO4kAAAAAAAAAAAAAAAAAEAAAAZHJzL1BLAwQUAAAACACHTuJA/G6fZr8AAADb&#10;AAAADwAAAGRycy9kb3ducmV2LnhtbEWPT2vCQBTE74LfYXlCb7pJoEHSrFICYin1oPXS22v25Q/N&#10;vo3ZbUz76d1CweMwM79h8u1kOjHS4FrLCuJVBIK4tLrlWsH5fbdcg3AeWWNnmRT8kIPtZj7LMdP2&#10;ykcaT74WAcIuQwWN930mpSsbMuhWticOXmUHgz7IoZZ6wGuAm04mUZRKgy2HhQZ7Khoqv07fRsFr&#10;sTvg8TMx69+u2L9Vz/3l/PGo1MMijp5AeJr8PfzfftEK0hj+voQfID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xun2a/&#10;AAAA2wAAAA8AAAAAAAAAAQAgAAAAIgAAAGRycy9kb3ducmV2LnhtbFBLAQIUABQAAAAIAIdO4kAz&#10;LwWeOwAAADkAAAAQAAAAAAAAAAEAIAAAAA4BAABkcnMvc2hhcGV4bWwueG1sUEsFBgAAAAAGAAYA&#10;WwEAALgDAAAAAA==&#10;" filled="f" stroked="f" strokeweight=".5pt">
            <v:textbox style="mso-next-textbox:#_x0000_s2051">
              <w:txbxContent>
                <w:p w:rsidR="008A053C" w:rsidRDefault="008A053C"/>
              </w:txbxContent>
            </v:textbox>
          </v:shape>
          <v:rect id="矩形 7" o:spid="_x0000_s2050" style="position:absolute;left:1337;top:1044;width:119;height:330;v-text-anchor:middle" o:gfxdata="UEsDBAoAAAAAAIdO4kAAAAAAAAAAAAAAAAAEAAAAZHJzL1BLAwQUAAAACACHTuJA5AJz17wAAADb&#10;AAAADwAAAGRycy9kb3ducmV2LnhtbEWPQWsCMRSE7wX/Q3hCL6UmK1XW1SgiFXp1Fc+vm+fu4uZl&#10;SeJq/31TKHgcZuYbZrV52E4M5EPrWEM2USCIK2darjWcjvv3HESIyAY7x6ThhwJs1qOXFRbG3flA&#10;QxlrkSAcCtTQxNgXUoaqIYth4nri5F2ctxiT9LU0Hu8Jbjs5VWouLbacFhrsaddQdS1vNlFOi+1M&#10;fubf2cfb7pz7ISsPaq/16zhTSxCRHvEZ/m9/GQ3zKfx9ST9Ar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Cc9e8AAAA&#10;2wAAAA8AAAAAAAAAAQAgAAAAIgAAAGRycy9kb3ducmV2LnhtbFBLAQIUABQAAAAIAIdO4kAzLwWe&#10;OwAAADkAAAAQAAAAAAAAAAEAIAAAAAsBAABkcnMvc2hhcGV4bWwueG1sUEsFBgAAAAAGAAYAWwEA&#10;ALUDAAAAAA==&#10;" fillcolor="black [3213]" stroked="f" strokeweight="1pt"/>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3C" w:rsidRDefault="006D3C4C">
    <w:pPr>
      <w:pStyle w:val="a6"/>
    </w:pPr>
    <w:r>
      <w:pict>
        <v:group id="_x0000_s2126" style="position:absolute;left:0;text-align:left;margin-left:0;margin-top:29.75pt;width:157.5pt;height:32pt;z-index:251645952;mso-position-horizontal:left;mso-position-horizontal-relative:page;mso-position-vertical-relative:page" coordorigin="1337,880" coordsize="3150,640203"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nKoWpJQ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jTB4x2MBKmgRj++vbp89xbB&#10;AaBTqzwGpWOtztWZbg/yZucSXmW6cv+QClp5XC96XNnKIgqHUKhwsA3wU5CNwp1R2AJPC6iOuxYN&#10;h2OMQDqZ9KJH7e1h1F2Fiy6koPMauOD6WGoFFDLXKJk/Q+m8IIp58I0DoEMJwmxQunr/5urD16tP&#10;r1GLk1dzICG7eihdUg1+JjZweAtW0SiMNpPuABuGE/Dj0NoZeSt9yiRW2thjJivkFgnWQHHPPLI8&#10;MbZBp1NxPoU8KjmHcxJzgWqwOAQ4NyRgnAuA1QHYhOpWdjVf+XKbeC7TC0hLy6Z9jKJHJTg/Icae&#10;EQ39AqWFGWBP4ZNxCU5ku8KokPrlbedOHwoEUoxq6L8EmxcLohlG/LGA0u1GI6g2sn4z2h4PYKPX&#10;JfN1iVhUBxJaHPCE6PzS6VveLTMtq+cwKmbOK4iIoOA7wbZbHthmKsCooWw280rQoorYE3GuqDPd&#10;gDZbWJmVHmkHU4NNix7Qz3XMv+AhzNW2Wz9+ufz+GY07sgFX+07t6tk1TN+mfb9F4WjkbpK4414U&#10;7TbUGw43u+23qWckL1PHPmfe6Hx+wDVaEjeJ/a/t5Q21hqPRYAwjAlFHi4wTKBKtVAoUETnUi+fw&#10;1FCrN1nchHdITNH48Gab1KrSwiPDywrmy7rnW1j/H1PdIdby/u+R3Y9geJv8VG7fUff4re99c1y/&#10;9t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7Mb3udcAAAAHAQAADwAAAAAAAAABACAAAAAiAAAA&#10;ZHJzL2Rvd25yZXYueG1sUEsBAhQAFAAAAAgAh07iQGcqhaklAwAANQgAAA4AAAAAAAAAAQAgAAAA&#10;JgEAAGRycy9lMm9Eb2MueG1sUEsFBgAAAAAGAAYAWQEAAL0GAAAAAA==&#10;">
          <v:shapetype id="_x0000_t202" coordsize="21600,21600" o:spt="202" path="m,l,21600r21600,l21600,xe">
            <v:stroke joinstyle="miter"/>
            <v:path gradientshapeok="t" o:connecttype="rect"/>
          </v:shapetype>
          <v:shape id="_x0000_s2128" type="#_x0000_t202" style="position:absolute;left:1401;top:880;width:3087;height:641"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filled="f" stroked="f" strokeweight=".5pt">
            <v:textbox>
              <w:txbxContent>
                <w:p w:rsidR="008A053C" w:rsidRDefault="008A053C">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20XX 企业业务制定</w:t>
                  </w:r>
                </w:p>
              </w:txbxContent>
            </v:textbox>
          </v:shape>
          <v:rect id="矩形 7" o:spid="_x0000_s2127" style="position:absolute;left:1337;top:1044;width:119;height:330;v-text-anchor:middle"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fillcolor="black [3213]" stroked="f" strokeweight="1pt"/>
          <w10:wrap anchorx="page" anchory="page"/>
        </v:group>
      </w:pict>
    </w:r>
    <w:r>
      <w:pict>
        <v:group id="_x0000_s2122" style="position:absolute;left:0;text-align:left;margin-left:0;margin-top:0;width:596.5pt;height:58.95pt;z-index:251644928;mso-width-percent:1000;mso-position-horizontal-relative:page;mso-position-vertical-relative:page;mso-width-percent:1000" coordorigin="881,505" coordsize="11930,1179203"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Xy7Qg/IEAACgFAAADgAAAGRycy9lMm9Eb2MueG1s7VjLbiQ1&#10;FN0j8Q9WLZGYrup0V3da6YyihERIgYmUQQxLp96Sq1zY7nTCehbsYM0GCbHhE1AEX0OAz+DYLlc8&#10;SWsqPSCERHrR5cf19fW5j+OqvedXNSOXmZAVb5ZB9CwMSNYkPK2aYhl89vL4w3lApKJNShlvsmVw&#10;ncng+f777+2t20U25iVnaSYIlDRysW6XQalUuxiNZFJmNZXPeJs1mMy5qKlCVxSjVNA1tNdsNA7D&#10;eLTmIm0FTzIpMXpkJ4N9oz/Ps0S9yHOZKcKWAWxT5l+Y/wv9P9rfo4tC0Lasks4M+g5W1LRqsGmv&#10;6ogqSlaieqCqrhLBJc/Vs4TXI57nVZKZM+A0UXjvNCeCr1pzlmKxLtoeJkB7D6d3Vpt8enkmSJUu&#10;g9luQBpaw0d/3Ly+/fZrggGgs26LBYRORHvenoluoLA9feCrXNT6iaOQK4PrdY9rdqVIgsHZdDad&#10;TgF/grnZZB7HUwt8UsI7etl8HgUEk9Own/moWxxFuzvd0iiyNo3ctiNtXW/MukUMyTuY5N+D6byk&#10;bWbQlxqBDqY5bOlg+v6n219+IGOLkpHpIZILCbQ24OMOGk135hYDBxLOOZ5aiKJJrOf6Y9JFK6Q6&#10;yXhNdGMZCMS1CTd6eSqVFXUielPJWZUeV4yZjiguDpkglxQ5cHx8tBvHZi1b1Z/w1A7HIX7WHgxr&#10;pxjpiRuGKdKqMWa9oZ81ZI3UH8+ggSQUSZwzqtCsW4SVbIqAUFagOiRKmI0brk2D1fZcR1SWdjuj&#10;1lpRVwp1gVU1YkMbYYyDFayBAdrRFl/duuDpNZwjuE1u2SbHFVA6pVKdUYFshlmoUOoF/nLGYSvv&#10;WgEpufhq07iWR/RgNiBrVAec48sVFVlA2McN4mo3mkygVpnOZDoboyP8mQt/plnVhxzgI8ZhnWlq&#10;ecVcMxe8/hyF7EDviinaJNjbItZ1DpWtWiiFSXZwYMRQQlqqTpvzNtHKNaANP1gpnlcmKO7Q6UBD&#10;duiM/jfSBGe1afLbzc3vr7+5/fG7P3/9WefLjnawtgE5NZwvURjNZqY0xHOTFHThEmYcRyhZuqTM&#10;Y5OEXr4kK5svGhKXIyjOKbJFDxVpZ1zCm0Yi1F4B9LxmCJYPRmS6OyVrYtSbIH0g/YUvHZGSdAZs&#10;UgwcesVa5YBmXzx8u+bxdpp9cdj7dt07nu5wwGRfdlDxxFM8jLMv7eEMR/eupKWtgHSRXDWde9FC&#10;1oAlQ5MTLZeaY3xfI2hcF860BRSrdGwMLIaD/MXRVovhA3+xi9rH7Qyc/cUmj4DE4xYDSX/xxDfb&#10;Kumw09SiL0vMXJZQxlF2REBwWbrQa1CyqdKQu6au/TYTS5uIeqJGhX3JjYjS0MPTZn+H1t08a3w5&#10;qwiGOp+4afdsjbpe7C7xnYB7WkHkKZQNSd23zulIGJeZjQ19aMN8/ek1aF6RMdS1kXENe7nzvCH2&#10;RJxPxIkC1XGhu1+iRmwmTpOzWxDnJLbE2d+pe+LcmbiLZhSaWyiC2d3j/aDemjnjeD5AFj5zan6L&#10;xu5d4AHLvvK5cEvqjIZ0+2z4CN2+uDZ5wHKfErehz0eo9ilxGG5f2ocEDn9i0P8ig5p82ESh8LUh&#10;M8ckgxQaOUlHZ+55j0NdBiIknIR7+iQ6KHbfQKfkn2HRp/fW//17q/nYg89g5h7WfbLT39n8vnnP&#10;vfuwuP8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vlNG99UAAAAGAQAADwAAAAAAAAABACAAAAAi&#10;AAAAZHJzL2Rvd25yZXYueG1sUEsBAhQAFAAAAAgAh07iQF8u0IPyBAAAoBQAAA4AAAAAAAAAAQAg&#10;AAAAJAEAAGRycy9lMm9Eb2MueG1sUEsFBgAAAAAGAAYAWQEAAIgIAAAAAA==&#10;">
          <v:rect id="矩形 2" o:spid="_x0000_s2125" style="position:absolute;left:881;top:1538;width:11925;height:146;v-text-anchor:middle"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fillcolor="#ffd966 [1943]" stroked="f" strokeweight="1pt"/>
          <v:shape id="任意多边形 3" o:spid="_x0000_s2124" style="position:absolute;left:10177;top:686;width:2619;height:862;v-text-anchor:middle" coordsize="2619,862" o:spt="100"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adj="0,,0" path="m595,1l2619,r,862l,862,595,1xe" fillcolor="black [3213]" stroked="f" strokeweight="1pt">
            <v:stroke joinstyle="miter"/>
            <v:formulas/>
            <v:path o:connecttype="segments" o:connectlocs="595,1;2619,0;2619,862;0,862;595,1" o:connectangles="0,0,0,0,0"/>
          </v:shape>
          <v:shape id="任意多边形 4" o:spid="_x0000_s2123" style="position:absolute;left:10467;top:505;width:2345;height:1108;v-text-anchor:middle" coordsize="2619,1265" o:spt="100"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adj="0,,0" path="m668,l2619,10r,1255l,1265,668,xe" fillcolor="#ffd966 [1943]" stroked="f" strokeweight="1pt">
            <v:stroke joinstyle="miter"/>
            <v:formulas/>
            <v:path o:connecttype="segments" o:connectlocs="598,0;2345,8;2345,1108;0,1108;598,0" o:connectangles="0,0,0,0,0"/>
          </v:shape>
          <w10:wrap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F0E" w:rsidRDefault="007A7F0E">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3C" w:rsidRDefault="008A053C">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3C" w:rsidRDefault="008A053C">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3C" w:rsidRDefault="008A053C">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3C" w:rsidRDefault="008A053C">
    <w:pPr>
      <w:pStyle w:val="a6"/>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3C" w:rsidRDefault="006D3C4C">
    <w:pPr>
      <w:pStyle w:val="a6"/>
    </w:pPr>
    <w:r>
      <w:pict>
        <v:group id="_x0000_s2110" style="position:absolute;left:0;text-align:left;margin-left:2.25pt;margin-top:45.75pt;width:239.85pt;height:32.05pt;z-index:251648000;mso-position-horizontal-relative:page;mso-position-vertical-relative:page" coordorigin="1337,855" coordsize="3206,641203" o:gfxdata="UEsDBAoAAAAAAIdO4kAAAAAAAAAAAAAAAAAEAAAAZHJzL1BLAwQUAAAACACHTuJA3kidgNgAAAAI&#10;AQAADwAAAGRycy9kb3ducmV2LnhtbE2PwUrDQBCG74LvsIzgzW62JqXGbIoU9VQEW0G8bbPTJDQ7&#10;G7LbpH17x5M9DcP/8c83xersOjHiEFpPGtQsAYFUedtSreFr9/awBBGiIWs6T6jhggFW5e1NYXLr&#10;J/rEcRtrwSUUcqOhibHPpQxVg86Eme+RODv4wZnI61BLO5iJy10n50mykM60xBca0+O6weq4PTkN&#10;75OZXh7V67g5HtaXn1328b1RqPX9nUqeQUQ8x38Y/vRZHUp22vsT2SA6DWnGoIYnxZPjdJnOQeyZ&#10;y7IFyLKQ1w+Uv1BLAwQUAAAACACHTuJA9jB1WSsDAAA5CAAADgAAAGRycy9lMm9Eb2MueG1s3VXN&#10;bhMxEL4j8Q6W73R3k03SrppUoaUVUkUrFcTZ8Xo3K3ltYzvZlDMCjpw4ISG4IfEGiMdpeQ3Gdnab&#10;ll4oiAM5bOwZe36++Wa8u7eqOVoybSopxjjZijFigsq8EuUYP3t6+GAbI2OJyAmXgo3xOTN4b3L/&#10;3m6jMtaTc8lzphEYESZr1BjPrVVZFBk6ZzUxW1IxAcpC6ppY2OoyyjVpwHrNo14cD6NG6lxpSZkx&#10;ID0ISjzx9ouCUXtSFIZZxMcYYrP+q/135r7RZJdkpSZqXtF1GOQOUdSkEuC0M3VALEELXf1iqq6o&#10;lkYWdovKOpJFUVHmc4BskvhGNkdaLpTPpcyaUnUwAbQ3cLqzWfpkeapRlUPt+gOMBKmhSD++vbp4&#10;9xY5CeDTqDKDY0danalTvRaUYedSXhW6dv+QDFp5ZM87ZNnKIgrCfpwOk16CEQVdGo/iYJpkdA71&#10;cdeSfn+EEWi3B96rUz1qb/fiYbg6TBMXUtR6jVxwXSyNAhKZK5zMn+F0NieKefiNA6DDCWIJOF2+&#10;f3P54evlp9doGIDy5xxKyK4eSpdVKzcgvAWsJB2Atc2srxDbBjwcXDdzJpnSxh4xWSO3GGMNLPfk&#10;I8tjYwM87RHnU8jDinOQk4wL1IDF/iD2FzoNAMoF4OoQDKG6lV3NVr7eJpvJ/BzS0jJ0kFH0sALn&#10;x8TYU6KhZaC5YAzYE/gUXIITuV5hNJf65W1ydx4qBFqMGmjBMTYvFkQzjPhjAbXbSdLU9azfpINR&#10;DzZ6UzPb1IhFvS+hy4FkEJ1fuvOWt8tCy/o5TIup8woqIij4HmPbLvdtGAwwbSibTv0h6FJF7LE4&#10;U9SZDnBOF1YWlUfawRSwWaMH/HMt80+ICARZN+zHLxffP6NRyzZga9erbUHblukateu4JE5Td5Nk&#10;LfmSZCdwr9/3I7Lrt9/mnpG8yh39nHmjy9k+12hJ3DT2P+cXrF87Fkia9EYxVIk6XhScQJVorXLg&#10;iCihYLyE54ZafZ3GIbwDYubBhzcbUqsrCw8Nr2qYMJueb6H9f8x1h9ia+H+P7X4Iw/vkK7l+S90D&#10;uLn33XH14k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5InYDYAAAACAEAAA8AAAAAAAAAAQAg&#10;AAAAIgAAAGRycy9kb3ducmV2LnhtbFBLAQIUABQAAAAIAIdO4kD2MHVZKwMAADkIAAAOAAAAAAAA&#10;AAEAIAAAACcBAABkcnMvZTJvRG9jLnhtbFBLBQYAAAAABgAGAFkBAADEBgAAAAA=&#10;">
          <v:shapetype id="_x0000_t202" coordsize="21600,21600" o:spt="202" path="m,l,21600r21600,l21600,xe">
            <v:stroke joinstyle="miter"/>
            <v:path gradientshapeok="t" o:connecttype="rect"/>
          </v:shapetype>
          <v:shape id="_x0000_s2112" type="#_x0000_t202" style="position:absolute;left:1456;top:855;width:3087;height:641"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filled="f" stroked="f" strokeweight=".5pt">
            <v:textbox>
              <w:txbxContent>
                <w:p w:rsidR="008A053C" w:rsidRDefault="008A053C">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第二部分  部门决算情况说明</w:t>
                  </w:r>
                </w:p>
              </w:txbxContent>
            </v:textbox>
          </v:shape>
          <v:rect id="矩形 7" o:spid="_x0000_s2111" style="position:absolute;left:1337;top:1044;width:119;height:330;v-text-anchor:middle"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fillcolor="black [3213]" stroked="f" strokeweight="1pt"/>
          <w10:wrap anchorx="page" anchory="page"/>
        </v:group>
      </w:pict>
    </w:r>
    <w:r>
      <w:pict>
        <v:group id="_x0000_s2106" style="position:absolute;left:0;text-align:left;margin-left:2.75pt;margin-top:46.95pt;width:596.85pt;height:32.8pt;z-index:251646976;mso-position-horizontal-relative:page;mso-position-vertical-relative:page" coordorigin="881,505" coordsize="11971,1179203"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Oe5sgj1BAAApRQAAA4AAABkcnMvZTJvRG9jLnhtbO1Y&#10;y24kNRTdI/EPVi2RSFd1uqsfSmcUJSRCCkykDGJm6dRbqioXtjudzHoW7Jj1bJAQGz4BRfA1BPgM&#10;ju1ytZO0ptIDQkikF1V+XF9fn/s47tp7dlWV5DLhomD1wgt2fI8kdcTios4W3lcvjj+dekRIWse0&#10;ZHWy8K4T4T3b//ijvVUzT4YsZ2WccAIltZivmoWXS9nMBwMR5UlFxQ5rkhqTKeMVlejybBBzuoL2&#10;qhwMfT8crBiPG86iRAiMHplJb1/rT9Mkks/TVCSSlAsPtkn95Pp5oZ6D/T06zzht8iJqzaAfYEVF&#10;ixqbdqqOqKRkyYsHqqoi4kywVO5ErBqwNC2iRJ8Bpwn8e6c54WzZ6LNk81XWdDAB2ns4fbDa6MvL&#10;M06KGL7bhatqWsFJf9y8uX37LVEjwGfVZHOInfDmvDnj7UBmeurIVymv1BuHIVca2esO2eRKkgiD&#10;k/FkNpuNPRJhbhSE47CFPsrhH7VsOg08gsmxPzZOifLP2sVBMJtgUi0NgslMTQ/stgNlXWfMqkEU&#10;iTVQ4u8BdZ7TJtH4C4VAB9SsA+r7n25/+YEMDUxaqMNIzAXg2gCQPWkwNvjSuUUJBx22GAWj8M45&#10;6bzhQp4krCKqsfA4QltHHL08FdJAYkXUpoKVRXxclKXu8OzisOTkkiINjo+PZmGo15bL6gsWm+HQ&#10;x89Aj2HlFS09ssOAXBg1Gv47+suarOCc4QQaSESRx2lJJZpVg8gSdeYRWmYoEJHkeuOaKdNgtTnX&#10;ERW52U6rNVZUhURpKIsKwaGM0MbBirKGAcrTBl/VumDxNbzDmclv0UTHBVA6pUKeUY6EhlkoUvI5&#10;HmnJYCtrWx7JGX+9aVzJI3ww65EVCgTO8c2S8sQj5ec1AmsWjEaqoujOaDwZosPdmQt3pl5Whwzg&#10;I45hnW4qeVnaZspZ9TVq2YHaFVO0jrC3QaztHEpTuFANo+TgQIuhijRUntbnTaSUK0BrdrCULC10&#10;UKzRaUFDeqiU/jfyRMFjCspvNze/v/nu9sd3f/76s0qY3a0SJvCDyUQXh3Cqs2KdMcMwQDKqyjAN&#10;dRZ2hYHOo6VJGIWJTRIU6BjpooayuDUuYnUtEGsvYW5alYiWTwZkPBuTFdHqdZQ+kH7lSgckJ60B&#10;mxTD6Z1ipbJHsyvuv1/zcDvNrjjsfb/uXUe332OyK9ureOQo7sfZlXZwhqM7V9LclED4/Kpu3YsW&#10;0gZM6eukaJhQLOP6GkFju3CmqaBYpWKjZzEc5C4OtloMH7iLbdQ+bmfg7C7WeQQkHrcYSLqLR67Z&#10;RkmLneIWdWEq9YUJdRx1h3sEF6YLtQY1m0oFuW2q4m8yMTeJqCYqlNgXTItIBT08rfe3aK3ny9qV&#10;M4pgqPWJnbbvRqvrxNaJbwXs2wgiT6GsT+q+dVZHVDKRmNhQh9bU151egeYUGc1dGylX05c9zx2x&#10;J+Z8Yk4UKEXIzg1zhAqzmTl10rbS/VfNwB+Fhjm7a7W9aw53p/aqGfiTthTYq7wb1VtTZxhOe9jC&#10;pU5FcMEwbC/9D2j2pUuGW3Jn0KfbpcNH6HbFlck9lrucuA1/PkK1y4n9cLvSLiRPFCqTV/9FCtX5&#10;sIlD4WvNZpZKejk0sJKWz+z7HonaDERIWAn7dlm0V+y+gVbJP0OjT/9c//f/XPX3HnwL0xex9rud&#10;+tjm9vU/3fXXxf2/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VYLIXZAAAACQEAAA8AAAAAAAAA&#10;AQAgAAAAIgAAAGRycy9kb3ducmV2LnhtbFBLAQIUABQAAAAIAIdO4kDnubII9QQAAKUUAAAOAAAA&#10;AAAAAAEAIAAAACgBAABkcnMvZTJvRG9jLnhtbFBLBQYAAAAABgAGAFkBAACPCAAAAAA=&#10;">
          <v:rect id="矩形 2" o:spid="_x0000_s2109" style="position:absolute;left:881;top:1538;width:11925;height:146;v-text-anchor:middle"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fillcolor="#ffd966 [1943]" stroked="f" strokeweight="1pt"/>
          <v:shape id="任意多边形 3" o:spid="_x0000_s2108" style="position:absolute;left:10177;top:686;width:2619;height:862;v-text-anchor:middle" coordsize="2619,862" o:spt="100"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adj="0,,0" path="m595,1l2619,r,862l,862,595,1xe" fillcolor="black [3213]" stroked="f" strokeweight="1pt">
            <v:stroke joinstyle="miter"/>
            <v:formulas/>
            <v:path o:connecttype="segments" o:connectlocs="595,1;2619,0;2619,862;0,862;595,1" o:connectangles="0,0,0,0,0"/>
          </v:shape>
          <v:shape id="任意多边形 4" o:spid="_x0000_s2107" style="position:absolute;left:10467;top:505;width:2385;height:1107;v-text-anchor:middle" coordsize="2619,1265" o:spt="100"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adj="0,,0" path="m668,l2619,10r,1255l,1265,668,xe" fillcolor="#ffd966 [1943]" stroked="f" strokeweight="1pt">
            <v:stroke joinstyle="miter"/>
            <v:formulas/>
            <v:path o:connecttype="segments" o:connectlocs="608,0;2385,8;2385,1107;0,1107;608,0" o:connectangles="0,0,0,0,0"/>
          </v:shape>
          <w10:wrap anchorx="page" anchory="page"/>
        </v:group>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3C" w:rsidRDefault="006D3C4C">
    <w:pPr>
      <w:pStyle w:val="a6"/>
    </w:pPr>
    <w:r>
      <w:pict>
        <v:group id="_x0000_s2094" style="position:absolute;left:0;text-align:left;margin-left:0;margin-top:0;width:594.8pt;height:37.85pt;z-index:251649024;mso-position-horizontal-relative:page;mso-position-vertical-relative:page" coordorigin="881,505" coordsize="11930,1179203"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Pv9a8/zBAAApRQAAA4AAABkcnMvZTJvRG9jLnhtbO1Y&#10;y24kNRTdI/EPVi2RmK7qdFc/lM4oSkiEFJhIGcSwdOotVdmF7U4ns54FO1izQUJs+AQUwdcQ4DM4&#10;tssV58FUMiCERHpR5cf19fW5j+Ou7efnTU3OMiErzlZB9CwMSMYSnlasWAWfvTz4cB4QqShLac1Z&#10;tgouMhk833n/ve1Nu8zGvOR1mgkCJUwuN+0qKJVql6ORTMqsofIZbzOGyZyLhip0RTFKBd1Ae1OP&#10;xmEYjzZcpK3gSSYlRvftZLBj9Od5lqgXeS4zRepVANuUeQrzPNXP0c42XRaCtmWVdGbQd7CioRXD&#10;pr2qfaooWYvqjqqmSgSXPFfPEt6MeJ5XSWbOgNNE4a3THAq+bs1ZiuWmaHuYAO0tnN5ZbfLp2bEg&#10;VQrfzbcCwmgDJ/1++ebqm6+IHgE+m7ZYQuxQtCftsegGCtvTRz7PRaPfOAw5N8he9Mhm54okGJxN&#10;p1uLGA5IMDeZh/FiaqFPSvhHL5vPo4Bgchr2Mx91i6NosdUtjaLZQi8cuW1H2rremE2LKJLXQMm/&#10;B9RJSdvM4C81Aj1Qkx6o7368+vl7MrYwGaEeI7mUgOsegNxJo+nW3ILgUMJBx1OLUTSJb5yTLlsh&#10;1WHGG6Ibq0AgtE3E0bMjqSwkTkRvKnldpQdVXZuOKE73akHOKNLg4GB/Ecdmbb1uPuGpHY5D/Kw9&#10;GNZeMdITNwzIpVVj4L+hv2Zkgwgaz6CBJBR5nNdUodm0iCzJioDQukCBSJQwGzOuTYPV9lz7VJZ2&#10;O6PWWtFUCqWhrhoEhzbCGAcragYDtKctvrp1ytMLeEdwm9+yTQ4qoHREpTqmAgkNs1Ck1As88prD&#10;Vt61AlJy8fq+cS2P8MFsQDYoEDjHl2sqsoDUHzME1iKaTKBWmc5kOhujI/yZU3+GrZs9DvAR5LDO&#10;NLW8ql0zF7z5HLVsV++KKcoS7G0R6zp7yhYuVMMk2901YqgiLVVH7KRNtHINKOO7a8XzygTFNTod&#10;aEgPndL/Sp4glm1B+fXy8rc3X1/98O0fv/ykE6arKw9MmCiMZjNTHOK5yQq6dBkzjqOFTZh5bLKw&#10;Lwx0maxtwmhMXJKgQKdIFz1UpJ1xCWdMItZeAfW8qREtH4zIdDElG2LUmyi9I/2FLx2RknQG3KcY&#10;Tu8Va5UDmn3x8O2ax4/T7IvD3rfrBh30VocDJvuyg4pRPnvFwzj70h7OcHTvSlraEgifn7POvWgh&#10;bcCUoUmKlkvNMr6vQTauC2faCopVOjYGFlum6hdHj1oMH/g7u6h92M7A2V9s8ghIPGwxkPQXT3yz&#10;rZIOO80t+sJUmwsT6jjqjggILkyntjSj5GjINVS6qYu/zcQStRqJqCcalNiX3IgoDT08bfZ3aF3P&#10;18yXs4pgqPOJm3bv1qjrxbq8wwGcgHtbQeQplA1J3bbO6UhqLjMbG/qkhvr602vQvCJjuOteyjX0&#10;5c5zQ+yJOZ+YE+miCdm/YcZ/xZwmaTvp4atmFE5iy5z9tbpnzq2Ju2pGobmHIprdVd6P6kdTZxzP&#10;B9jCp05NcNE47i79d2j2lU+Gj+TOaEi3T4cP0O2La5MHLPc58TH8+QDVPicOw+1L+5DA4U8U+l+k&#10;UJMP93EofG3YzFHJIIdGTtLxmXvfIlGXgQMsOih220C33T9Do0//XP/3/1zN9x58CzMXse67nf7Y&#10;5vfNP93rr4s7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Cpo+0Y2QAAAAgBAAAPAAAAAAAAAAEA&#10;IAAAACIAAABkcnMvZG93bnJldi54bWxQSwECFAAUAAAACACHTuJA+/1rz/MEAAClFAAADgAAAAAA&#10;AAABACAAAAAoAQAAZHJzL2Uyb0RvYy54bWxQSwUGAAAAAAYABgBZAQAAjQgAAAAA&#10;">
          <v:rect id="矩形 2" o:spid="_x0000_s2097" style="position:absolute;left:881;top:1538;width:11925;height:146;v-text-anchor:middle"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fillcolor="#ffd966 [1943]" stroked="f" strokeweight="1pt"/>
          <v:shape id="任意多边形 3" o:spid="_x0000_s2096" style="position:absolute;left:10177;top:686;width:2619;height:862;v-text-anchor:middle" coordsize="2619,862" o:spt="100"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adj="0,,0" path="m595,1l2619,r,862l,862,595,1xe" fillcolor="black [3213]" stroked="f" strokeweight="1pt">
            <v:stroke joinstyle="miter"/>
            <v:formulas/>
            <v:path o:connecttype="segments" o:connectlocs="595,1;2619,0;2619,862;0,862;595,1" o:connectangles="0,0,0,0,0"/>
          </v:shape>
          <v:shape id="任意多边形 4" o:spid="_x0000_s2095" style="position:absolute;left:10467;top:505;width:2345;height:1108;v-text-anchor:middle" coordsize="2619,1265" o:spt="100"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adj="0,,0" path="m668,l2619,10r,1255l,1265,668,xe" fillcolor="#ffd966 [1943]" stroked="f" strokeweight="1pt">
            <v:stroke joinstyle="miter"/>
            <v:formulas/>
            <v:path o:connecttype="segments" o:connectlocs="598,0;2345,8;2345,1108;0,1108;598,0" o:connectangles="0,0,0,0,0"/>
          </v:shape>
          <w10:wrap anchorx="page" anchory="page"/>
        </v:group>
      </w:pict>
    </w:r>
    <w:r>
      <w:pict>
        <v:group id="_x0000_s2091" style="position:absolute;left:0;text-align:left;margin-left:-2.15pt;margin-top:47.15pt;width:235.7pt;height:32pt;z-index:251650048;mso-position-horizontal-relative:page;mso-position-vertical-relative:page" coordorigin="1337,880" coordsize="3150,640203"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KJJDcgqAwAAOQgAAA4AAABkcnMvZTJvRG9jLnhtbN1V&#10;S2/UMBC+I/EfrNxpks2yj6jZamlphVTRSgVx9jrOQ3JsY3s3W84IOHLihITghsQ/QPyctn+DsfPo&#10;bumFgjiwh6w9Y8/jm2/Gu3vriqEVVboUPPHCncBDlBORljxPvOfPDh9MPKQN5ilmgtPEO6fa25vd&#10;v7dby5gORCFYShUCI1zHtUy8whgZ+74mBa2w3hGSclBmQlXYwFblfqpwDdYr5g+CYOTXQqVSCUK1&#10;BulBo/Rmzn6WUWJOskxTg1jiQWzGfZX7LuzXn+3iOFdYFiVpw8B3iKLCJQenvakDbDBaqvIXU1VJ&#10;lNAiMztEVL7IspJQlwNkEwY3sjlSYildLnlc57KHCaC9gdOdzZKnq1OFyhRqNwF8OK6gSFffX1+8&#10;f4esBPCpZR7DsSMlz+SpagV5s7MprzNV2X9IBq0dsuc9snRtEAHhYDqNoik4IKAbBqNh0EJPCqiP&#10;vRZG0dhDoJ00XnFMisft7Sh82F6FizYkv/Pq2+D6WGoJJNLXOOk/w+mswJI6+LUFoMcp7HC6/PD2&#10;8uO3y89v0KgByp2zKCGzfiRsVp1cg/AWsMJhANY2s+4Qi4IJ4GHhGg2dlT5nHEulzREVFbKLxFPA&#10;ckc+vDrWpoGnO2J9cnFYMgZyHDOOarAYAZ5bGjDOOOBqEWxCtSuzXqxdvXW8EOk5pKVE00FaksMS&#10;nB9jbU6xgpaBAsEYMCfwyZgAJ6JdeagQ6tVtcnseKgRaD9XQgomnXy6xoh5iTzjUbhoOodzIuM3w&#10;4XgAG7WpWWxq+LLaF9DlgCdE55b2vGHdMlOiegHTYm69ggpzAr4Tz3TLfdMMBpg2hM7n7hB0qcTm&#10;mJ9JYk03oM2XRmSlQ9rC1GDTogf8sy3zT4g46Ih49enrxY8vaNyxDdja92pX0K5l+kbtOy4MhkN7&#10;E8cd+cJw2nAvirb77be5pwUrU0s/a16rfLHPFFphO43dz/oF8m0da0gaDsYwJBCxvMgYhiqRSqbA&#10;EZ5DwVgOzw0xapvGTXgHWBeND2e2Sa0qDTw0rKxgwmx6voX2/zHXLWIt8f8e290QhvfJVbJ9S+0D&#10;uLl33XH94s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FLiJHZAAAACQEAAA8AAAAAAAAAAQAg&#10;AAAAIgAAAGRycy9kb3ducmV2LnhtbFBLAQIUABQAAAAIAIdO4kCiSQ3IKgMAADkIAAAOAAAAAAAA&#10;AAEAIAAAACgBAABkcnMvZTJvRG9jLnhtbFBLBQYAAAAABgAGAFkBAADEBgAAAAA=&#10;">
          <v:shapetype id="_x0000_t202" coordsize="21600,21600" o:spt="202" path="m,l,21600r21600,l21600,xe">
            <v:stroke joinstyle="miter"/>
            <v:path gradientshapeok="t" o:connecttype="rect"/>
          </v:shapetype>
          <v:shape id="_x0000_s2093" type="#_x0000_t202" style="position:absolute;left:1401;top:880;width:3087;height:641"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filled="f" stroked="f" strokeweight=".5pt">
            <v:textbox style="mso-next-textbox:#_x0000_s2093">
              <w:txbxContent>
                <w:p w:rsidR="008A053C" w:rsidRDefault="008A053C">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第三部分  名词解释</w:t>
                  </w:r>
                </w:p>
              </w:txbxContent>
            </v:textbox>
          </v:shape>
          <v:rect id="矩形 7" o:spid="_x0000_s2092" style="position:absolute;left:1337;top:1044;width:119;height:330;v-text-anchor:middle"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fillcolor="black [3213]" stroked="f" strokeweight="1pt"/>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9A87"/>
    <w:multiLevelType w:val="singleLevel"/>
    <w:tmpl w:val="45DB9A87"/>
    <w:lvl w:ilvl="0">
      <w:start w:val="3"/>
      <w:numFmt w:val="chineseCounting"/>
      <w:suff w:val="nothing"/>
      <w:lvlText w:val="（%1）"/>
      <w:lvlJc w:val="left"/>
      <w:rPr>
        <w:rFonts w:hint="eastAsia"/>
      </w:rPr>
    </w:lvl>
  </w:abstractNum>
  <w:abstractNum w:abstractNumId="1">
    <w:nsid w:val="59950409"/>
    <w:multiLevelType w:val="singleLevel"/>
    <w:tmpl w:val="59950409"/>
    <w:lvl w:ilvl="0">
      <w:start w:val="1"/>
      <w:numFmt w:val="decimal"/>
      <w:suff w:val="space"/>
      <w:lvlText w:val="%1."/>
      <w:lvlJc w:val="left"/>
    </w:lvl>
  </w:abstractNum>
  <w:abstractNum w:abstractNumId="2">
    <w:nsid w:val="5F222FFA"/>
    <w:multiLevelType w:val="singleLevel"/>
    <w:tmpl w:val="5F222FFA"/>
    <w:lvl w:ilvl="0">
      <w:start w:val="1"/>
      <w:numFmt w:val="decimal"/>
      <w:suff w:val="nothing"/>
      <w:lvlText w:val="（%1）"/>
      <w:lvlJc w:val="left"/>
    </w:lvl>
  </w:abstractNum>
  <w:abstractNum w:abstractNumId="3">
    <w:nsid w:val="78C1413D"/>
    <w:multiLevelType w:val="singleLevel"/>
    <w:tmpl w:val="78C1413D"/>
    <w:lvl w:ilvl="0">
      <w:start w:val="1"/>
      <w:numFmt w:val="decimal"/>
      <w:suff w:val="space"/>
      <w:lvlText w:val="%1."/>
      <w:lvlJc w:val="left"/>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7410"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6AAF1C96"/>
    <w:rsid w:val="00016531"/>
    <w:rsid w:val="0002588F"/>
    <w:rsid w:val="00036CCF"/>
    <w:rsid w:val="000438BD"/>
    <w:rsid w:val="0006712A"/>
    <w:rsid w:val="0007063E"/>
    <w:rsid w:val="00073392"/>
    <w:rsid w:val="00073F4E"/>
    <w:rsid w:val="00086C89"/>
    <w:rsid w:val="00086DF0"/>
    <w:rsid w:val="000A39FB"/>
    <w:rsid w:val="000A5468"/>
    <w:rsid w:val="000A78AD"/>
    <w:rsid w:val="00110AF6"/>
    <w:rsid w:val="00117746"/>
    <w:rsid w:val="00163F95"/>
    <w:rsid w:val="00174262"/>
    <w:rsid w:val="00177BEB"/>
    <w:rsid w:val="00180A9A"/>
    <w:rsid w:val="001829C0"/>
    <w:rsid w:val="00184809"/>
    <w:rsid w:val="001878E9"/>
    <w:rsid w:val="0019139E"/>
    <w:rsid w:val="00192112"/>
    <w:rsid w:val="00194FCB"/>
    <w:rsid w:val="001A7FFC"/>
    <w:rsid w:val="001B0127"/>
    <w:rsid w:val="001B4B70"/>
    <w:rsid w:val="001C12D5"/>
    <w:rsid w:val="001C69F7"/>
    <w:rsid w:val="001D6F97"/>
    <w:rsid w:val="001E5CED"/>
    <w:rsid w:val="00220F18"/>
    <w:rsid w:val="0022639F"/>
    <w:rsid w:val="00240555"/>
    <w:rsid w:val="00264C5D"/>
    <w:rsid w:val="002650EC"/>
    <w:rsid w:val="00272C38"/>
    <w:rsid w:val="002817AD"/>
    <w:rsid w:val="002A3730"/>
    <w:rsid w:val="002A6350"/>
    <w:rsid w:val="002A6C46"/>
    <w:rsid w:val="002B5CD8"/>
    <w:rsid w:val="002C19B5"/>
    <w:rsid w:val="002C74AE"/>
    <w:rsid w:val="002E6711"/>
    <w:rsid w:val="00307BD2"/>
    <w:rsid w:val="00332F9E"/>
    <w:rsid w:val="00335973"/>
    <w:rsid w:val="0033784A"/>
    <w:rsid w:val="00364912"/>
    <w:rsid w:val="00365EE5"/>
    <w:rsid w:val="003A4EE8"/>
    <w:rsid w:val="003D72B8"/>
    <w:rsid w:val="003E1B81"/>
    <w:rsid w:val="003F20A4"/>
    <w:rsid w:val="00404814"/>
    <w:rsid w:val="00442CC2"/>
    <w:rsid w:val="00446244"/>
    <w:rsid w:val="00470528"/>
    <w:rsid w:val="00473C20"/>
    <w:rsid w:val="004A6F70"/>
    <w:rsid w:val="004A7840"/>
    <w:rsid w:val="004D61CB"/>
    <w:rsid w:val="005011D6"/>
    <w:rsid w:val="00503F2E"/>
    <w:rsid w:val="00506C7F"/>
    <w:rsid w:val="00510532"/>
    <w:rsid w:val="005133B3"/>
    <w:rsid w:val="00532459"/>
    <w:rsid w:val="005476D1"/>
    <w:rsid w:val="00552226"/>
    <w:rsid w:val="00566120"/>
    <w:rsid w:val="005758DB"/>
    <w:rsid w:val="005810EA"/>
    <w:rsid w:val="00582E6D"/>
    <w:rsid w:val="005954D5"/>
    <w:rsid w:val="005A53FA"/>
    <w:rsid w:val="005A5652"/>
    <w:rsid w:val="005D1293"/>
    <w:rsid w:val="005E571F"/>
    <w:rsid w:val="00614A08"/>
    <w:rsid w:val="00630D2B"/>
    <w:rsid w:val="006317C3"/>
    <w:rsid w:val="00644D5F"/>
    <w:rsid w:val="00657F86"/>
    <w:rsid w:val="006727AD"/>
    <w:rsid w:val="00691425"/>
    <w:rsid w:val="006A4519"/>
    <w:rsid w:val="006A516E"/>
    <w:rsid w:val="006B0830"/>
    <w:rsid w:val="006D3C4C"/>
    <w:rsid w:val="006D4319"/>
    <w:rsid w:val="006E4C16"/>
    <w:rsid w:val="00714F74"/>
    <w:rsid w:val="00716E2B"/>
    <w:rsid w:val="00740254"/>
    <w:rsid w:val="00770F18"/>
    <w:rsid w:val="00773B74"/>
    <w:rsid w:val="0078290C"/>
    <w:rsid w:val="007A75AB"/>
    <w:rsid w:val="007A7F0E"/>
    <w:rsid w:val="007C06CA"/>
    <w:rsid w:val="0080045E"/>
    <w:rsid w:val="00801D62"/>
    <w:rsid w:val="008124BB"/>
    <w:rsid w:val="008163FB"/>
    <w:rsid w:val="0082605B"/>
    <w:rsid w:val="00855C36"/>
    <w:rsid w:val="00857DBE"/>
    <w:rsid w:val="008701BC"/>
    <w:rsid w:val="00883D92"/>
    <w:rsid w:val="008A053C"/>
    <w:rsid w:val="008A5362"/>
    <w:rsid w:val="008A5667"/>
    <w:rsid w:val="008F1481"/>
    <w:rsid w:val="008F21F1"/>
    <w:rsid w:val="008F221B"/>
    <w:rsid w:val="008F31BF"/>
    <w:rsid w:val="008F5A2D"/>
    <w:rsid w:val="00907D9C"/>
    <w:rsid w:val="00921602"/>
    <w:rsid w:val="00925F50"/>
    <w:rsid w:val="009432F2"/>
    <w:rsid w:val="00952F4E"/>
    <w:rsid w:val="00957EA1"/>
    <w:rsid w:val="00966E5B"/>
    <w:rsid w:val="00990811"/>
    <w:rsid w:val="009B4EF0"/>
    <w:rsid w:val="009B610B"/>
    <w:rsid w:val="009D271F"/>
    <w:rsid w:val="009D41EC"/>
    <w:rsid w:val="009F6D58"/>
    <w:rsid w:val="00A322CD"/>
    <w:rsid w:val="00A603AA"/>
    <w:rsid w:val="00A86559"/>
    <w:rsid w:val="00A929C2"/>
    <w:rsid w:val="00AA283B"/>
    <w:rsid w:val="00AA7981"/>
    <w:rsid w:val="00AC3105"/>
    <w:rsid w:val="00AD097F"/>
    <w:rsid w:val="00AD25D1"/>
    <w:rsid w:val="00AD7B62"/>
    <w:rsid w:val="00AE1040"/>
    <w:rsid w:val="00B40490"/>
    <w:rsid w:val="00B436F0"/>
    <w:rsid w:val="00B440DA"/>
    <w:rsid w:val="00B47723"/>
    <w:rsid w:val="00B47E7A"/>
    <w:rsid w:val="00B518BA"/>
    <w:rsid w:val="00B62993"/>
    <w:rsid w:val="00B64EC7"/>
    <w:rsid w:val="00B844F4"/>
    <w:rsid w:val="00B97B7C"/>
    <w:rsid w:val="00BA06A1"/>
    <w:rsid w:val="00BA770A"/>
    <w:rsid w:val="00C054DE"/>
    <w:rsid w:val="00C679A9"/>
    <w:rsid w:val="00C7541C"/>
    <w:rsid w:val="00C87741"/>
    <w:rsid w:val="00CC0FAA"/>
    <w:rsid w:val="00CD0736"/>
    <w:rsid w:val="00D1570F"/>
    <w:rsid w:val="00D27931"/>
    <w:rsid w:val="00D32830"/>
    <w:rsid w:val="00D34393"/>
    <w:rsid w:val="00D80156"/>
    <w:rsid w:val="00DB7153"/>
    <w:rsid w:val="00DB7F05"/>
    <w:rsid w:val="00DE2332"/>
    <w:rsid w:val="00E028C3"/>
    <w:rsid w:val="00E14F77"/>
    <w:rsid w:val="00E3076B"/>
    <w:rsid w:val="00E36978"/>
    <w:rsid w:val="00E500CC"/>
    <w:rsid w:val="00E54F60"/>
    <w:rsid w:val="00E82A1E"/>
    <w:rsid w:val="00E85C10"/>
    <w:rsid w:val="00E872FB"/>
    <w:rsid w:val="00EA05EC"/>
    <w:rsid w:val="00EC06F4"/>
    <w:rsid w:val="00ED141E"/>
    <w:rsid w:val="00EE4E36"/>
    <w:rsid w:val="00F5456B"/>
    <w:rsid w:val="00F665F4"/>
    <w:rsid w:val="00F91201"/>
    <w:rsid w:val="00FC38A6"/>
    <w:rsid w:val="00FC79BE"/>
    <w:rsid w:val="00FD225F"/>
    <w:rsid w:val="00FE1CE0"/>
    <w:rsid w:val="0B011416"/>
    <w:rsid w:val="31C2036A"/>
    <w:rsid w:val="320D02A5"/>
    <w:rsid w:val="348E566F"/>
    <w:rsid w:val="3A226944"/>
    <w:rsid w:val="3AEE6A48"/>
    <w:rsid w:val="3C1620AA"/>
    <w:rsid w:val="3D8F080F"/>
    <w:rsid w:val="44CE1FA4"/>
    <w:rsid w:val="487F73ED"/>
    <w:rsid w:val="4A347EAE"/>
    <w:rsid w:val="4B966906"/>
    <w:rsid w:val="52600405"/>
    <w:rsid w:val="529B4319"/>
    <w:rsid w:val="53E55924"/>
    <w:rsid w:val="57773DD6"/>
    <w:rsid w:val="578B79AB"/>
    <w:rsid w:val="5CCD3FD5"/>
    <w:rsid w:val="61FA5F9D"/>
    <w:rsid w:val="64CD6910"/>
    <w:rsid w:val="6789158D"/>
    <w:rsid w:val="67D81BA4"/>
    <w:rsid w:val="6AAF1C96"/>
    <w:rsid w:val="75681757"/>
    <w:rsid w:val="75A346A8"/>
    <w:rsid w:val="79B9382C"/>
    <w:rsid w:val="7B043B76"/>
    <w:rsid w:val="7C041A6A"/>
    <w:rsid w:val="7E3275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531"/>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01653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sid w:val="00016531"/>
    <w:rPr>
      <w:rFonts w:ascii="仿宋_GB2312" w:eastAsia="仿宋_GB2312" w:hAnsi="仿宋_GB2312" w:cs="仿宋_GB2312"/>
      <w:sz w:val="32"/>
      <w:szCs w:val="32"/>
      <w:lang w:val="zh-CN" w:bidi="zh-CN"/>
    </w:rPr>
  </w:style>
  <w:style w:type="paragraph" w:styleId="a4">
    <w:name w:val="Balloon Text"/>
    <w:basedOn w:val="a"/>
    <w:link w:val="Char"/>
    <w:uiPriority w:val="99"/>
    <w:semiHidden/>
    <w:unhideWhenUsed/>
    <w:rsid w:val="00016531"/>
    <w:rPr>
      <w:sz w:val="18"/>
      <w:szCs w:val="18"/>
    </w:rPr>
  </w:style>
  <w:style w:type="paragraph" w:styleId="a5">
    <w:name w:val="footer"/>
    <w:basedOn w:val="a"/>
    <w:link w:val="Char0"/>
    <w:uiPriority w:val="99"/>
    <w:unhideWhenUsed/>
    <w:qFormat/>
    <w:rsid w:val="00016531"/>
    <w:pPr>
      <w:tabs>
        <w:tab w:val="center" w:pos="4153"/>
        <w:tab w:val="right" w:pos="8306"/>
      </w:tabs>
      <w:snapToGrid w:val="0"/>
      <w:jc w:val="left"/>
    </w:pPr>
    <w:rPr>
      <w:sz w:val="18"/>
      <w:szCs w:val="18"/>
    </w:rPr>
  </w:style>
  <w:style w:type="paragraph" w:styleId="a6">
    <w:name w:val="header"/>
    <w:basedOn w:val="a"/>
    <w:link w:val="Char1"/>
    <w:uiPriority w:val="99"/>
    <w:unhideWhenUsed/>
    <w:rsid w:val="00016531"/>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table" w:styleId="a7">
    <w:name w:val="Table Grid"/>
    <w:uiPriority w:val="1"/>
    <w:qFormat/>
    <w:rsid w:val="00016531"/>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
    <w:name w:val="页眉 Char"/>
    <w:basedOn w:val="a0"/>
    <w:link w:val="a6"/>
    <w:uiPriority w:val="99"/>
    <w:qFormat/>
    <w:rsid w:val="00016531"/>
    <w:rPr>
      <w:rFonts w:asciiTheme="minorHAnsi" w:eastAsiaTheme="minorEastAsia" w:hAnsiTheme="minorHAnsi"/>
      <w:sz w:val="18"/>
      <w:szCs w:val="18"/>
    </w:rPr>
  </w:style>
  <w:style w:type="character" w:customStyle="1" w:styleId="Char0">
    <w:name w:val="页脚 Char"/>
    <w:basedOn w:val="a0"/>
    <w:link w:val="a5"/>
    <w:uiPriority w:val="99"/>
    <w:qFormat/>
    <w:rsid w:val="00016531"/>
    <w:rPr>
      <w:sz w:val="18"/>
      <w:szCs w:val="18"/>
    </w:rPr>
  </w:style>
  <w:style w:type="paragraph" w:customStyle="1" w:styleId="10">
    <w:name w:val="列出段落1"/>
    <w:basedOn w:val="a"/>
    <w:uiPriority w:val="1"/>
    <w:qFormat/>
    <w:rsid w:val="00016531"/>
    <w:pPr>
      <w:spacing w:before="2"/>
      <w:ind w:left="119" w:right="434" w:firstLine="643"/>
    </w:pPr>
    <w:rPr>
      <w:rFonts w:ascii="仿宋_GB2312" w:eastAsia="仿宋_GB2312" w:hAnsi="仿宋_GB2312" w:cs="仿宋_GB2312"/>
      <w:lang w:val="zh-CN" w:bidi="zh-CN"/>
    </w:rPr>
  </w:style>
  <w:style w:type="character" w:customStyle="1" w:styleId="Char">
    <w:name w:val="批注框文本 Char"/>
    <w:basedOn w:val="a0"/>
    <w:link w:val="a4"/>
    <w:uiPriority w:val="99"/>
    <w:semiHidden/>
    <w:rsid w:val="00016531"/>
    <w:rPr>
      <w:rFonts w:asciiTheme="minorHAnsi" w:eastAsiaTheme="minorEastAsia" w:hAnsiTheme="minorHAnsi" w:cstheme="minorBidi"/>
      <w:kern w:val="2"/>
      <w:sz w:val="18"/>
      <w:szCs w:val="18"/>
    </w:rPr>
  </w:style>
  <w:style w:type="character" w:customStyle="1" w:styleId="font11">
    <w:name w:val="font11"/>
    <w:rsid w:val="00016531"/>
    <w:rPr>
      <w:rFonts w:ascii="仿宋_GB2312" w:eastAsia="仿宋_GB2312" w:cs="仿宋_GB2312"/>
      <w:color w:val="000000"/>
      <w:sz w:val="18"/>
      <w:szCs w:val="18"/>
      <w:u w:val="none"/>
      <w:lang w:bidi="ar-SA"/>
    </w:rPr>
  </w:style>
  <w:style w:type="character" w:customStyle="1" w:styleId="font112">
    <w:name w:val="font112"/>
    <w:rsid w:val="00016531"/>
    <w:rPr>
      <w:rFonts w:ascii="宋体" w:eastAsia="宋体" w:cs="宋体"/>
      <w:color w:val="000000"/>
      <w:sz w:val="18"/>
      <w:szCs w:val="18"/>
      <w:u w:val="none"/>
      <w:lang w:bidi="ar-SA"/>
    </w:rPr>
  </w:style>
  <w:style w:type="character" w:customStyle="1" w:styleId="font141">
    <w:name w:val="font141"/>
    <w:rsid w:val="00016531"/>
    <w:rPr>
      <w:rFonts w:ascii="Times New Roman" w:hAnsi="Times New Roman" w:cs="Times New Roman"/>
      <w:color w:val="000000"/>
      <w:sz w:val="18"/>
      <w:szCs w:val="18"/>
      <w:u w:val="none"/>
      <w:lang w:bidi="ar-SA"/>
    </w:rPr>
  </w:style>
  <w:style w:type="paragraph" w:styleId="a8">
    <w:name w:val="List Paragraph"/>
    <w:basedOn w:val="a"/>
    <w:qFormat/>
    <w:rsid w:val="00016531"/>
    <w:pPr>
      <w:ind w:firstLineChars="200" w:firstLine="420"/>
    </w:pPr>
  </w:style>
  <w:style w:type="character" w:customStyle="1" w:styleId="font171">
    <w:name w:val="font171"/>
    <w:basedOn w:val="a0"/>
    <w:rsid w:val="00016531"/>
    <w:rPr>
      <w:rFonts w:ascii="仿宋_GB2312" w:eastAsia="仿宋_GB2312" w:cs="仿宋_GB2312"/>
      <w:color w:val="000000"/>
      <w:sz w:val="18"/>
      <w:szCs w:val="18"/>
      <w:u w:val="none"/>
    </w:rPr>
  </w:style>
  <w:style w:type="character" w:customStyle="1" w:styleId="font51">
    <w:name w:val="font51"/>
    <w:basedOn w:val="a0"/>
    <w:rsid w:val="00016531"/>
    <w:rPr>
      <w:rFonts w:ascii="Times New Roman" w:hAnsi="Times New Roman" w:cs="Times New Roman"/>
      <w:color w:val="000000"/>
      <w:sz w:val="18"/>
      <w:szCs w:val="18"/>
      <w:u w:val="none"/>
    </w:rPr>
  </w:style>
  <w:style w:type="character" w:customStyle="1" w:styleId="font161">
    <w:name w:val="font161"/>
    <w:basedOn w:val="a0"/>
    <w:rsid w:val="00016531"/>
    <w:rPr>
      <w:rFonts w:ascii="宋体" w:eastAsia="宋体" w:cs="宋体"/>
      <w:color w:val="000000"/>
      <w:sz w:val="18"/>
      <w:szCs w:val="18"/>
      <w:u w:val="none"/>
    </w:rPr>
  </w:style>
  <w:style w:type="character" w:customStyle="1" w:styleId="font81">
    <w:name w:val="font81"/>
    <w:basedOn w:val="a0"/>
    <w:rsid w:val="00016531"/>
    <w:rPr>
      <w:rFonts w:ascii="Times New Roman" w:hAnsi="Times New Roman" w:cs="Times New Roman"/>
      <w:color w:val="000000"/>
      <w:sz w:val="21"/>
      <w:szCs w:val="21"/>
      <w:u w:val="none"/>
    </w:rPr>
  </w:style>
  <w:style w:type="character" w:customStyle="1" w:styleId="font121">
    <w:name w:val="font121"/>
    <w:basedOn w:val="a0"/>
    <w:rsid w:val="00016531"/>
    <w:rPr>
      <w:rFonts w:ascii="Times New Roman" w:hAnsi="Times New Roman" w:cs="Times New Roman"/>
      <w:color w:val="000000"/>
      <w:sz w:val="20"/>
      <w:szCs w:val="20"/>
      <w:u w:val="none"/>
    </w:rPr>
  </w:style>
  <w:style w:type="character" w:customStyle="1" w:styleId="font131">
    <w:name w:val="font131"/>
    <w:basedOn w:val="a0"/>
    <w:rsid w:val="00016531"/>
    <w:rPr>
      <w:rFonts w:ascii="宋体" w:eastAsia="宋体" w:cs="宋体"/>
      <w:color w:val="000000"/>
      <w:sz w:val="20"/>
      <w:szCs w:val="20"/>
      <w:u w:val="none"/>
    </w:rPr>
  </w:style>
</w:styles>
</file>

<file path=word/webSettings.xml><?xml version="1.0" encoding="utf-8"?>
<w:webSettings xmlns:r="http://schemas.openxmlformats.org/officeDocument/2006/relationships" xmlns:w="http://schemas.openxmlformats.org/wordprocessingml/2006/main">
  <w:divs>
    <w:div w:id="866915539">
      <w:bodyDiv w:val="1"/>
      <w:marLeft w:val="0"/>
      <w:marRight w:val="0"/>
      <w:marTop w:val="0"/>
      <w:marBottom w:val="0"/>
      <w:divBdr>
        <w:top w:val="none" w:sz="0" w:space="0" w:color="auto"/>
        <w:left w:val="none" w:sz="0" w:space="0" w:color="auto"/>
        <w:bottom w:val="none" w:sz="0" w:space="0" w:color="auto"/>
        <w:right w:val="none" w:sz="0" w:space="0" w:color="auto"/>
      </w:divBdr>
    </w:div>
    <w:div w:id="914046026">
      <w:bodyDiv w:val="1"/>
      <w:marLeft w:val="0"/>
      <w:marRight w:val="0"/>
      <w:marTop w:val="0"/>
      <w:marBottom w:val="0"/>
      <w:divBdr>
        <w:top w:val="none" w:sz="0" w:space="0" w:color="auto"/>
        <w:left w:val="none" w:sz="0" w:space="0" w:color="auto"/>
        <w:bottom w:val="none" w:sz="0" w:space="0" w:color="auto"/>
        <w:right w:val="none" w:sz="0" w:space="0" w:color="auto"/>
      </w:divBdr>
    </w:div>
    <w:div w:id="947736384">
      <w:bodyDiv w:val="1"/>
      <w:marLeft w:val="0"/>
      <w:marRight w:val="0"/>
      <w:marTop w:val="0"/>
      <w:marBottom w:val="0"/>
      <w:divBdr>
        <w:top w:val="none" w:sz="0" w:space="0" w:color="auto"/>
        <w:left w:val="none" w:sz="0" w:space="0" w:color="auto"/>
        <w:bottom w:val="none" w:sz="0" w:space="0" w:color="auto"/>
        <w:right w:val="none" w:sz="0" w:space="0" w:color="auto"/>
      </w:divBdr>
    </w:div>
    <w:div w:id="1060639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image" Target="media/image2.png"/><Relationship Id="rId39" Type="http://schemas.openxmlformats.org/officeDocument/2006/relationships/header" Target="header15.xm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header" Target="header11.xml"/><Relationship Id="rId42"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chart" Target="charts/chart2.xml"/><Relationship Id="rId33" Type="http://schemas.openxmlformats.org/officeDocument/2006/relationships/footer" Target="footer8.xml"/><Relationship Id="rId38"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chart" Target="charts/chart5.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1.xml"/><Relationship Id="rId32" Type="http://schemas.openxmlformats.org/officeDocument/2006/relationships/header" Target="header10.xml"/><Relationship Id="rId37" Type="http://schemas.openxmlformats.org/officeDocument/2006/relationships/header" Target="header14.xml"/><Relationship Id="rId40"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chart" Target="charts/chart4.xml"/><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gif"/><Relationship Id="rId27" Type="http://schemas.openxmlformats.org/officeDocument/2006/relationships/chart" Target="charts/chart3.xml"/><Relationship Id="rId30" Type="http://schemas.openxmlformats.org/officeDocument/2006/relationships/header" Target="header9.xml"/><Relationship Id="rId35" Type="http://schemas.openxmlformats.org/officeDocument/2006/relationships/header" Target="header12.xml"/><Relationship Id="rId43" Type="http://schemas.openxmlformats.org/officeDocument/2006/relationships/fontTable" Target="fontTable.xml"/></Relationships>
</file>

<file path=word/_rels/header1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0915;&#31639;&#20844;&#24320;&#30456;&#20851;&#36164;&#26009;\&#26032;&#24314;%20Microsoft%20Office%20Excel%20&#24037;&#20316;&#34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0915;&#31639;&#20844;&#24320;&#30456;&#20851;&#36164;&#26009;\&#26032;&#24314;%20Microsoft%20Office%20Excel%20&#24037;&#20316;&#349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6032;&#24314;%20Microsoft%20Office%20Excel%20&#24037;&#20316;&#349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6032;&#24314;%20Microsoft%20Office%20Excel%20&#24037;&#20316;&#349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6032;&#24314;%20Microsoft%20Office%20Excel%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pieChart>
        <c:varyColors val="1"/>
        <c:ser>
          <c:idx val="0"/>
          <c:order val="0"/>
          <c:dLbls>
            <c:dLbl>
              <c:idx val="1"/>
              <c:delete val="1"/>
            </c:dLbl>
            <c:dLbl>
              <c:idx val="3"/>
              <c:delete val="1"/>
            </c:dLbl>
            <c:showVal val="1"/>
            <c:showLeaderLines val="1"/>
          </c:dLbls>
          <c:cat>
            <c:strRef>
              <c:f>Sheet1!$D$14:$D$17</c:f>
              <c:strCache>
                <c:ptCount val="4"/>
                <c:pt idx="0">
                  <c:v>财政拨款收入</c:v>
                </c:pt>
                <c:pt idx="1">
                  <c:v>事业收入</c:v>
                </c:pt>
                <c:pt idx="2">
                  <c:v>经营收入</c:v>
                </c:pt>
                <c:pt idx="3">
                  <c:v>其他收入</c:v>
                </c:pt>
              </c:strCache>
            </c:strRef>
          </c:cat>
          <c:val>
            <c:numRef>
              <c:f>Sheet1!$E$14:$E$17</c:f>
              <c:numCache>
                <c:formatCode>0%</c:formatCode>
                <c:ptCount val="4"/>
                <c:pt idx="0">
                  <c:v>1</c:v>
                </c:pt>
                <c:pt idx="1">
                  <c:v>0</c:v>
                </c:pt>
                <c:pt idx="2">
                  <c:v>0</c:v>
                </c:pt>
                <c:pt idx="3">
                  <c:v>0</c:v>
                </c:pt>
              </c:numCache>
            </c:numRef>
          </c:val>
        </c:ser>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plotArea>
      <c:layout/>
      <c:pieChart>
        <c:varyColors val="1"/>
        <c:ser>
          <c:idx val="0"/>
          <c:order val="0"/>
          <c:dLbls>
            <c:dLbl>
              <c:idx val="0"/>
              <c:tx>
                <c:rich>
                  <a:bodyPr/>
                  <a:lstStyle/>
                  <a:p>
                    <a:r>
                      <a:rPr lang="en-US" altLang="en-US"/>
                      <a:t>99%</a:t>
                    </a:r>
                  </a:p>
                </c:rich>
              </c:tx>
              <c:showVal val="1"/>
            </c:dLbl>
            <c:dLbl>
              <c:idx val="1"/>
              <c:tx>
                <c:rich>
                  <a:bodyPr/>
                  <a:lstStyle/>
                  <a:p>
                    <a:r>
                      <a:rPr lang="en-US" altLang="en-US"/>
                      <a:t>1%</a:t>
                    </a:r>
                  </a:p>
                </c:rich>
              </c:tx>
              <c:showVal val="1"/>
            </c:dLbl>
            <c:delete val="1"/>
          </c:dLbls>
          <c:cat>
            <c:strRef>
              <c:f>Sheet1!$E$17:$E$19</c:f>
              <c:strCache>
                <c:ptCount val="3"/>
                <c:pt idx="0">
                  <c:v>基本支出</c:v>
                </c:pt>
                <c:pt idx="1">
                  <c:v>项目支出</c:v>
                </c:pt>
                <c:pt idx="2">
                  <c:v>经营支出</c:v>
                </c:pt>
              </c:strCache>
            </c:strRef>
          </c:cat>
          <c:val>
            <c:numRef>
              <c:f>Sheet1!$F$17:$F$19</c:f>
              <c:numCache>
                <c:formatCode>0%</c:formatCode>
                <c:ptCount val="3"/>
                <c:pt idx="0">
                  <c:v>0.95000000000000062</c:v>
                </c:pt>
                <c:pt idx="1">
                  <c:v>0.05</c:v>
                </c:pt>
                <c:pt idx="2">
                  <c:v>0</c:v>
                </c:pt>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13097112860892388"/>
          <c:y val="7.560137457044673E-2"/>
          <c:w val="0.70740223509797129"/>
          <c:h val="0.73961089915307543"/>
        </c:manualLayout>
      </c:layout>
      <c:barChart>
        <c:barDir val="col"/>
        <c:grouping val="clustered"/>
        <c:ser>
          <c:idx val="0"/>
          <c:order val="0"/>
          <c:tx>
            <c:strRef>
              <c:f>Sheet1!$F$7</c:f>
              <c:strCache>
                <c:ptCount val="1"/>
                <c:pt idx="0">
                  <c:v>财政拨款收入</c:v>
                </c:pt>
              </c:strCache>
            </c:strRef>
          </c:tx>
          <c:dLbls>
            <c:txPr>
              <a:bodyPr/>
              <a:lstStyle/>
              <a:p>
                <a:pPr>
                  <a:defRPr sz="700" baseline="0"/>
                </a:pPr>
                <a:endParaRPr lang="zh-CN"/>
              </a:p>
            </c:txPr>
            <c:showVal val="1"/>
          </c:dLbls>
          <c:cat>
            <c:numRef>
              <c:f>Sheet1!$E$8:$E$10</c:f>
              <c:numCache>
                <c:formatCode>General</c:formatCode>
                <c:ptCount val="3"/>
                <c:pt idx="0">
                  <c:v>2018</c:v>
                </c:pt>
                <c:pt idx="1">
                  <c:v>2019</c:v>
                </c:pt>
              </c:numCache>
            </c:numRef>
          </c:cat>
          <c:val>
            <c:numRef>
              <c:f>Sheet1!$F$8:$F$10</c:f>
              <c:numCache>
                <c:formatCode>General</c:formatCode>
                <c:ptCount val="3"/>
                <c:pt idx="0">
                  <c:v>68.59</c:v>
                </c:pt>
                <c:pt idx="1">
                  <c:v>80.08</c:v>
                </c:pt>
              </c:numCache>
            </c:numRef>
          </c:val>
        </c:ser>
        <c:ser>
          <c:idx val="1"/>
          <c:order val="1"/>
          <c:tx>
            <c:strRef>
              <c:f>Sheet1!$G$7</c:f>
              <c:strCache>
                <c:ptCount val="1"/>
                <c:pt idx="0">
                  <c:v>财政拨款支出</c:v>
                </c:pt>
              </c:strCache>
            </c:strRef>
          </c:tx>
          <c:dLbls>
            <c:txPr>
              <a:bodyPr/>
              <a:lstStyle/>
              <a:p>
                <a:pPr>
                  <a:defRPr sz="700" baseline="0"/>
                </a:pPr>
                <a:endParaRPr lang="zh-CN"/>
              </a:p>
            </c:txPr>
            <c:showVal val="1"/>
          </c:dLbls>
          <c:cat>
            <c:numRef>
              <c:f>Sheet1!$E$8:$E$10</c:f>
              <c:numCache>
                <c:formatCode>General</c:formatCode>
                <c:ptCount val="3"/>
                <c:pt idx="0">
                  <c:v>2018</c:v>
                </c:pt>
                <c:pt idx="1">
                  <c:v>2019</c:v>
                </c:pt>
              </c:numCache>
            </c:numRef>
          </c:cat>
          <c:val>
            <c:numRef>
              <c:f>Sheet1!$G$8:$G$10</c:f>
              <c:numCache>
                <c:formatCode>General</c:formatCode>
                <c:ptCount val="3"/>
                <c:pt idx="0">
                  <c:v>68.42</c:v>
                </c:pt>
                <c:pt idx="1">
                  <c:v>79.940000000000026</c:v>
                </c:pt>
              </c:numCache>
            </c:numRef>
          </c:val>
        </c:ser>
        <c:axId val="40724352"/>
        <c:axId val="40748544"/>
      </c:barChart>
      <c:catAx>
        <c:axId val="40724352"/>
        <c:scaling>
          <c:orientation val="minMax"/>
        </c:scaling>
        <c:axPos val="b"/>
        <c:numFmt formatCode="General" sourceLinked="1"/>
        <c:tickLblPos val="nextTo"/>
        <c:crossAx val="40748544"/>
        <c:crosses val="autoZero"/>
        <c:auto val="1"/>
        <c:lblAlgn val="ctr"/>
        <c:lblOffset val="100"/>
      </c:catAx>
      <c:valAx>
        <c:axId val="40748544"/>
        <c:scaling>
          <c:orientation val="minMax"/>
        </c:scaling>
        <c:axPos val="l"/>
        <c:majorGridlines/>
        <c:numFmt formatCode="General" sourceLinked="1"/>
        <c:tickLblPos val="nextTo"/>
        <c:crossAx val="40724352"/>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stacked"/>
        <c:ser>
          <c:idx val="1"/>
          <c:order val="1"/>
          <c:cat>
            <c:multiLvlStrRef>
              <c:f>Sheet1!$E$17:$E$19</c:f>
            </c:multiLvlStrRef>
          </c:cat>
          <c:val>
            <c:numRef>
              <c:f>Sheet1!$F$17:$F$19</c:f>
            </c:numRef>
          </c:val>
        </c:ser>
        <c:ser>
          <c:idx val="0"/>
          <c:order val="0"/>
          <c:dLbls>
            <c:showVal val="1"/>
          </c:dLbls>
          <c:cat>
            <c:strRef>
              <c:f>'[新建 Microsoft Office Excel 工作表.xlsx]Sheet2'!$E$6:$F$6</c:f>
              <c:strCache>
                <c:ptCount val="2"/>
                <c:pt idx="0">
                  <c:v>预算收入</c:v>
                </c:pt>
                <c:pt idx="1">
                  <c:v>决算支出</c:v>
                </c:pt>
              </c:strCache>
            </c:strRef>
          </c:cat>
          <c:val>
            <c:numRef>
              <c:f>'[新建 Microsoft Office Excel 工作表.xlsx]Sheet2'!$E$7:$F$7</c:f>
              <c:numCache>
                <c:formatCode>General</c:formatCode>
                <c:ptCount val="2"/>
                <c:pt idx="0">
                  <c:v>80.08</c:v>
                </c:pt>
                <c:pt idx="1">
                  <c:v>79.400000000000006</c:v>
                </c:pt>
              </c:numCache>
            </c:numRef>
          </c:val>
        </c:ser>
        <c:overlap val="100"/>
        <c:axId val="62809600"/>
        <c:axId val="62811520"/>
      </c:barChart>
      <c:catAx>
        <c:axId val="62809600"/>
        <c:scaling>
          <c:orientation val="minMax"/>
        </c:scaling>
        <c:axPos val="b"/>
        <c:tickLblPos val="nextTo"/>
        <c:crossAx val="62811520"/>
        <c:crosses val="autoZero"/>
        <c:auto val="1"/>
        <c:lblAlgn val="ctr"/>
        <c:lblOffset val="100"/>
      </c:catAx>
      <c:valAx>
        <c:axId val="62811520"/>
        <c:scaling>
          <c:orientation val="minMax"/>
        </c:scaling>
        <c:axPos val="l"/>
        <c:majorGridlines/>
        <c:numFmt formatCode="General" sourceLinked="1"/>
        <c:tickLblPos val="nextTo"/>
        <c:crossAx val="62809600"/>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plotArea>
      <c:layout/>
      <c:pieChart>
        <c:varyColors val="1"/>
        <c:ser>
          <c:idx val="0"/>
          <c:order val="0"/>
          <c:dLbls>
            <c:showVal val="1"/>
            <c:showLeaderLines val="1"/>
          </c:dLbls>
          <c:cat>
            <c:strRef>
              <c:f>Sheet3!$E$6:$E$9</c:f>
              <c:strCache>
                <c:ptCount val="4"/>
                <c:pt idx="0">
                  <c:v>一般公共服务类</c:v>
                </c:pt>
                <c:pt idx="1">
                  <c:v>医疗卫生与计划生育类</c:v>
                </c:pt>
                <c:pt idx="2">
                  <c:v>社会保障和就业类</c:v>
                </c:pt>
                <c:pt idx="3">
                  <c:v>住房保障类</c:v>
                </c:pt>
              </c:strCache>
            </c:strRef>
          </c:cat>
          <c:val>
            <c:numRef>
              <c:f>Sheet3!$F$6:$F$9</c:f>
              <c:numCache>
                <c:formatCode>0%</c:formatCode>
                <c:ptCount val="4"/>
                <c:pt idx="0">
                  <c:v>0.85000000000000064</c:v>
                </c:pt>
                <c:pt idx="1">
                  <c:v>3.0000000000000002E-2</c:v>
                </c:pt>
                <c:pt idx="2">
                  <c:v>7.0000000000000021E-2</c:v>
                </c:pt>
                <c:pt idx="3">
                  <c:v>0.05</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85284D-DB9A-48EA-8D98-FD5FDE908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简约文档封面模板</Template>
  <TotalTime>236</TotalTime>
  <Pages>35</Pages>
  <Words>2023</Words>
  <Characters>11534</Characters>
  <Application>Microsoft Office Word</Application>
  <DocSecurity>0</DocSecurity>
  <Lines>96</Lines>
  <Paragraphs>27</Paragraphs>
  <ScaleCrop>false</ScaleCrop>
  <Company>Microsoft</Company>
  <LinksUpToDate>false</LinksUpToDate>
  <CharactersWithSpaces>13530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王明新TIAD</dc:creator>
  <cp:lastModifiedBy>Administrator</cp:lastModifiedBy>
  <cp:revision>89</cp:revision>
  <cp:lastPrinted>2020-07-30T02:37:00Z</cp:lastPrinted>
  <dcterms:created xsi:type="dcterms:W3CDTF">2020-07-29T09:42:00Z</dcterms:created>
  <dcterms:modified xsi:type="dcterms:W3CDTF">2021-05-27T06:55:00Z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